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75A3" w14:textId="13F67E5A" w:rsidR="008C253A" w:rsidRDefault="008C253A" w:rsidP="008C253A">
      <w:r>
        <w:t>СПЕЦИАЛЬНАЯ (адаптированная) ИНДИВИДУАЛЬНАЯ ПРОГРАММА РАЗВИТИЯ</w:t>
      </w:r>
    </w:p>
    <w:p w14:paraId="63A1B1F3" w14:textId="77777777" w:rsidR="008C253A" w:rsidRDefault="008C253A" w:rsidP="008C253A">
      <w:r>
        <w:t>1. Индивидуальные сведения о ребенке</w:t>
      </w:r>
      <w:bookmarkStart w:id="0" w:name="_GoBack"/>
      <w:bookmarkEnd w:id="0"/>
    </w:p>
    <w:p w14:paraId="7ADB2236" w14:textId="1498BEDB" w:rsidR="00622C92" w:rsidRDefault="008C253A" w:rsidP="008C253A">
      <w:r>
        <w:t xml:space="preserve">ФИО ребенка: </w:t>
      </w:r>
      <w:r w:rsidR="00BD65DF">
        <w:t xml:space="preserve"> Алеша П.</w:t>
      </w:r>
    </w:p>
    <w:p w14:paraId="33CCCCB5" w14:textId="241E10B8" w:rsidR="008C253A" w:rsidRDefault="008C253A" w:rsidP="008C253A">
      <w:r>
        <w:t>Возраст ребенка: 6 лет</w:t>
      </w:r>
    </w:p>
    <w:p w14:paraId="52D5F97E" w14:textId="15EAAE31" w:rsidR="008C253A" w:rsidRDefault="008C253A" w:rsidP="008C253A">
      <w:r>
        <w:t>Место жительства: г. Якутск, ул.</w:t>
      </w:r>
    </w:p>
    <w:p w14:paraId="75D14A63" w14:textId="77777777" w:rsidR="008C253A" w:rsidRDefault="008C253A" w:rsidP="008C253A">
      <w:r>
        <w:t>Мать:</w:t>
      </w:r>
    </w:p>
    <w:p w14:paraId="791F9C37" w14:textId="77777777" w:rsidR="008C253A" w:rsidRDefault="008C253A" w:rsidP="008C253A">
      <w:r>
        <w:t>Отец:</w:t>
      </w:r>
    </w:p>
    <w:p w14:paraId="4CB8EBAE" w14:textId="02BBA30A" w:rsidR="008C253A" w:rsidRDefault="008C253A" w:rsidP="008C253A">
      <w:r>
        <w:t>Год обучения в МБДОУ: 1</w:t>
      </w:r>
    </w:p>
    <w:p w14:paraId="03C69F50" w14:textId="25954672" w:rsidR="008C253A" w:rsidRDefault="008C253A" w:rsidP="008C253A">
      <w:r>
        <w:t>Особые потребности:  ТНР (ОНР 2 уровня).</w:t>
      </w:r>
    </w:p>
    <w:p w14:paraId="4325062C" w14:textId="33E7EF19" w:rsidR="008C253A" w:rsidRDefault="008C253A" w:rsidP="008C253A">
      <w:r>
        <w:t>2. Структура СИПР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253A" w14:paraId="0F883C2B" w14:textId="77777777" w:rsidTr="008C253A">
        <w:tc>
          <w:tcPr>
            <w:tcW w:w="4672" w:type="dxa"/>
          </w:tcPr>
          <w:p w14:paraId="4CA00A5B" w14:textId="77777777" w:rsidR="008C253A" w:rsidRDefault="008C253A" w:rsidP="008C253A">
            <w:r>
              <w:t>Содержание</w:t>
            </w:r>
          </w:p>
          <w:p w14:paraId="01A6AD94" w14:textId="77777777" w:rsidR="008C253A" w:rsidRDefault="008C253A" w:rsidP="008C253A"/>
        </w:tc>
        <w:tc>
          <w:tcPr>
            <w:tcW w:w="4673" w:type="dxa"/>
          </w:tcPr>
          <w:p w14:paraId="2BE0D0F7" w14:textId="77777777" w:rsidR="008C253A" w:rsidRDefault="008C253A" w:rsidP="008C253A">
            <w:r>
              <w:t>Стр.</w:t>
            </w:r>
          </w:p>
          <w:p w14:paraId="725DB225" w14:textId="77777777" w:rsidR="008C253A" w:rsidRDefault="008C253A" w:rsidP="008C253A"/>
        </w:tc>
      </w:tr>
      <w:tr w:rsidR="008C253A" w14:paraId="760924C6" w14:textId="77777777" w:rsidTr="008C253A">
        <w:tc>
          <w:tcPr>
            <w:tcW w:w="4672" w:type="dxa"/>
          </w:tcPr>
          <w:p w14:paraId="7F46D589" w14:textId="77777777" w:rsidR="008C253A" w:rsidRDefault="008C253A" w:rsidP="008C253A">
            <w:r>
              <w:t>1. Индивидуальные сведения о ребенке</w:t>
            </w:r>
          </w:p>
          <w:p w14:paraId="7878ECE6" w14:textId="77777777" w:rsidR="008C253A" w:rsidRDefault="008C253A" w:rsidP="008C253A"/>
        </w:tc>
        <w:tc>
          <w:tcPr>
            <w:tcW w:w="4673" w:type="dxa"/>
          </w:tcPr>
          <w:p w14:paraId="522524FF" w14:textId="77777777" w:rsidR="008C253A" w:rsidRDefault="008C253A" w:rsidP="008C253A"/>
        </w:tc>
      </w:tr>
      <w:tr w:rsidR="008C253A" w14:paraId="1E9F428A" w14:textId="77777777" w:rsidTr="008C253A">
        <w:tc>
          <w:tcPr>
            <w:tcW w:w="4672" w:type="dxa"/>
          </w:tcPr>
          <w:p w14:paraId="1628A01F" w14:textId="77777777" w:rsidR="008C253A" w:rsidRDefault="008C253A" w:rsidP="008C253A">
            <w:r>
              <w:t>2. Структура СИПР</w:t>
            </w:r>
          </w:p>
          <w:p w14:paraId="57D4AD79" w14:textId="77777777" w:rsidR="008C253A" w:rsidRDefault="008C253A" w:rsidP="008C253A"/>
        </w:tc>
        <w:tc>
          <w:tcPr>
            <w:tcW w:w="4673" w:type="dxa"/>
          </w:tcPr>
          <w:p w14:paraId="150FEA61" w14:textId="77777777" w:rsidR="008C253A" w:rsidRDefault="008C253A" w:rsidP="008C253A"/>
        </w:tc>
      </w:tr>
      <w:tr w:rsidR="008C253A" w14:paraId="45516784" w14:textId="77777777" w:rsidTr="008C253A">
        <w:tc>
          <w:tcPr>
            <w:tcW w:w="4672" w:type="dxa"/>
          </w:tcPr>
          <w:p w14:paraId="46582A2B" w14:textId="388AF188" w:rsidR="008C253A" w:rsidRDefault="008C253A" w:rsidP="008C253A">
            <w:r>
              <w:t xml:space="preserve">3. </w:t>
            </w:r>
            <w:r w:rsidR="006F0D59">
              <w:t>Комплексн</w:t>
            </w:r>
            <w:r>
              <w:t>ая характеристика на начало и на конец учебного года</w:t>
            </w:r>
          </w:p>
          <w:p w14:paraId="5EC85D8E" w14:textId="77777777" w:rsidR="008C253A" w:rsidRDefault="008C253A" w:rsidP="008C253A"/>
        </w:tc>
        <w:tc>
          <w:tcPr>
            <w:tcW w:w="4673" w:type="dxa"/>
          </w:tcPr>
          <w:p w14:paraId="47B9FDFB" w14:textId="77777777" w:rsidR="008C253A" w:rsidRDefault="008C253A" w:rsidP="008C253A"/>
        </w:tc>
      </w:tr>
      <w:tr w:rsidR="008C253A" w14:paraId="7A8A1FFE" w14:textId="77777777" w:rsidTr="008C253A">
        <w:tc>
          <w:tcPr>
            <w:tcW w:w="4672" w:type="dxa"/>
          </w:tcPr>
          <w:p w14:paraId="7943B998" w14:textId="77777777" w:rsidR="008C253A" w:rsidRDefault="008C253A" w:rsidP="008C253A">
            <w:r>
              <w:t>4. Индивидуальный учебный план</w:t>
            </w:r>
          </w:p>
          <w:p w14:paraId="5EFD0AEB" w14:textId="77777777" w:rsidR="008C253A" w:rsidRDefault="008C253A" w:rsidP="008C253A"/>
        </w:tc>
        <w:tc>
          <w:tcPr>
            <w:tcW w:w="4673" w:type="dxa"/>
          </w:tcPr>
          <w:p w14:paraId="2C98BCA7" w14:textId="77777777" w:rsidR="008C253A" w:rsidRDefault="008C253A" w:rsidP="008C253A"/>
        </w:tc>
      </w:tr>
      <w:tr w:rsidR="008C253A" w14:paraId="4E063826" w14:textId="77777777" w:rsidTr="008C253A">
        <w:tc>
          <w:tcPr>
            <w:tcW w:w="4672" w:type="dxa"/>
          </w:tcPr>
          <w:p w14:paraId="004590FE" w14:textId="77777777" w:rsidR="008C253A" w:rsidRDefault="008C253A" w:rsidP="008C253A">
            <w:r>
              <w:t>5. Условия реализации потребности в уходе и присмотре</w:t>
            </w:r>
          </w:p>
          <w:p w14:paraId="1FFA3E80" w14:textId="77777777" w:rsidR="008C253A" w:rsidRDefault="008C253A" w:rsidP="008C253A"/>
        </w:tc>
        <w:tc>
          <w:tcPr>
            <w:tcW w:w="4673" w:type="dxa"/>
          </w:tcPr>
          <w:p w14:paraId="5E3C6547" w14:textId="77777777" w:rsidR="008C253A" w:rsidRDefault="008C253A" w:rsidP="008C253A"/>
        </w:tc>
      </w:tr>
      <w:tr w:rsidR="008C253A" w14:paraId="5B1C7E84" w14:textId="77777777" w:rsidTr="008C253A">
        <w:tc>
          <w:tcPr>
            <w:tcW w:w="4672" w:type="dxa"/>
          </w:tcPr>
          <w:p w14:paraId="073E2125" w14:textId="77777777" w:rsidR="008C253A" w:rsidRDefault="008C253A" w:rsidP="008C253A">
            <w:r>
              <w:t>6. Содержание образования:</w:t>
            </w:r>
          </w:p>
          <w:p w14:paraId="5FA4DE19" w14:textId="2AE2188B" w:rsidR="008C253A" w:rsidRDefault="008C253A" w:rsidP="008C253A">
            <w:r>
              <w:t>Особенности освоения образовательных областей</w:t>
            </w:r>
          </w:p>
        </w:tc>
        <w:tc>
          <w:tcPr>
            <w:tcW w:w="4673" w:type="dxa"/>
          </w:tcPr>
          <w:p w14:paraId="52E94C2F" w14:textId="77777777" w:rsidR="008C253A" w:rsidRDefault="008C253A" w:rsidP="008C253A"/>
        </w:tc>
      </w:tr>
      <w:tr w:rsidR="008C253A" w14:paraId="31C689C2" w14:textId="77777777" w:rsidTr="008C253A">
        <w:tc>
          <w:tcPr>
            <w:tcW w:w="4672" w:type="dxa"/>
          </w:tcPr>
          <w:p w14:paraId="6F2E66D1" w14:textId="67B8481D" w:rsidR="008C253A" w:rsidRDefault="008C253A" w:rsidP="008C253A">
            <w:r>
              <w:t>7. Специалисты, участвующие в реализации СИПР</w:t>
            </w:r>
          </w:p>
        </w:tc>
        <w:tc>
          <w:tcPr>
            <w:tcW w:w="4673" w:type="dxa"/>
          </w:tcPr>
          <w:p w14:paraId="622B4A19" w14:textId="77777777" w:rsidR="008C253A" w:rsidRDefault="008C253A" w:rsidP="008C253A"/>
        </w:tc>
      </w:tr>
      <w:tr w:rsidR="008C253A" w14:paraId="2A27AF97" w14:textId="77777777" w:rsidTr="008C253A">
        <w:tc>
          <w:tcPr>
            <w:tcW w:w="4672" w:type="dxa"/>
          </w:tcPr>
          <w:p w14:paraId="3A1B3851" w14:textId="49DD60DD" w:rsidR="008C253A" w:rsidRDefault="008C253A" w:rsidP="008C253A">
            <w:r>
              <w:t>8. Программа сотрудничества с семьей</w:t>
            </w:r>
          </w:p>
        </w:tc>
        <w:tc>
          <w:tcPr>
            <w:tcW w:w="4673" w:type="dxa"/>
          </w:tcPr>
          <w:p w14:paraId="414C60BB" w14:textId="77777777" w:rsidR="008C253A" w:rsidRDefault="008C253A" w:rsidP="008C253A"/>
        </w:tc>
      </w:tr>
      <w:tr w:rsidR="008C253A" w14:paraId="549FD254" w14:textId="77777777" w:rsidTr="008C253A">
        <w:tc>
          <w:tcPr>
            <w:tcW w:w="4672" w:type="dxa"/>
          </w:tcPr>
          <w:p w14:paraId="2CA3162A" w14:textId="3CF87AC4" w:rsidR="008C253A" w:rsidRDefault="008C253A" w:rsidP="008C253A">
            <w:r>
              <w:t>9. Перечень необходимых технических средств и дидактических материалов</w:t>
            </w:r>
          </w:p>
          <w:p w14:paraId="3DD419A5" w14:textId="576CC781" w:rsidR="008C253A" w:rsidRDefault="008C253A" w:rsidP="008C253A"/>
        </w:tc>
        <w:tc>
          <w:tcPr>
            <w:tcW w:w="4673" w:type="dxa"/>
          </w:tcPr>
          <w:p w14:paraId="0CE8A8C9" w14:textId="77777777" w:rsidR="008C253A" w:rsidRDefault="008C253A" w:rsidP="008C253A"/>
        </w:tc>
      </w:tr>
    </w:tbl>
    <w:p w14:paraId="63CC7091" w14:textId="36456611" w:rsidR="008C253A" w:rsidRDefault="00BD65DF" w:rsidP="006F0D59">
      <w:r>
        <w:t xml:space="preserve">3. </w:t>
      </w:r>
      <w:r w:rsidR="006F0D59">
        <w:t>Комплексн</w:t>
      </w:r>
      <w:r>
        <w:t>ая характеристика на начало учебного года</w:t>
      </w:r>
    </w:p>
    <w:p w14:paraId="71B2A434" w14:textId="2C7CA55A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>Адаптационный период у Алексея прошел с задержкой по времени.  Мальчик не объединялся с детьми по интересам, на общение со детьми шел редко, играл один. Со взрослыми общался избирательно, только с теми, кто вызывал симпатию. В начале года ребенок не пользовался в общении с педагогами и детьми фразовой речью, на вопросы отвечал только «да» и «нет». Из игрушек Алеша предпочитал машины и роботов. Охотно делился игрушками с детьми, но не играл с ними. Интереса к двигательной деятельности: утренней и бодрящей гимнастик</w:t>
      </w:r>
      <w:r w:rsidR="00CD7B90">
        <w:rPr>
          <w:sz w:val="24"/>
        </w:rPr>
        <w:t>е</w:t>
      </w:r>
      <w:r w:rsidRPr="00BD65DF">
        <w:rPr>
          <w:sz w:val="24"/>
        </w:rPr>
        <w:t xml:space="preserve">, занятиям физической культурой, музыкальным занятиям не проявлял, отстранялся от занятий, стоял в стороне. Культурно-гигиенические навыки были развиты в соответствии с возрастом (ребенок самостоятельно ест, одевается с минимальной помощью взрослого, умывается и т.д.), но темп выполнения действий был </w:t>
      </w:r>
      <w:r w:rsidRPr="00BD65DF">
        <w:rPr>
          <w:sz w:val="24"/>
        </w:rPr>
        <w:lastRenderedPageBreak/>
        <w:t>очень медленный. Эмоции Алеша практически не проявлял, был сдержан, молчалив, спокоен, наблюдал за ситуациями в группе, не вступая в них.</w:t>
      </w:r>
    </w:p>
    <w:p w14:paraId="6D524577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 xml:space="preserve">Изобразительная деятельность у Алеши развита ниже возрастной нормы (ребенок затрудняется в изображении простейших фигур, штриховка неровная, выходящая за контур, ножницами пользуется неуверенно). Фантазия в изодеятельности не развита, но Алеша хорошо рисует по показу. Объяснения понимает, но в самостоятельную деятельность навык не вводит. Эмоционально отзывчив по отношению к музыке, детской литературе, мультипликации.  </w:t>
      </w:r>
    </w:p>
    <w:p w14:paraId="083FD9B3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>В непосредственной образовательной деятельности Алеша участвует, внимательно слушает педагога, но выполняет задания крайне медленно, требует помощи и сопровождения взрослого. Ребенок не инициативен.  Вопросы педагогу задает только при индивидуальной форме работы. Познавательная активность проявляется при индивидуальной форме работы. Может поддерживать беседу на интересующую его тему. Испытывает трудности в вербализации полученных знаний, с трудом вспоминает нужные слова, названия предметов, но пытается их описать. Испытывает трудности в отгадывании загадок.</w:t>
      </w:r>
    </w:p>
    <w:p w14:paraId="148F580F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>Объем произвольной визуальной и аудиальной памяти значительно ниже возрастной нормы. Стихи не рассказывает, но отдельные строчки повторяет. Ребенку легче запомнить, как действовать с предметом, чем как он называется. Запоминание строится на зрительном образе и кинетических ощущениях.</w:t>
      </w:r>
    </w:p>
    <w:p w14:paraId="5A31FB7C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>Внимание при выполнении сложных заданий рассеянное, с трудом переключает внимание с одного дела на другое. Испытывает страх перед новыми и сложными на его взгляд заданиями, отказывается их выполнять. В тревожных ситуациях замыкается и молчит, в приятных для него ситуациях болтает без умолку, задает массу вопросов, интересуется всеми новыми, незнакомыми для него предметами.</w:t>
      </w:r>
    </w:p>
    <w:p w14:paraId="4A899B30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 xml:space="preserve">Трудности для ребенка представляют открытые вопросы, описание своих чувств, эмоций, переживаний. </w:t>
      </w:r>
    </w:p>
    <w:p w14:paraId="1C1363CC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>Проявляет большой интерес к транспорту, знает название разных марок автомобилей. Считает только на предметах и пальцах, ориентируется по цвету и форме.</w:t>
      </w:r>
    </w:p>
    <w:p w14:paraId="2EE8370B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 xml:space="preserve">На протяжении всего времени пребывания в группе у ребенка проявляется повышенная тревожность по отношению к новым помещениям, ситуациям, незнакомым взрослым, страх темноты.  Алеша необидчив, не проявляет агрессии. Он воспринимает шутки, ласковый по отношению к взрослым и детям.  Дети его любят, относятся с симпатией, часто выбирают его в пару. </w:t>
      </w:r>
    </w:p>
    <w:p w14:paraId="1D9461BD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 xml:space="preserve">Координация движений нарушена у ребенка нарушена. Алеша опасается играть в подвижные игры с предметами, не любит спортивные игры (футбол, </w:t>
      </w:r>
      <w:proofErr w:type="spellStart"/>
      <w:r w:rsidRPr="00BD65DF">
        <w:rPr>
          <w:sz w:val="24"/>
        </w:rPr>
        <w:t>бандминтон</w:t>
      </w:r>
      <w:proofErr w:type="spellEnd"/>
      <w:r w:rsidRPr="00BD65DF">
        <w:rPr>
          <w:sz w:val="24"/>
        </w:rPr>
        <w:t xml:space="preserve">). </w:t>
      </w:r>
    </w:p>
    <w:p w14:paraId="607640BD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>Алеша очень аккуратный, культурно-гигиенические навыки сформированы полностью, с удовольствием выполняет трудовые поручения.</w:t>
      </w:r>
    </w:p>
    <w:p w14:paraId="339E6B87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r w:rsidRPr="00BD65DF">
        <w:rPr>
          <w:sz w:val="24"/>
        </w:rPr>
        <w:t>Программа старшей группы детского сада освоена на низком уровне.</w:t>
      </w:r>
    </w:p>
    <w:p w14:paraId="5F8FDDDA" w14:textId="77777777" w:rsidR="00BD65DF" w:rsidRPr="00BD65DF" w:rsidRDefault="00BD65DF" w:rsidP="00BD65DF">
      <w:pPr>
        <w:pStyle w:val="a4"/>
        <w:ind w:left="0"/>
        <w:jc w:val="both"/>
        <w:rPr>
          <w:sz w:val="24"/>
        </w:rPr>
      </w:pPr>
      <w:proofErr w:type="spellStart"/>
      <w:r w:rsidRPr="00BD65DF">
        <w:rPr>
          <w:sz w:val="24"/>
        </w:rPr>
        <w:t>Импрессивная</w:t>
      </w:r>
      <w:proofErr w:type="spellEnd"/>
      <w:r w:rsidRPr="00BD65DF">
        <w:rPr>
          <w:sz w:val="24"/>
        </w:rPr>
        <w:t xml:space="preserve"> и экспрессивная речь нарушена. Связная речь сформирована недостаточно. Активный и пассивный словарь не соответствует возрастной норме. Грубый </w:t>
      </w:r>
      <w:proofErr w:type="spellStart"/>
      <w:r w:rsidRPr="00BD65DF">
        <w:rPr>
          <w:sz w:val="24"/>
        </w:rPr>
        <w:t>аграмматизм</w:t>
      </w:r>
      <w:proofErr w:type="spellEnd"/>
      <w:r w:rsidRPr="00BD65DF">
        <w:rPr>
          <w:sz w:val="24"/>
        </w:rPr>
        <w:t xml:space="preserve">. </w:t>
      </w:r>
      <w:proofErr w:type="spellStart"/>
      <w:r w:rsidRPr="00BD65DF">
        <w:rPr>
          <w:sz w:val="24"/>
        </w:rPr>
        <w:t>Звуко</w:t>
      </w:r>
      <w:proofErr w:type="spellEnd"/>
      <w:r w:rsidRPr="00BD65DF">
        <w:rPr>
          <w:sz w:val="24"/>
        </w:rPr>
        <w:t xml:space="preserve">-слоговая структура слова нарушена. Фонематический слух сформирован недостаточно. Полиморфное нарушение звукопроизношения: </w:t>
      </w:r>
      <w:proofErr w:type="spellStart"/>
      <w:r w:rsidRPr="00BD65DF">
        <w:rPr>
          <w:sz w:val="24"/>
        </w:rPr>
        <w:t>сигматизм</w:t>
      </w:r>
      <w:proofErr w:type="spellEnd"/>
      <w:r w:rsidRPr="00BD65DF">
        <w:rPr>
          <w:sz w:val="24"/>
        </w:rPr>
        <w:t xml:space="preserve">, ротацизм, </w:t>
      </w:r>
      <w:proofErr w:type="spellStart"/>
      <w:r w:rsidRPr="00BD65DF">
        <w:rPr>
          <w:sz w:val="24"/>
        </w:rPr>
        <w:t>ламбдацизм</w:t>
      </w:r>
      <w:proofErr w:type="spellEnd"/>
      <w:r w:rsidRPr="00BD65DF">
        <w:rPr>
          <w:sz w:val="24"/>
        </w:rPr>
        <w:t xml:space="preserve">. Тяжелое нарушение речи, общее недоразвитие речи, </w:t>
      </w:r>
      <w:r w:rsidRPr="00BD65DF">
        <w:rPr>
          <w:sz w:val="24"/>
          <w:lang w:val="en-US"/>
        </w:rPr>
        <w:t>II</w:t>
      </w:r>
      <w:r w:rsidRPr="00BD65DF">
        <w:rPr>
          <w:sz w:val="24"/>
        </w:rPr>
        <w:t xml:space="preserve"> уровень.</w:t>
      </w:r>
    </w:p>
    <w:p w14:paraId="61CF8874" w14:textId="77777777" w:rsidR="00BD65DF" w:rsidRDefault="00BD65DF" w:rsidP="00BD65DF"/>
    <w:p w14:paraId="5B3B92AB" w14:textId="4EAE43F8" w:rsidR="00BD65DF" w:rsidRDefault="006F0D59" w:rsidP="00BD65DF">
      <w:r>
        <w:lastRenderedPageBreak/>
        <w:t>3. Индивидуальный учебный план на _________________учебный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186"/>
        <w:gridCol w:w="1543"/>
        <w:gridCol w:w="636"/>
        <w:gridCol w:w="687"/>
        <w:gridCol w:w="687"/>
        <w:gridCol w:w="939"/>
        <w:gridCol w:w="498"/>
        <w:gridCol w:w="743"/>
        <w:gridCol w:w="498"/>
      </w:tblGrid>
      <w:tr w:rsidR="006F0D59" w14:paraId="44D49D35" w14:textId="77777777" w:rsidTr="00AF4D48">
        <w:tc>
          <w:tcPr>
            <w:tcW w:w="1928" w:type="dxa"/>
            <w:vMerge w:val="restart"/>
          </w:tcPr>
          <w:p w14:paraId="14B47457" w14:textId="3605F160" w:rsidR="006F0D59" w:rsidRDefault="006F0D59" w:rsidP="00BD65DF">
            <w:r>
              <w:t>Образовательная область / коррекционная работа</w:t>
            </w:r>
          </w:p>
        </w:tc>
        <w:tc>
          <w:tcPr>
            <w:tcW w:w="1186" w:type="dxa"/>
            <w:vMerge w:val="restart"/>
          </w:tcPr>
          <w:p w14:paraId="69DFE653" w14:textId="5FBD1606" w:rsidR="006F0D59" w:rsidRDefault="006F0D59" w:rsidP="00BD65DF">
            <w:r>
              <w:t>Групповая</w:t>
            </w:r>
          </w:p>
        </w:tc>
        <w:tc>
          <w:tcPr>
            <w:tcW w:w="1543" w:type="dxa"/>
            <w:vMerge w:val="restart"/>
          </w:tcPr>
          <w:p w14:paraId="4D93EB3F" w14:textId="1AE4BF42" w:rsidR="006F0D59" w:rsidRDefault="006F0D59" w:rsidP="00BD65DF">
            <w:r>
              <w:t>Подгрупповая</w:t>
            </w:r>
          </w:p>
        </w:tc>
        <w:tc>
          <w:tcPr>
            <w:tcW w:w="4688" w:type="dxa"/>
            <w:gridSpan w:val="7"/>
          </w:tcPr>
          <w:p w14:paraId="5E74E07A" w14:textId="0D5E68CA" w:rsidR="006F0D59" w:rsidRDefault="006F0D59" w:rsidP="00BD65DF">
            <w:r>
              <w:t>Индивидуальная</w:t>
            </w:r>
          </w:p>
        </w:tc>
      </w:tr>
      <w:tr w:rsidR="006F0D59" w14:paraId="3AAC09D0" w14:textId="77777777" w:rsidTr="00AF4D48">
        <w:trPr>
          <w:cantSplit/>
          <w:trHeight w:val="2098"/>
        </w:trPr>
        <w:tc>
          <w:tcPr>
            <w:tcW w:w="1928" w:type="dxa"/>
            <w:vMerge/>
          </w:tcPr>
          <w:p w14:paraId="2B9FE1E2" w14:textId="77777777" w:rsidR="006F0D59" w:rsidRDefault="006F0D59" w:rsidP="00BD65DF"/>
        </w:tc>
        <w:tc>
          <w:tcPr>
            <w:tcW w:w="1186" w:type="dxa"/>
            <w:vMerge/>
          </w:tcPr>
          <w:p w14:paraId="2FA95699" w14:textId="77777777" w:rsidR="006F0D59" w:rsidRDefault="006F0D59" w:rsidP="00BD65DF"/>
        </w:tc>
        <w:tc>
          <w:tcPr>
            <w:tcW w:w="1543" w:type="dxa"/>
            <w:vMerge/>
          </w:tcPr>
          <w:p w14:paraId="0E6BE79A" w14:textId="77777777" w:rsidR="006F0D59" w:rsidRDefault="006F0D59" w:rsidP="00BD65DF"/>
        </w:tc>
        <w:tc>
          <w:tcPr>
            <w:tcW w:w="636" w:type="dxa"/>
            <w:textDirection w:val="btLr"/>
          </w:tcPr>
          <w:p w14:paraId="5CA0C560" w14:textId="22B82CE8" w:rsidR="006F0D59" w:rsidRDefault="006F0D59" w:rsidP="006F0D59">
            <w:pPr>
              <w:ind w:left="113" w:right="113"/>
            </w:pPr>
            <w:r>
              <w:t>Учитель-логопед</w:t>
            </w:r>
          </w:p>
        </w:tc>
        <w:tc>
          <w:tcPr>
            <w:tcW w:w="687" w:type="dxa"/>
            <w:textDirection w:val="btLr"/>
          </w:tcPr>
          <w:p w14:paraId="1EC0EA30" w14:textId="38C74FA8" w:rsidR="006F0D59" w:rsidRDefault="006F0D59" w:rsidP="006F0D59">
            <w:pPr>
              <w:ind w:left="113" w:right="113"/>
            </w:pPr>
            <w:r>
              <w:t>Педагог-психолог</w:t>
            </w:r>
          </w:p>
        </w:tc>
        <w:tc>
          <w:tcPr>
            <w:tcW w:w="687" w:type="dxa"/>
            <w:textDirection w:val="btLr"/>
          </w:tcPr>
          <w:p w14:paraId="69E50602" w14:textId="4199B14B" w:rsidR="006F0D59" w:rsidRDefault="006F0D59" w:rsidP="006F0D59">
            <w:pPr>
              <w:ind w:left="113" w:right="113"/>
            </w:pPr>
            <w:r>
              <w:t>Инструктор ЛФК</w:t>
            </w:r>
          </w:p>
        </w:tc>
        <w:tc>
          <w:tcPr>
            <w:tcW w:w="939" w:type="dxa"/>
            <w:textDirection w:val="btLr"/>
          </w:tcPr>
          <w:p w14:paraId="12245B03" w14:textId="069AED54" w:rsidR="006F0D59" w:rsidRDefault="006F0D59" w:rsidP="006F0D59">
            <w:pPr>
              <w:ind w:left="113" w:right="113"/>
            </w:pPr>
            <w:r>
              <w:t>Учитель-дефектолог</w:t>
            </w:r>
          </w:p>
        </w:tc>
        <w:tc>
          <w:tcPr>
            <w:tcW w:w="498" w:type="dxa"/>
            <w:textDirection w:val="btLr"/>
          </w:tcPr>
          <w:p w14:paraId="17C4453A" w14:textId="48EBE831" w:rsidR="006F0D59" w:rsidRDefault="006F0D59" w:rsidP="006F0D59">
            <w:pPr>
              <w:ind w:left="113" w:right="113"/>
            </w:pPr>
            <w:r>
              <w:t>Тьютор</w:t>
            </w:r>
          </w:p>
        </w:tc>
        <w:tc>
          <w:tcPr>
            <w:tcW w:w="743" w:type="dxa"/>
            <w:textDirection w:val="btLr"/>
          </w:tcPr>
          <w:p w14:paraId="5FA09251" w14:textId="3EC62C85" w:rsidR="006F0D59" w:rsidRDefault="006F0D59" w:rsidP="006F0D59">
            <w:pPr>
              <w:ind w:left="113" w:right="113"/>
            </w:pPr>
            <w:r>
              <w:t>Музыкальный руководитель</w:t>
            </w:r>
          </w:p>
        </w:tc>
        <w:tc>
          <w:tcPr>
            <w:tcW w:w="498" w:type="dxa"/>
            <w:textDirection w:val="btLr"/>
          </w:tcPr>
          <w:p w14:paraId="2E1A1BDF" w14:textId="07E1BC8B" w:rsidR="006F0D59" w:rsidRDefault="006F0D59" w:rsidP="006F0D59">
            <w:pPr>
              <w:ind w:left="113" w:right="113"/>
            </w:pPr>
            <w:r>
              <w:t>Инструктор по ФК</w:t>
            </w:r>
          </w:p>
        </w:tc>
      </w:tr>
      <w:tr w:rsidR="006F0D59" w14:paraId="248C1525" w14:textId="77777777" w:rsidTr="00AF4D48">
        <w:tc>
          <w:tcPr>
            <w:tcW w:w="1928" w:type="dxa"/>
          </w:tcPr>
          <w:p w14:paraId="75013532" w14:textId="45A3DFEE" w:rsidR="006F0D59" w:rsidRDefault="006F0D59" w:rsidP="00BD65DF">
            <w:r>
              <w:t>Социально-коммуникативное</w:t>
            </w:r>
          </w:p>
        </w:tc>
        <w:tc>
          <w:tcPr>
            <w:tcW w:w="1186" w:type="dxa"/>
          </w:tcPr>
          <w:p w14:paraId="4A62A7B0" w14:textId="77777777" w:rsidR="006F0D59" w:rsidRDefault="006F0D59" w:rsidP="00BD65DF"/>
        </w:tc>
        <w:tc>
          <w:tcPr>
            <w:tcW w:w="1543" w:type="dxa"/>
          </w:tcPr>
          <w:p w14:paraId="45C7F3C3" w14:textId="77777777" w:rsidR="006F0D59" w:rsidRDefault="006F0D59" w:rsidP="00BD65DF"/>
        </w:tc>
        <w:tc>
          <w:tcPr>
            <w:tcW w:w="636" w:type="dxa"/>
          </w:tcPr>
          <w:p w14:paraId="22DF5E1A" w14:textId="77777777" w:rsidR="006F0D59" w:rsidRDefault="006F0D59" w:rsidP="00BD65DF"/>
        </w:tc>
        <w:tc>
          <w:tcPr>
            <w:tcW w:w="687" w:type="dxa"/>
          </w:tcPr>
          <w:p w14:paraId="6E29D240" w14:textId="56106E90" w:rsidR="006F0D59" w:rsidRDefault="00AF4D48" w:rsidP="00BD65DF">
            <w:r>
              <w:t>1</w:t>
            </w:r>
          </w:p>
        </w:tc>
        <w:tc>
          <w:tcPr>
            <w:tcW w:w="687" w:type="dxa"/>
          </w:tcPr>
          <w:p w14:paraId="5573D40A" w14:textId="77777777" w:rsidR="006F0D59" w:rsidRDefault="006F0D59" w:rsidP="00BD65DF"/>
        </w:tc>
        <w:tc>
          <w:tcPr>
            <w:tcW w:w="939" w:type="dxa"/>
          </w:tcPr>
          <w:p w14:paraId="579A67F6" w14:textId="77777777" w:rsidR="006F0D59" w:rsidRDefault="006F0D59" w:rsidP="00BD65DF"/>
        </w:tc>
        <w:tc>
          <w:tcPr>
            <w:tcW w:w="498" w:type="dxa"/>
          </w:tcPr>
          <w:p w14:paraId="59932A86" w14:textId="3CBEB847" w:rsidR="006F0D59" w:rsidRDefault="00AF4D48" w:rsidP="00BD65DF">
            <w:r>
              <w:t>1</w:t>
            </w:r>
          </w:p>
        </w:tc>
        <w:tc>
          <w:tcPr>
            <w:tcW w:w="743" w:type="dxa"/>
          </w:tcPr>
          <w:p w14:paraId="7DD32E91" w14:textId="77777777" w:rsidR="006F0D59" w:rsidRDefault="006F0D59" w:rsidP="00BD65DF"/>
        </w:tc>
        <w:tc>
          <w:tcPr>
            <w:tcW w:w="498" w:type="dxa"/>
          </w:tcPr>
          <w:p w14:paraId="29AE735A" w14:textId="77777777" w:rsidR="006F0D59" w:rsidRDefault="006F0D59" w:rsidP="00BD65DF"/>
        </w:tc>
      </w:tr>
      <w:tr w:rsidR="006F0D59" w14:paraId="58AC89A8" w14:textId="77777777" w:rsidTr="00AF4D48">
        <w:tc>
          <w:tcPr>
            <w:tcW w:w="1928" w:type="dxa"/>
          </w:tcPr>
          <w:p w14:paraId="2D13F0ED" w14:textId="16EECE85" w:rsidR="006F0D59" w:rsidRDefault="006F0D59" w:rsidP="00BD65DF">
            <w:r>
              <w:t>Речевое</w:t>
            </w:r>
          </w:p>
        </w:tc>
        <w:tc>
          <w:tcPr>
            <w:tcW w:w="1186" w:type="dxa"/>
          </w:tcPr>
          <w:p w14:paraId="710E8EAF" w14:textId="77777777" w:rsidR="006F0D59" w:rsidRDefault="006F0D59" w:rsidP="00BD65DF"/>
        </w:tc>
        <w:tc>
          <w:tcPr>
            <w:tcW w:w="1543" w:type="dxa"/>
          </w:tcPr>
          <w:p w14:paraId="5684C091" w14:textId="77777777" w:rsidR="006F0D59" w:rsidRDefault="006F0D59" w:rsidP="00BD65DF"/>
        </w:tc>
        <w:tc>
          <w:tcPr>
            <w:tcW w:w="636" w:type="dxa"/>
          </w:tcPr>
          <w:p w14:paraId="3DDC5138" w14:textId="6304730D" w:rsidR="006F0D59" w:rsidRDefault="00AF4D48" w:rsidP="00BD65DF">
            <w:r>
              <w:t>1</w:t>
            </w:r>
          </w:p>
        </w:tc>
        <w:tc>
          <w:tcPr>
            <w:tcW w:w="687" w:type="dxa"/>
          </w:tcPr>
          <w:p w14:paraId="4824A351" w14:textId="77777777" w:rsidR="006F0D59" w:rsidRDefault="006F0D59" w:rsidP="00BD65DF"/>
        </w:tc>
        <w:tc>
          <w:tcPr>
            <w:tcW w:w="687" w:type="dxa"/>
          </w:tcPr>
          <w:p w14:paraId="409A2953" w14:textId="77777777" w:rsidR="006F0D59" w:rsidRDefault="006F0D59" w:rsidP="00BD65DF"/>
        </w:tc>
        <w:tc>
          <w:tcPr>
            <w:tcW w:w="939" w:type="dxa"/>
          </w:tcPr>
          <w:p w14:paraId="75303941" w14:textId="77777777" w:rsidR="006F0D59" w:rsidRDefault="006F0D59" w:rsidP="00BD65DF"/>
        </w:tc>
        <w:tc>
          <w:tcPr>
            <w:tcW w:w="498" w:type="dxa"/>
          </w:tcPr>
          <w:p w14:paraId="5611663A" w14:textId="77777777" w:rsidR="006F0D59" w:rsidRDefault="006F0D59" w:rsidP="00BD65DF"/>
        </w:tc>
        <w:tc>
          <w:tcPr>
            <w:tcW w:w="743" w:type="dxa"/>
          </w:tcPr>
          <w:p w14:paraId="748BA365" w14:textId="77777777" w:rsidR="006F0D59" w:rsidRDefault="006F0D59" w:rsidP="00BD65DF"/>
        </w:tc>
        <w:tc>
          <w:tcPr>
            <w:tcW w:w="498" w:type="dxa"/>
          </w:tcPr>
          <w:p w14:paraId="2C086236" w14:textId="77777777" w:rsidR="006F0D59" w:rsidRDefault="006F0D59" w:rsidP="00BD65DF"/>
        </w:tc>
      </w:tr>
      <w:tr w:rsidR="006F0D59" w14:paraId="1764E35A" w14:textId="77777777" w:rsidTr="00AF4D48">
        <w:tc>
          <w:tcPr>
            <w:tcW w:w="1928" w:type="dxa"/>
          </w:tcPr>
          <w:p w14:paraId="6E29DC47" w14:textId="4FF46BA9" w:rsidR="006F0D59" w:rsidRDefault="006F0D59" w:rsidP="00BD65DF">
            <w:r>
              <w:t>Познавательное</w:t>
            </w:r>
          </w:p>
        </w:tc>
        <w:tc>
          <w:tcPr>
            <w:tcW w:w="1186" w:type="dxa"/>
          </w:tcPr>
          <w:p w14:paraId="56F47F5C" w14:textId="77777777" w:rsidR="006F0D59" w:rsidRDefault="006F0D59" w:rsidP="00BD65DF"/>
        </w:tc>
        <w:tc>
          <w:tcPr>
            <w:tcW w:w="1543" w:type="dxa"/>
          </w:tcPr>
          <w:p w14:paraId="7CC6D817" w14:textId="77777777" w:rsidR="006F0D59" w:rsidRDefault="006F0D59" w:rsidP="00BD65DF"/>
        </w:tc>
        <w:tc>
          <w:tcPr>
            <w:tcW w:w="636" w:type="dxa"/>
          </w:tcPr>
          <w:p w14:paraId="735CEB3B" w14:textId="77777777" w:rsidR="006F0D59" w:rsidRDefault="006F0D59" w:rsidP="00BD65DF"/>
        </w:tc>
        <w:tc>
          <w:tcPr>
            <w:tcW w:w="687" w:type="dxa"/>
          </w:tcPr>
          <w:p w14:paraId="4EB92075" w14:textId="77777777" w:rsidR="006F0D59" w:rsidRDefault="006F0D59" w:rsidP="00BD65DF"/>
        </w:tc>
        <w:tc>
          <w:tcPr>
            <w:tcW w:w="687" w:type="dxa"/>
          </w:tcPr>
          <w:p w14:paraId="2F1F033E" w14:textId="77777777" w:rsidR="006F0D59" w:rsidRDefault="006F0D59" w:rsidP="00BD65DF"/>
        </w:tc>
        <w:tc>
          <w:tcPr>
            <w:tcW w:w="939" w:type="dxa"/>
          </w:tcPr>
          <w:p w14:paraId="53CC3A16" w14:textId="7BA98AB1" w:rsidR="006F0D59" w:rsidRDefault="00AF4D48" w:rsidP="00BD65DF">
            <w:r>
              <w:t>2</w:t>
            </w:r>
          </w:p>
        </w:tc>
        <w:tc>
          <w:tcPr>
            <w:tcW w:w="498" w:type="dxa"/>
          </w:tcPr>
          <w:p w14:paraId="5CDD52A7" w14:textId="77777777" w:rsidR="006F0D59" w:rsidRDefault="006F0D59" w:rsidP="00BD65DF"/>
        </w:tc>
        <w:tc>
          <w:tcPr>
            <w:tcW w:w="743" w:type="dxa"/>
          </w:tcPr>
          <w:p w14:paraId="31B8C9C1" w14:textId="77777777" w:rsidR="006F0D59" w:rsidRDefault="006F0D59" w:rsidP="00BD65DF"/>
        </w:tc>
        <w:tc>
          <w:tcPr>
            <w:tcW w:w="498" w:type="dxa"/>
          </w:tcPr>
          <w:p w14:paraId="1920B8F9" w14:textId="77777777" w:rsidR="006F0D59" w:rsidRDefault="006F0D59" w:rsidP="00BD65DF"/>
        </w:tc>
      </w:tr>
      <w:tr w:rsidR="006F0D59" w14:paraId="1F7F9C4E" w14:textId="77777777" w:rsidTr="00AF4D48">
        <w:tc>
          <w:tcPr>
            <w:tcW w:w="1928" w:type="dxa"/>
          </w:tcPr>
          <w:p w14:paraId="1472C4B2" w14:textId="220787AD" w:rsidR="006F0D59" w:rsidRDefault="006F0D59" w:rsidP="00BD65DF">
            <w:r>
              <w:t>Художественно-эстетическое</w:t>
            </w:r>
          </w:p>
        </w:tc>
        <w:tc>
          <w:tcPr>
            <w:tcW w:w="1186" w:type="dxa"/>
          </w:tcPr>
          <w:p w14:paraId="11F0A1B4" w14:textId="77777777" w:rsidR="006F0D59" w:rsidRDefault="006F0D59" w:rsidP="00BD65DF"/>
        </w:tc>
        <w:tc>
          <w:tcPr>
            <w:tcW w:w="1543" w:type="dxa"/>
          </w:tcPr>
          <w:p w14:paraId="57784357" w14:textId="539E8AED" w:rsidR="006F0D59" w:rsidRDefault="00AF4D48" w:rsidP="00BD65DF">
            <w:r>
              <w:t>2 (ИЗО)</w:t>
            </w:r>
          </w:p>
        </w:tc>
        <w:tc>
          <w:tcPr>
            <w:tcW w:w="636" w:type="dxa"/>
          </w:tcPr>
          <w:p w14:paraId="3BBC4F5A" w14:textId="77777777" w:rsidR="006F0D59" w:rsidRDefault="006F0D59" w:rsidP="00BD65DF"/>
        </w:tc>
        <w:tc>
          <w:tcPr>
            <w:tcW w:w="687" w:type="dxa"/>
          </w:tcPr>
          <w:p w14:paraId="423CF501" w14:textId="77777777" w:rsidR="006F0D59" w:rsidRDefault="006F0D59" w:rsidP="00BD65DF"/>
        </w:tc>
        <w:tc>
          <w:tcPr>
            <w:tcW w:w="687" w:type="dxa"/>
          </w:tcPr>
          <w:p w14:paraId="379001E1" w14:textId="77777777" w:rsidR="006F0D59" w:rsidRDefault="006F0D59" w:rsidP="00BD65DF"/>
        </w:tc>
        <w:tc>
          <w:tcPr>
            <w:tcW w:w="939" w:type="dxa"/>
          </w:tcPr>
          <w:p w14:paraId="2AA4D866" w14:textId="77777777" w:rsidR="006F0D59" w:rsidRDefault="006F0D59" w:rsidP="00BD65DF"/>
        </w:tc>
        <w:tc>
          <w:tcPr>
            <w:tcW w:w="498" w:type="dxa"/>
          </w:tcPr>
          <w:p w14:paraId="110E9BB9" w14:textId="77777777" w:rsidR="006F0D59" w:rsidRDefault="006F0D59" w:rsidP="00BD65DF"/>
        </w:tc>
        <w:tc>
          <w:tcPr>
            <w:tcW w:w="743" w:type="dxa"/>
          </w:tcPr>
          <w:p w14:paraId="7878B370" w14:textId="617D00A9" w:rsidR="006F0D59" w:rsidRDefault="00AF4D48" w:rsidP="00BD65DF">
            <w:r>
              <w:t>2</w:t>
            </w:r>
          </w:p>
        </w:tc>
        <w:tc>
          <w:tcPr>
            <w:tcW w:w="498" w:type="dxa"/>
          </w:tcPr>
          <w:p w14:paraId="4988C879" w14:textId="77777777" w:rsidR="006F0D59" w:rsidRDefault="006F0D59" w:rsidP="00BD65DF"/>
        </w:tc>
      </w:tr>
      <w:tr w:rsidR="006F0D59" w14:paraId="098105E9" w14:textId="77777777" w:rsidTr="00AF4D48">
        <w:tc>
          <w:tcPr>
            <w:tcW w:w="1928" w:type="dxa"/>
          </w:tcPr>
          <w:p w14:paraId="7D9C27B6" w14:textId="599D650E" w:rsidR="006F0D59" w:rsidRDefault="006F0D59" w:rsidP="00BD65DF">
            <w:r>
              <w:t>Физическое</w:t>
            </w:r>
          </w:p>
        </w:tc>
        <w:tc>
          <w:tcPr>
            <w:tcW w:w="1186" w:type="dxa"/>
          </w:tcPr>
          <w:p w14:paraId="6AAC66FA" w14:textId="77777777" w:rsidR="006F0D59" w:rsidRDefault="006F0D59" w:rsidP="00BD65DF"/>
        </w:tc>
        <w:tc>
          <w:tcPr>
            <w:tcW w:w="1543" w:type="dxa"/>
          </w:tcPr>
          <w:p w14:paraId="72F77A61" w14:textId="77777777" w:rsidR="006F0D59" w:rsidRDefault="006F0D59" w:rsidP="00BD65DF"/>
        </w:tc>
        <w:tc>
          <w:tcPr>
            <w:tcW w:w="636" w:type="dxa"/>
          </w:tcPr>
          <w:p w14:paraId="1B1EDB38" w14:textId="77777777" w:rsidR="006F0D59" w:rsidRDefault="006F0D59" w:rsidP="00BD65DF"/>
        </w:tc>
        <w:tc>
          <w:tcPr>
            <w:tcW w:w="687" w:type="dxa"/>
          </w:tcPr>
          <w:p w14:paraId="09CCB01D" w14:textId="77777777" w:rsidR="006F0D59" w:rsidRDefault="006F0D59" w:rsidP="00BD65DF"/>
        </w:tc>
        <w:tc>
          <w:tcPr>
            <w:tcW w:w="687" w:type="dxa"/>
          </w:tcPr>
          <w:p w14:paraId="0C8D07EE" w14:textId="77777777" w:rsidR="006F0D59" w:rsidRDefault="006F0D59" w:rsidP="00BD65DF"/>
        </w:tc>
        <w:tc>
          <w:tcPr>
            <w:tcW w:w="939" w:type="dxa"/>
          </w:tcPr>
          <w:p w14:paraId="1975DC34" w14:textId="77777777" w:rsidR="006F0D59" w:rsidRDefault="006F0D59" w:rsidP="00BD65DF"/>
        </w:tc>
        <w:tc>
          <w:tcPr>
            <w:tcW w:w="498" w:type="dxa"/>
          </w:tcPr>
          <w:p w14:paraId="598D66D8" w14:textId="77777777" w:rsidR="006F0D59" w:rsidRDefault="006F0D59" w:rsidP="00BD65DF"/>
        </w:tc>
        <w:tc>
          <w:tcPr>
            <w:tcW w:w="743" w:type="dxa"/>
          </w:tcPr>
          <w:p w14:paraId="20AF4FE7" w14:textId="77777777" w:rsidR="006F0D59" w:rsidRDefault="006F0D59" w:rsidP="00BD65DF"/>
        </w:tc>
        <w:tc>
          <w:tcPr>
            <w:tcW w:w="498" w:type="dxa"/>
          </w:tcPr>
          <w:p w14:paraId="009905D2" w14:textId="5D1B4EC4" w:rsidR="006F0D59" w:rsidRDefault="00AF4D48" w:rsidP="00BD65DF">
            <w:r>
              <w:t>3</w:t>
            </w:r>
          </w:p>
        </w:tc>
      </w:tr>
      <w:tr w:rsidR="006F0D59" w14:paraId="608F6C0B" w14:textId="77777777" w:rsidTr="00AF4D48">
        <w:tc>
          <w:tcPr>
            <w:tcW w:w="1928" w:type="dxa"/>
          </w:tcPr>
          <w:p w14:paraId="62E599F5" w14:textId="030A998B" w:rsidR="006F0D59" w:rsidRDefault="006F0D59" w:rsidP="00BD65DF">
            <w:r>
              <w:t>Коррекционно-развивающие занятия</w:t>
            </w:r>
          </w:p>
        </w:tc>
        <w:tc>
          <w:tcPr>
            <w:tcW w:w="1186" w:type="dxa"/>
          </w:tcPr>
          <w:p w14:paraId="1D5033DB" w14:textId="77777777" w:rsidR="006F0D59" w:rsidRDefault="006F0D59" w:rsidP="00BD65DF"/>
        </w:tc>
        <w:tc>
          <w:tcPr>
            <w:tcW w:w="1543" w:type="dxa"/>
          </w:tcPr>
          <w:p w14:paraId="28E228F5" w14:textId="15AD2DE8" w:rsidR="006F0D59" w:rsidRDefault="006F0D59" w:rsidP="00BD65DF"/>
        </w:tc>
        <w:tc>
          <w:tcPr>
            <w:tcW w:w="636" w:type="dxa"/>
          </w:tcPr>
          <w:p w14:paraId="074A1506" w14:textId="10D1FDDB" w:rsidR="006F0D59" w:rsidRDefault="00AF4D48" w:rsidP="00BD65DF">
            <w:r>
              <w:t>2</w:t>
            </w:r>
          </w:p>
        </w:tc>
        <w:tc>
          <w:tcPr>
            <w:tcW w:w="687" w:type="dxa"/>
          </w:tcPr>
          <w:p w14:paraId="40154EBD" w14:textId="77777777" w:rsidR="006F0D59" w:rsidRDefault="006F0D59" w:rsidP="00BD65DF"/>
        </w:tc>
        <w:tc>
          <w:tcPr>
            <w:tcW w:w="687" w:type="dxa"/>
          </w:tcPr>
          <w:p w14:paraId="0C7A6E0C" w14:textId="323AB22C" w:rsidR="006F0D59" w:rsidRDefault="00AF4D48" w:rsidP="00BD65DF">
            <w:r>
              <w:t>1</w:t>
            </w:r>
          </w:p>
        </w:tc>
        <w:tc>
          <w:tcPr>
            <w:tcW w:w="939" w:type="dxa"/>
          </w:tcPr>
          <w:p w14:paraId="4FDC7D7A" w14:textId="77777777" w:rsidR="006F0D59" w:rsidRDefault="006F0D59" w:rsidP="00BD65DF"/>
        </w:tc>
        <w:tc>
          <w:tcPr>
            <w:tcW w:w="498" w:type="dxa"/>
          </w:tcPr>
          <w:p w14:paraId="58C69739" w14:textId="77777777" w:rsidR="006F0D59" w:rsidRDefault="006F0D59" w:rsidP="00BD65DF"/>
        </w:tc>
        <w:tc>
          <w:tcPr>
            <w:tcW w:w="743" w:type="dxa"/>
          </w:tcPr>
          <w:p w14:paraId="55A440BE" w14:textId="77777777" w:rsidR="006F0D59" w:rsidRDefault="006F0D59" w:rsidP="00BD65DF"/>
        </w:tc>
        <w:tc>
          <w:tcPr>
            <w:tcW w:w="498" w:type="dxa"/>
          </w:tcPr>
          <w:p w14:paraId="1954AD77" w14:textId="77777777" w:rsidR="006F0D59" w:rsidRDefault="006F0D59" w:rsidP="00BD65DF"/>
        </w:tc>
      </w:tr>
      <w:tr w:rsidR="00AF4D48" w14:paraId="19B43E99" w14:textId="77777777" w:rsidTr="00AF4D48">
        <w:tc>
          <w:tcPr>
            <w:tcW w:w="1928" w:type="dxa"/>
          </w:tcPr>
          <w:p w14:paraId="5B525D09" w14:textId="3A81BD23" w:rsidR="00AF4D48" w:rsidRDefault="00AF4D48" w:rsidP="00BD65DF">
            <w:r>
              <w:t>Итого:</w:t>
            </w:r>
          </w:p>
        </w:tc>
        <w:tc>
          <w:tcPr>
            <w:tcW w:w="7417" w:type="dxa"/>
            <w:gridSpan w:val="9"/>
          </w:tcPr>
          <w:p w14:paraId="4361CAF7" w14:textId="75288D31" w:rsidR="00AF4D48" w:rsidRDefault="00AF4D48" w:rsidP="00BD65DF">
            <w:r>
              <w:t>15</w:t>
            </w:r>
          </w:p>
        </w:tc>
      </w:tr>
    </w:tbl>
    <w:p w14:paraId="0E725923" w14:textId="1E412190" w:rsidR="006F0D59" w:rsidRDefault="00AF4D48" w:rsidP="00BD65DF">
      <w:r>
        <w:t>4</w:t>
      </w:r>
      <w:r w:rsidRPr="00AF4D48">
        <w:t>. Условия реализации потребности в уходе и присмотре</w:t>
      </w:r>
      <w:r>
        <w:t xml:space="preserve">: </w:t>
      </w:r>
    </w:p>
    <w:p w14:paraId="43B144B7" w14:textId="7C5284D4" w:rsidR="00AF4D48" w:rsidRDefault="00AF4D48" w:rsidP="00BD65DF">
      <w:pPr>
        <w:rPr>
          <w:b/>
          <w:i/>
        </w:rPr>
      </w:pPr>
      <w:r w:rsidRPr="00AF4D48">
        <w:rPr>
          <w:b/>
          <w:i/>
        </w:rPr>
        <w:t>Выписка из режима группы (режимные моменты)</w:t>
      </w:r>
    </w:p>
    <w:p w14:paraId="04BEB2A1" w14:textId="77777777" w:rsidR="00AF4D48" w:rsidRDefault="00AF4D48" w:rsidP="00BD65DF">
      <w:pPr>
        <w:rPr>
          <w:b/>
          <w:i/>
        </w:rPr>
      </w:pPr>
    </w:p>
    <w:p w14:paraId="6B07062E" w14:textId="117C6574" w:rsidR="00AF4D48" w:rsidRDefault="00AF4D48" w:rsidP="00AF4D48">
      <w:r>
        <w:t>Перечень необходимых специальных материалов и средств для ухода: влажные салфетки, бумажные полотенца, мыло, салфетки.</w:t>
      </w:r>
    </w:p>
    <w:p w14:paraId="494D1C58" w14:textId="08394BF2" w:rsidR="00CD7B90" w:rsidRDefault="00CD7B90" w:rsidP="00CD7B90">
      <w:r>
        <w:t>5. Содержание образования:</w:t>
      </w:r>
    </w:p>
    <w:p w14:paraId="6C4CD41A" w14:textId="19233FFC" w:rsidR="00CD7B90" w:rsidRDefault="00CD7B90" w:rsidP="00CD7B90">
      <w:r>
        <w:t>Особенности освоения образовательных областей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021"/>
        <w:gridCol w:w="2108"/>
        <w:gridCol w:w="2108"/>
        <w:gridCol w:w="2108"/>
      </w:tblGrid>
      <w:tr w:rsidR="00CD7B90" w14:paraId="2A958BC6" w14:textId="23C9CA1E" w:rsidTr="00CD7B90">
        <w:tc>
          <w:tcPr>
            <w:tcW w:w="3021" w:type="dxa"/>
          </w:tcPr>
          <w:p w14:paraId="48D49039" w14:textId="48E3A094" w:rsidR="00CD7B90" w:rsidRDefault="00CD7B90" w:rsidP="0024284A">
            <w:r>
              <w:t>Образовательная область</w:t>
            </w:r>
          </w:p>
        </w:tc>
        <w:tc>
          <w:tcPr>
            <w:tcW w:w="2108" w:type="dxa"/>
          </w:tcPr>
          <w:p w14:paraId="1DADAB69" w14:textId="79A192F9" w:rsidR="00CD7B90" w:rsidRDefault="00CD7B90" w:rsidP="0024284A">
            <w:r>
              <w:t>Описание образовательного результата</w:t>
            </w:r>
          </w:p>
        </w:tc>
        <w:tc>
          <w:tcPr>
            <w:tcW w:w="2108" w:type="dxa"/>
          </w:tcPr>
          <w:p w14:paraId="26ADA9DD" w14:textId="30710922" w:rsidR="00CD7B90" w:rsidRDefault="00CD7B90" w:rsidP="0024284A">
            <w:r>
              <w:t>1 полугодие</w:t>
            </w:r>
          </w:p>
        </w:tc>
        <w:tc>
          <w:tcPr>
            <w:tcW w:w="2108" w:type="dxa"/>
          </w:tcPr>
          <w:p w14:paraId="0F5BA1F1" w14:textId="578DAA75" w:rsidR="00CD7B90" w:rsidRDefault="00CD7B90" w:rsidP="0024284A">
            <w:r>
              <w:t>2 полугодие</w:t>
            </w:r>
          </w:p>
        </w:tc>
      </w:tr>
      <w:tr w:rsidR="00CD7B90" w14:paraId="5F41D7D1" w14:textId="49604123" w:rsidTr="00CD7B90">
        <w:tc>
          <w:tcPr>
            <w:tcW w:w="3021" w:type="dxa"/>
          </w:tcPr>
          <w:p w14:paraId="610D8FB7" w14:textId="77777777" w:rsidR="00CD7B90" w:rsidRDefault="00CD7B90" w:rsidP="0024284A">
            <w:r>
              <w:t>Социально-коммуникативное</w:t>
            </w:r>
          </w:p>
        </w:tc>
        <w:tc>
          <w:tcPr>
            <w:tcW w:w="2108" w:type="dxa"/>
          </w:tcPr>
          <w:p w14:paraId="6ECB5281" w14:textId="43F6DDA0" w:rsidR="00CD7B90" w:rsidRDefault="00A76C06" w:rsidP="00A76C06">
            <w:r>
              <w:t>ребенок включился в контакт со сверстниками</w:t>
            </w:r>
            <w:r w:rsidR="00380861">
              <w:t>;</w:t>
            </w:r>
            <w:r>
              <w:t xml:space="preserve"> </w:t>
            </w:r>
          </w:p>
          <w:p w14:paraId="092921EB" w14:textId="77777777" w:rsidR="00A76C06" w:rsidRDefault="00A76C06" w:rsidP="00A76C06">
            <w:r>
              <w:t>ребенок участвует в беседе (отвечает полной фразой на вопросы)</w:t>
            </w:r>
          </w:p>
          <w:p w14:paraId="76DD7086" w14:textId="77777777" w:rsidR="00A76C06" w:rsidRDefault="00A76C06" w:rsidP="00A76C06">
            <w:r>
              <w:t>безопасно использует ножницы;</w:t>
            </w:r>
          </w:p>
          <w:p w14:paraId="1DB26EDF" w14:textId="77777777" w:rsidR="00A76C06" w:rsidRDefault="00A76C06" w:rsidP="00A76C06">
            <w:r>
              <w:t>выражает свои эмоции при минимальной поддержке взрослого;</w:t>
            </w:r>
          </w:p>
          <w:p w14:paraId="661A41F9" w14:textId="77777777" w:rsidR="00A76C06" w:rsidRDefault="00A76C06" w:rsidP="00A76C06">
            <w:r>
              <w:t>ребенок чувствует себя безопасно на территории ОО</w:t>
            </w:r>
            <w:r w:rsidR="00380861">
              <w:t>;</w:t>
            </w:r>
          </w:p>
          <w:p w14:paraId="604F5A23" w14:textId="7EDEC9F6" w:rsidR="00380861" w:rsidRDefault="00380861" w:rsidP="00A76C06">
            <w:r>
              <w:lastRenderedPageBreak/>
              <w:t>самооценка в деятельности стабильна и позитивна</w:t>
            </w:r>
          </w:p>
        </w:tc>
        <w:tc>
          <w:tcPr>
            <w:tcW w:w="2108" w:type="dxa"/>
          </w:tcPr>
          <w:p w14:paraId="70A11552" w14:textId="77777777" w:rsidR="00CD7B90" w:rsidRDefault="00380861" w:rsidP="0024284A">
            <w:r>
              <w:lastRenderedPageBreak/>
              <w:t xml:space="preserve">сюжетно-ролевая игра; </w:t>
            </w:r>
          </w:p>
          <w:p w14:paraId="6B0BC67F" w14:textId="77777777" w:rsidR="00380861" w:rsidRDefault="00380861" w:rsidP="0024284A">
            <w:r>
              <w:t>игры малой подвижности; индивидуальная игра-беседа;</w:t>
            </w:r>
          </w:p>
          <w:p w14:paraId="2C14937A" w14:textId="77777777" w:rsidR="00380861" w:rsidRDefault="00380861" w:rsidP="0024284A">
            <w:r>
              <w:t>подбор интересующих ребенка мультфильмов и просмотр совместно с группой детей и обсуждение;</w:t>
            </w:r>
          </w:p>
          <w:p w14:paraId="68D1893A" w14:textId="77777777" w:rsidR="00380861" w:rsidRDefault="00380861" w:rsidP="0024284A">
            <w:r>
              <w:t>экскурсия по помещениям;</w:t>
            </w:r>
          </w:p>
          <w:p w14:paraId="738641EA" w14:textId="7229AE21" w:rsidR="00380861" w:rsidRDefault="00380861" w:rsidP="0024284A">
            <w:r>
              <w:t xml:space="preserve">одобрение и поддержка </w:t>
            </w:r>
            <w:r>
              <w:lastRenderedPageBreak/>
              <w:t>ребенка</w:t>
            </w:r>
            <w:r w:rsidR="006E1100">
              <w:t>.</w:t>
            </w:r>
          </w:p>
        </w:tc>
        <w:tc>
          <w:tcPr>
            <w:tcW w:w="2108" w:type="dxa"/>
          </w:tcPr>
          <w:p w14:paraId="7EC394DC" w14:textId="77777777" w:rsidR="00CD7B90" w:rsidRDefault="00380861" w:rsidP="0024284A">
            <w:r>
              <w:lastRenderedPageBreak/>
              <w:t>подвижные игры;</w:t>
            </w:r>
          </w:p>
          <w:p w14:paraId="3032C3EB" w14:textId="77777777" w:rsidR="00380861" w:rsidRDefault="00380861" w:rsidP="0024284A"/>
          <w:p w14:paraId="0B3BF3D2" w14:textId="77777777" w:rsidR="00380861" w:rsidRDefault="00380861" w:rsidP="0024284A">
            <w:r>
              <w:t>рассматривание и обсуждение сюжетных картин социального содержания;</w:t>
            </w:r>
          </w:p>
          <w:p w14:paraId="0CAFCA76" w14:textId="16056A73" w:rsidR="00380861" w:rsidRDefault="00380861" w:rsidP="0024284A">
            <w:r>
              <w:t>теневой театр;</w:t>
            </w:r>
          </w:p>
        </w:tc>
      </w:tr>
      <w:tr w:rsidR="00CD7B90" w14:paraId="7B829469" w14:textId="4EF6D62D" w:rsidTr="00CD7B90">
        <w:tc>
          <w:tcPr>
            <w:tcW w:w="3021" w:type="dxa"/>
          </w:tcPr>
          <w:p w14:paraId="7C01445D" w14:textId="6EBBCE97" w:rsidR="00CD7B90" w:rsidRDefault="00CD7B90" w:rsidP="0024284A">
            <w:r>
              <w:lastRenderedPageBreak/>
              <w:t>Речевое</w:t>
            </w:r>
          </w:p>
        </w:tc>
        <w:tc>
          <w:tcPr>
            <w:tcW w:w="2108" w:type="dxa"/>
          </w:tcPr>
          <w:p w14:paraId="3764A9AF" w14:textId="77777777" w:rsidR="00CD7B90" w:rsidRDefault="00A76C06" w:rsidP="0024284A">
            <w:r>
              <w:t>может составить короткий рассказ из 2-3 предложений,</w:t>
            </w:r>
          </w:p>
          <w:p w14:paraId="27E06F5C" w14:textId="77777777" w:rsidR="00A76C06" w:rsidRDefault="00A76C06" w:rsidP="0024284A">
            <w:r>
              <w:t>может учить небольшое четверостишие,</w:t>
            </w:r>
          </w:p>
          <w:p w14:paraId="440A159C" w14:textId="77777777" w:rsidR="00A76C06" w:rsidRDefault="00A76C06" w:rsidP="0024284A">
            <w:r>
              <w:t>автоматизация произношения проблемных звуков;</w:t>
            </w:r>
          </w:p>
          <w:p w14:paraId="57A8A303" w14:textId="76252CF0" w:rsidR="006E1100" w:rsidRDefault="006E1100" w:rsidP="0024284A">
            <w:r>
              <w:t>ребенок обладает достаточным активным и пассивным словарем для общения и познавательной деятельности</w:t>
            </w:r>
          </w:p>
        </w:tc>
        <w:tc>
          <w:tcPr>
            <w:tcW w:w="2108" w:type="dxa"/>
          </w:tcPr>
          <w:p w14:paraId="123ADC80" w14:textId="77777777" w:rsidR="00CD7B90" w:rsidRDefault="006E1100" w:rsidP="0024284A">
            <w:r>
              <w:t>сюжетно-дидактические игры</w:t>
            </w:r>
          </w:p>
          <w:p w14:paraId="6CA87FB1" w14:textId="7729DCE2" w:rsidR="006E1100" w:rsidRDefault="006E1100" w:rsidP="0024284A">
            <w:r>
              <w:t>расскажи стихи руками</w:t>
            </w:r>
          </w:p>
        </w:tc>
        <w:tc>
          <w:tcPr>
            <w:tcW w:w="2108" w:type="dxa"/>
          </w:tcPr>
          <w:p w14:paraId="1C0BC7C2" w14:textId="77777777" w:rsidR="00CD7B90" w:rsidRDefault="006E1100" w:rsidP="0024284A">
            <w:r>
              <w:t>игровые диалоги</w:t>
            </w:r>
          </w:p>
          <w:p w14:paraId="6E8356DC" w14:textId="0AFB287C" w:rsidR="006E1100" w:rsidRDefault="006E1100" w:rsidP="0024284A">
            <w:proofErr w:type="spellStart"/>
            <w:r>
              <w:t>мнемотаблицы</w:t>
            </w:r>
            <w:proofErr w:type="spellEnd"/>
          </w:p>
        </w:tc>
      </w:tr>
      <w:tr w:rsidR="00CD7B90" w14:paraId="71906B99" w14:textId="3FA81FF2" w:rsidTr="00CD7B90">
        <w:tc>
          <w:tcPr>
            <w:tcW w:w="3021" w:type="dxa"/>
          </w:tcPr>
          <w:p w14:paraId="5B8476AE" w14:textId="681CD7D7" w:rsidR="00CD7B90" w:rsidRDefault="00CD7B90" w:rsidP="0024284A">
            <w:r>
              <w:t>Познавательное</w:t>
            </w:r>
          </w:p>
        </w:tc>
        <w:tc>
          <w:tcPr>
            <w:tcW w:w="2108" w:type="dxa"/>
          </w:tcPr>
          <w:p w14:paraId="4EB97C51" w14:textId="45BD7780" w:rsidR="00CD7B90" w:rsidRDefault="00A325F2" w:rsidP="0024284A">
            <w:r>
              <w:t>ребенок проявляет любознательность, имеет широкий спектр интересов (кругозор ребенка расширен);</w:t>
            </w:r>
          </w:p>
          <w:p w14:paraId="2FCC09F8" w14:textId="77777777" w:rsidR="00A325F2" w:rsidRDefault="00A325F2" w:rsidP="0024284A">
            <w:r>
              <w:t>ребенок сосредотачивает внимание на изучаемом объекте;</w:t>
            </w:r>
          </w:p>
          <w:p w14:paraId="03C9D8D7" w14:textId="109E5194" w:rsidR="00A325F2" w:rsidRDefault="00A325F2" w:rsidP="0024284A">
            <w:r>
              <w:t>ребенок способен запомнить информацию необходимую для решения познавательной задачи.</w:t>
            </w:r>
          </w:p>
        </w:tc>
        <w:tc>
          <w:tcPr>
            <w:tcW w:w="2108" w:type="dxa"/>
          </w:tcPr>
          <w:p w14:paraId="604CC9B4" w14:textId="77777777" w:rsidR="00CD7B90" w:rsidRDefault="006E1100" w:rsidP="0024284A">
            <w:r>
              <w:t>наблюдение</w:t>
            </w:r>
          </w:p>
          <w:p w14:paraId="5DDB4918" w14:textId="77777777" w:rsidR="006E1100" w:rsidRDefault="006E1100" w:rsidP="0024284A">
            <w:r>
              <w:t>мини-музей «Техника»,</w:t>
            </w:r>
          </w:p>
          <w:p w14:paraId="4D93F564" w14:textId="1C26D4ED" w:rsidR="006E1100" w:rsidRDefault="006E1100" w:rsidP="0024284A">
            <w:r>
              <w:t>«занимательные игрушки»</w:t>
            </w:r>
          </w:p>
        </w:tc>
        <w:tc>
          <w:tcPr>
            <w:tcW w:w="2108" w:type="dxa"/>
          </w:tcPr>
          <w:p w14:paraId="2FDE61A7" w14:textId="18C340D2" w:rsidR="00CD7B90" w:rsidRDefault="006E1100" w:rsidP="0024284A">
            <w:r>
              <w:t>дидактические игры, развивающие игры</w:t>
            </w:r>
          </w:p>
        </w:tc>
      </w:tr>
      <w:tr w:rsidR="00CD7B90" w14:paraId="4C82FB14" w14:textId="01551C3D" w:rsidTr="00CD7B90">
        <w:tc>
          <w:tcPr>
            <w:tcW w:w="3021" w:type="dxa"/>
          </w:tcPr>
          <w:p w14:paraId="4C7CAEF6" w14:textId="409006D8" w:rsidR="00CD7B90" w:rsidRDefault="00CD7B90" w:rsidP="0024284A">
            <w:r>
              <w:t>Художественно-эстетическое</w:t>
            </w:r>
          </w:p>
        </w:tc>
        <w:tc>
          <w:tcPr>
            <w:tcW w:w="2108" w:type="dxa"/>
          </w:tcPr>
          <w:p w14:paraId="10B3E45E" w14:textId="77777777" w:rsidR="00CD7B90" w:rsidRDefault="00A325F2" w:rsidP="0024284A">
            <w:r>
              <w:t>ребенок проявляет воображение в изобразительной деятельности;</w:t>
            </w:r>
          </w:p>
          <w:p w14:paraId="6651003C" w14:textId="7983C214" w:rsidR="00A325F2" w:rsidRDefault="00A325F2" w:rsidP="0024284A">
            <w:r>
              <w:t>ребенок обладает элементарными навыками изобразительной деятельности; ребенок проявляет интерес к изобразительной деятельности;</w:t>
            </w:r>
          </w:p>
        </w:tc>
        <w:tc>
          <w:tcPr>
            <w:tcW w:w="2108" w:type="dxa"/>
          </w:tcPr>
          <w:p w14:paraId="093F18EC" w14:textId="159A7F06" w:rsidR="00CD7B90" w:rsidRDefault="006E1100" w:rsidP="0024284A">
            <w:proofErr w:type="gramStart"/>
            <w:r>
              <w:t>нетрадиционный</w:t>
            </w:r>
            <w:proofErr w:type="gramEnd"/>
            <w:r>
              <w:t xml:space="preserve"> методы, кинетические рисование;</w:t>
            </w:r>
          </w:p>
        </w:tc>
        <w:tc>
          <w:tcPr>
            <w:tcW w:w="2108" w:type="dxa"/>
          </w:tcPr>
          <w:p w14:paraId="3928F819" w14:textId="6307CEA3" w:rsidR="00CD7B90" w:rsidRDefault="006E1100" w:rsidP="0024284A">
            <w:r>
              <w:t>коллективная изобразительная деятельности</w:t>
            </w:r>
          </w:p>
        </w:tc>
      </w:tr>
      <w:tr w:rsidR="00CD7B90" w14:paraId="048BF9B2" w14:textId="73C2A9CD" w:rsidTr="00CD7B90">
        <w:tc>
          <w:tcPr>
            <w:tcW w:w="3021" w:type="dxa"/>
          </w:tcPr>
          <w:p w14:paraId="57E6FCB7" w14:textId="604CA830" w:rsidR="00CD7B90" w:rsidRDefault="00CD7B90" w:rsidP="0024284A">
            <w:r>
              <w:lastRenderedPageBreak/>
              <w:t>Физическое</w:t>
            </w:r>
          </w:p>
        </w:tc>
        <w:tc>
          <w:tcPr>
            <w:tcW w:w="2108" w:type="dxa"/>
          </w:tcPr>
          <w:p w14:paraId="115BEFC7" w14:textId="77777777" w:rsidR="00CD7B90" w:rsidRDefault="00380861" w:rsidP="0024284A">
            <w:r>
              <w:t>ребенок выполняет элементарные движения в соответствии с возрастной нормой;</w:t>
            </w:r>
          </w:p>
          <w:p w14:paraId="5379D923" w14:textId="1C46E05E" w:rsidR="00380861" w:rsidRDefault="00380861" w:rsidP="0024284A">
            <w:r>
              <w:t>ребенок проявляет интерес к подвижным играм</w:t>
            </w:r>
          </w:p>
        </w:tc>
        <w:tc>
          <w:tcPr>
            <w:tcW w:w="2108" w:type="dxa"/>
          </w:tcPr>
          <w:p w14:paraId="5CFF920A" w14:textId="3D8F2BAA" w:rsidR="00CD7B90" w:rsidRDefault="006E1100" w:rsidP="0024284A">
            <w:r>
              <w:t>детский боулинг, игры малой подвижности в малой подгруппе</w:t>
            </w:r>
          </w:p>
        </w:tc>
        <w:tc>
          <w:tcPr>
            <w:tcW w:w="2108" w:type="dxa"/>
          </w:tcPr>
          <w:p w14:paraId="0DF91729" w14:textId="77777777" w:rsidR="00CD7B90" w:rsidRDefault="00CD7B90" w:rsidP="0024284A"/>
        </w:tc>
      </w:tr>
    </w:tbl>
    <w:p w14:paraId="785A5B71" w14:textId="0F0A6164" w:rsidR="00CD7B90" w:rsidRPr="00AF4D48" w:rsidRDefault="00CD7B90" w:rsidP="00CD7B90"/>
    <w:p w14:paraId="7E9199CC" w14:textId="27CDD0BC" w:rsidR="008C253A" w:rsidRDefault="00CD7B90" w:rsidP="008C253A">
      <w:r>
        <w:t>6. Специалисты, участвующие в реализации АИПР</w:t>
      </w:r>
    </w:p>
    <w:p w14:paraId="1DCD8D86" w14:textId="6F9F394B" w:rsidR="00CD7B90" w:rsidRDefault="00C3404E" w:rsidP="008C253A">
      <w:r w:rsidRPr="00C3404E">
        <w:t>Учитель-логопед</w:t>
      </w:r>
      <w:r>
        <w:t>, п</w:t>
      </w:r>
      <w:r w:rsidRPr="00C3404E">
        <w:t>едагог-психолог</w:t>
      </w:r>
      <w:r>
        <w:t>, и</w:t>
      </w:r>
      <w:r w:rsidRPr="00C3404E">
        <w:t>нструктор ЛФК</w:t>
      </w:r>
      <w:r>
        <w:t>, у</w:t>
      </w:r>
      <w:r w:rsidRPr="00C3404E">
        <w:t>читель-дефектолог</w:t>
      </w:r>
      <w:r>
        <w:t>,</w:t>
      </w:r>
      <w:r w:rsidRPr="00C3404E">
        <w:tab/>
      </w:r>
      <w:r>
        <w:t>т</w:t>
      </w:r>
      <w:r w:rsidRPr="00C3404E">
        <w:t>ьютор</w:t>
      </w:r>
      <w:r>
        <w:t>, м</w:t>
      </w:r>
      <w:r w:rsidRPr="00C3404E">
        <w:t>узыкальный руководитель</w:t>
      </w:r>
      <w:r>
        <w:t>, и</w:t>
      </w:r>
      <w:r w:rsidRPr="00C3404E">
        <w:t>нструктор по ФК</w:t>
      </w:r>
    </w:p>
    <w:p w14:paraId="4A65ED0E" w14:textId="5109C0C9" w:rsidR="00C3404E" w:rsidRDefault="00C3404E" w:rsidP="008C253A">
      <w:r>
        <w:t>7. Программа сотрудничества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404E" w14:paraId="318AD8D4" w14:textId="77777777" w:rsidTr="00C3404E">
        <w:tc>
          <w:tcPr>
            <w:tcW w:w="3115" w:type="dxa"/>
          </w:tcPr>
          <w:p w14:paraId="7A630A67" w14:textId="3EFD4AF4" w:rsidR="00C3404E" w:rsidRDefault="00D125C8" w:rsidP="008C253A">
            <w:r>
              <w:t>Предполагаемые образовательный результат</w:t>
            </w:r>
          </w:p>
        </w:tc>
        <w:tc>
          <w:tcPr>
            <w:tcW w:w="3115" w:type="dxa"/>
          </w:tcPr>
          <w:p w14:paraId="4493046F" w14:textId="66AE91F2" w:rsidR="00C3404E" w:rsidRDefault="00C3404E" w:rsidP="008C253A">
            <w:r>
              <w:t>Мероприятия</w:t>
            </w:r>
          </w:p>
        </w:tc>
        <w:tc>
          <w:tcPr>
            <w:tcW w:w="3115" w:type="dxa"/>
          </w:tcPr>
          <w:p w14:paraId="571DE945" w14:textId="265D32D2" w:rsidR="00C3404E" w:rsidRDefault="00C3404E" w:rsidP="008C253A">
            <w:r>
              <w:t>Отчет о проведении</w:t>
            </w:r>
          </w:p>
        </w:tc>
      </w:tr>
      <w:tr w:rsidR="00C3404E" w14:paraId="623E187E" w14:textId="77777777" w:rsidTr="00C3404E">
        <w:tc>
          <w:tcPr>
            <w:tcW w:w="3115" w:type="dxa"/>
          </w:tcPr>
          <w:p w14:paraId="36AD11E9" w14:textId="065F1DDF" w:rsidR="00C3404E" w:rsidRDefault="00D125C8" w:rsidP="008C253A">
            <w:r w:rsidRPr="00D125C8">
              <w:t xml:space="preserve">успешность  социальной  адаптации  родителей  ребенка  с  ОВЗ,  </w:t>
            </w:r>
            <w:proofErr w:type="gramStart"/>
            <w:r w:rsidRPr="00D125C8">
              <w:t>содержащий</w:t>
            </w:r>
            <w:proofErr w:type="gramEnd"/>
            <w:r w:rsidRPr="00D125C8">
              <w:t xml:space="preserve"> активность  родителей  в образовательно-досуговой деятельности;</w:t>
            </w:r>
          </w:p>
        </w:tc>
        <w:tc>
          <w:tcPr>
            <w:tcW w:w="3115" w:type="dxa"/>
          </w:tcPr>
          <w:p w14:paraId="2894E9C5" w14:textId="77777777" w:rsidR="00C3404E" w:rsidRDefault="00C3404E" w:rsidP="008C253A"/>
        </w:tc>
        <w:tc>
          <w:tcPr>
            <w:tcW w:w="3115" w:type="dxa"/>
          </w:tcPr>
          <w:p w14:paraId="73D8E109" w14:textId="77777777" w:rsidR="00C3404E" w:rsidRDefault="00C3404E" w:rsidP="008C253A"/>
        </w:tc>
      </w:tr>
      <w:tr w:rsidR="00C3404E" w14:paraId="6D3EC4DA" w14:textId="77777777" w:rsidTr="00C3404E">
        <w:tc>
          <w:tcPr>
            <w:tcW w:w="3115" w:type="dxa"/>
          </w:tcPr>
          <w:p w14:paraId="033E8E4A" w14:textId="456A9B37" w:rsidR="00C3404E" w:rsidRDefault="00D125C8" w:rsidP="008C253A">
            <w:r w:rsidRPr="00D125C8">
              <w:t>снижение  уровня ситуативной тревожности  родителей ребенка  с   ОВЗ;</w:t>
            </w:r>
          </w:p>
        </w:tc>
        <w:tc>
          <w:tcPr>
            <w:tcW w:w="3115" w:type="dxa"/>
          </w:tcPr>
          <w:p w14:paraId="11E571AC" w14:textId="77777777" w:rsidR="00C3404E" w:rsidRDefault="00C3404E" w:rsidP="008C253A"/>
        </w:tc>
        <w:tc>
          <w:tcPr>
            <w:tcW w:w="3115" w:type="dxa"/>
          </w:tcPr>
          <w:p w14:paraId="2A467D39" w14:textId="77777777" w:rsidR="00C3404E" w:rsidRDefault="00C3404E" w:rsidP="008C253A"/>
        </w:tc>
      </w:tr>
      <w:tr w:rsidR="00C3404E" w14:paraId="0878AEFA" w14:textId="77777777" w:rsidTr="00C3404E">
        <w:tc>
          <w:tcPr>
            <w:tcW w:w="3115" w:type="dxa"/>
          </w:tcPr>
          <w:p w14:paraId="1C12D489" w14:textId="5CA87330" w:rsidR="00C3404E" w:rsidRDefault="00D125C8" w:rsidP="008C253A">
            <w:r w:rsidRPr="00D125C8">
              <w:t>социально-педагогическая подготовленность родителей, состоящая в наличии знаний и умений, необходимых для реабилитационной работы с детьми с ОВЗ в процессе дошкольного образования;</w:t>
            </w:r>
          </w:p>
        </w:tc>
        <w:tc>
          <w:tcPr>
            <w:tcW w:w="3115" w:type="dxa"/>
          </w:tcPr>
          <w:p w14:paraId="197050A2" w14:textId="77777777" w:rsidR="00C3404E" w:rsidRDefault="00C3404E" w:rsidP="008C253A"/>
        </w:tc>
        <w:tc>
          <w:tcPr>
            <w:tcW w:w="3115" w:type="dxa"/>
          </w:tcPr>
          <w:p w14:paraId="04D2078F" w14:textId="77777777" w:rsidR="00C3404E" w:rsidRDefault="00C3404E" w:rsidP="008C253A"/>
        </w:tc>
      </w:tr>
      <w:tr w:rsidR="00D125C8" w14:paraId="52FEB6D0" w14:textId="77777777" w:rsidTr="00C3404E">
        <w:tc>
          <w:tcPr>
            <w:tcW w:w="3115" w:type="dxa"/>
          </w:tcPr>
          <w:p w14:paraId="6FD7CAF7" w14:textId="3AFB96C0" w:rsidR="00D125C8" w:rsidRDefault="00D125C8" w:rsidP="00D125C8">
            <w:r w:rsidRPr="00D125C8">
              <w:t>приобретение коммуникативных умений и навыков;</w:t>
            </w:r>
          </w:p>
        </w:tc>
        <w:tc>
          <w:tcPr>
            <w:tcW w:w="3115" w:type="dxa"/>
          </w:tcPr>
          <w:p w14:paraId="4492658F" w14:textId="77777777" w:rsidR="00D125C8" w:rsidRDefault="00D125C8" w:rsidP="008C253A"/>
        </w:tc>
        <w:tc>
          <w:tcPr>
            <w:tcW w:w="3115" w:type="dxa"/>
          </w:tcPr>
          <w:p w14:paraId="3F4EF44B" w14:textId="77777777" w:rsidR="00D125C8" w:rsidRDefault="00D125C8" w:rsidP="008C253A"/>
        </w:tc>
      </w:tr>
      <w:tr w:rsidR="00D125C8" w14:paraId="56A6C8C0" w14:textId="77777777" w:rsidTr="00C3404E">
        <w:tc>
          <w:tcPr>
            <w:tcW w:w="3115" w:type="dxa"/>
          </w:tcPr>
          <w:p w14:paraId="5C702BE2" w14:textId="60077699" w:rsidR="00D125C8" w:rsidRDefault="00D125C8" w:rsidP="008C253A">
            <w:r w:rsidRPr="00D125C8">
              <w:t>снижение уровня тревожности родителей и их детей</w:t>
            </w:r>
          </w:p>
        </w:tc>
        <w:tc>
          <w:tcPr>
            <w:tcW w:w="3115" w:type="dxa"/>
          </w:tcPr>
          <w:p w14:paraId="565051B2" w14:textId="77777777" w:rsidR="00D125C8" w:rsidRDefault="00D125C8" w:rsidP="008C253A"/>
        </w:tc>
        <w:tc>
          <w:tcPr>
            <w:tcW w:w="3115" w:type="dxa"/>
          </w:tcPr>
          <w:p w14:paraId="625AF646" w14:textId="77777777" w:rsidR="00D125C8" w:rsidRDefault="00D125C8" w:rsidP="008C253A"/>
        </w:tc>
      </w:tr>
    </w:tbl>
    <w:p w14:paraId="7E35CBE3" w14:textId="49264D28" w:rsidR="00C3404E" w:rsidRDefault="00C3404E" w:rsidP="008C253A">
      <w:r>
        <w:t>8. Перечень необходимых технических средств и дидактических материалов</w:t>
      </w:r>
    </w:p>
    <w:p w14:paraId="5D6AC36F" w14:textId="30C25CBC" w:rsidR="00C3404E" w:rsidRDefault="00C3404E" w:rsidP="008C253A">
      <w:r>
        <w:t>Дидактическая игра «…», дидактическое пособие «…»,  …</w:t>
      </w:r>
    </w:p>
    <w:p w14:paraId="2B6C55D1" w14:textId="21BB4E6B" w:rsidR="00C3404E" w:rsidRDefault="00C3404E" w:rsidP="008C253A">
      <w:r>
        <w:t>9. Мониторинг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404E" w14:paraId="045B206F" w14:textId="77777777" w:rsidTr="00C3404E">
        <w:tc>
          <w:tcPr>
            <w:tcW w:w="2336" w:type="dxa"/>
          </w:tcPr>
          <w:p w14:paraId="53EEB270" w14:textId="43D59529" w:rsidR="00C3404E" w:rsidRDefault="00C3404E" w:rsidP="008C253A">
            <w:r>
              <w:t>Выявленная проблема</w:t>
            </w:r>
          </w:p>
        </w:tc>
        <w:tc>
          <w:tcPr>
            <w:tcW w:w="2336" w:type="dxa"/>
          </w:tcPr>
          <w:p w14:paraId="074051C6" w14:textId="734ED816" w:rsidR="00C3404E" w:rsidRDefault="00C3404E" w:rsidP="008C253A">
            <w:r>
              <w:t>Метод мониторинга</w:t>
            </w:r>
          </w:p>
        </w:tc>
        <w:tc>
          <w:tcPr>
            <w:tcW w:w="2336" w:type="dxa"/>
          </w:tcPr>
          <w:p w14:paraId="498DDFA9" w14:textId="78836EAD" w:rsidR="00C3404E" w:rsidRDefault="00C3404E" w:rsidP="008C253A">
            <w:r>
              <w:t>Результат на начало обучения</w:t>
            </w:r>
          </w:p>
        </w:tc>
        <w:tc>
          <w:tcPr>
            <w:tcW w:w="2337" w:type="dxa"/>
          </w:tcPr>
          <w:p w14:paraId="62CA4237" w14:textId="52ED9F61" w:rsidR="00C3404E" w:rsidRDefault="00C3404E" w:rsidP="008C253A">
            <w:r>
              <w:t>Результат на конец обучения</w:t>
            </w:r>
          </w:p>
        </w:tc>
      </w:tr>
      <w:tr w:rsidR="00C3404E" w14:paraId="5B62A32C" w14:textId="77777777" w:rsidTr="00C3404E">
        <w:tc>
          <w:tcPr>
            <w:tcW w:w="2336" w:type="dxa"/>
          </w:tcPr>
          <w:p w14:paraId="36F7FDBE" w14:textId="03609EC7" w:rsidR="00C3404E" w:rsidRDefault="00D125C8" w:rsidP="008C253A">
            <w:r w:rsidRPr="00BD65DF">
              <w:rPr>
                <w:sz w:val="24"/>
              </w:rPr>
              <w:t xml:space="preserve">Объем произвольной визуальной и аудиальной памяти значительно ниже </w:t>
            </w:r>
            <w:r w:rsidRPr="00BD65DF">
              <w:rPr>
                <w:sz w:val="24"/>
              </w:rPr>
              <w:lastRenderedPageBreak/>
              <w:t>возрастной нормы.</w:t>
            </w:r>
          </w:p>
        </w:tc>
        <w:tc>
          <w:tcPr>
            <w:tcW w:w="2336" w:type="dxa"/>
          </w:tcPr>
          <w:p w14:paraId="62CE3D6F" w14:textId="479B1E9B" w:rsidR="00C3404E" w:rsidRDefault="00D125C8" w:rsidP="008C253A">
            <w:r>
              <w:lastRenderedPageBreak/>
              <w:t>Тестирование</w:t>
            </w:r>
          </w:p>
        </w:tc>
        <w:tc>
          <w:tcPr>
            <w:tcW w:w="2336" w:type="dxa"/>
          </w:tcPr>
          <w:p w14:paraId="1D17BC3E" w14:textId="0FD28890" w:rsidR="00C3404E" w:rsidRDefault="00D125C8" w:rsidP="008C253A">
            <w:r>
              <w:t>Ниже возрастной нормы</w:t>
            </w:r>
          </w:p>
        </w:tc>
        <w:tc>
          <w:tcPr>
            <w:tcW w:w="2337" w:type="dxa"/>
          </w:tcPr>
          <w:p w14:paraId="329D6619" w14:textId="11C8C507" w:rsidR="00C3404E" w:rsidRDefault="00D125C8" w:rsidP="008C253A">
            <w:r>
              <w:t>Возрастная норма</w:t>
            </w:r>
          </w:p>
        </w:tc>
      </w:tr>
      <w:tr w:rsidR="00C3404E" w14:paraId="14FB2610" w14:textId="77777777" w:rsidTr="00C3404E">
        <w:tc>
          <w:tcPr>
            <w:tcW w:w="2336" w:type="dxa"/>
          </w:tcPr>
          <w:p w14:paraId="721AC3DF" w14:textId="77777777" w:rsidR="00C3404E" w:rsidRDefault="00C3404E" w:rsidP="008C253A"/>
        </w:tc>
        <w:tc>
          <w:tcPr>
            <w:tcW w:w="2336" w:type="dxa"/>
          </w:tcPr>
          <w:p w14:paraId="07D929A4" w14:textId="77777777" w:rsidR="00C3404E" w:rsidRDefault="00C3404E" w:rsidP="008C253A"/>
        </w:tc>
        <w:tc>
          <w:tcPr>
            <w:tcW w:w="2336" w:type="dxa"/>
          </w:tcPr>
          <w:p w14:paraId="311F3426" w14:textId="77777777" w:rsidR="00C3404E" w:rsidRDefault="00C3404E" w:rsidP="008C253A"/>
        </w:tc>
        <w:tc>
          <w:tcPr>
            <w:tcW w:w="2337" w:type="dxa"/>
          </w:tcPr>
          <w:p w14:paraId="152058CB" w14:textId="77777777" w:rsidR="00C3404E" w:rsidRDefault="00C3404E" w:rsidP="008C253A"/>
        </w:tc>
      </w:tr>
      <w:tr w:rsidR="00C3404E" w14:paraId="7326888B" w14:textId="77777777" w:rsidTr="00C3404E">
        <w:tc>
          <w:tcPr>
            <w:tcW w:w="2336" w:type="dxa"/>
          </w:tcPr>
          <w:p w14:paraId="01EFDDC7" w14:textId="77777777" w:rsidR="00C3404E" w:rsidRDefault="00C3404E" w:rsidP="008C253A"/>
        </w:tc>
        <w:tc>
          <w:tcPr>
            <w:tcW w:w="2336" w:type="dxa"/>
          </w:tcPr>
          <w:p w14:paraId="6A1BC3FA" w14:textId="77777777" w:rsidR="00C3404E" w:rsidRDefault="00C3404E" w:rsidP="008C253A"/>
        </w:tc>
        <w:tc>
          <w:tcPr>
            <w:tcW w:w="2336" w:type="dxa"/>
          </w:tcPr>
          <w:p w14:paraId="463A3FDD" w14:textId="77777777" w:rsidR="00C3404E" w:rsidRDefault="00C3404E" w:rsidP="008C253A"/>
        </w:tc>
        <w:tc>
          <w:tcPr>
            <w:tcW w:w="2337" w:type="dxa"/>
          </w:tcPr>
          <w:p w14:paraId="43B0DD4C" w14:textId="77777777" w:rsidR="00C3404E" w:rsidRDefault="00C3404E" w:rsidP="008C253A"/>
        </w:tc>
      </w:tr>
      <w:tr w:rsidR="00C3404E" w14:paraId="49B4D341" w14:textId="77777777" w:rsidTr="00C3404E">
        <w:tc>
          <w:tcPr>
            <w:tcW w:w="2336" w:type="dxa"/>
          </w:tcPr>
          <w:p w14:paraId="285137D4" w14:textId="77777777" w:rsidR="00C3404E" w:rsidRDefault="00C3404E" w:rsidP="008C253A"/>
        </w:tc>
        <w:tc>
          <w:tcPr>
            <w:tcW w:w="2336" w:type="dxa"/>
          </w:tcPr>
          <w:p w14:paraId="4ED79941" w14:textId="77777777" w:rsidR="00C3404E" w:rsidRDefault="00C3404E" w:rsidP="008C253A"/>
        </w:tc>
        <w:tc>
          <w:tcPr>
            <w:tcW w:w="2336" w:type="dxa"/>
          </w:tcPr>
          <w:p w14:paraId="401F3944" w14:textId="77777777" w:rsidR="00C3404E" w:rsidRDefault="00C3404E" w:rsidP="008C253A"/>
        </w:tc>
        <w:tc>
          <w:tcPr>
            <w:tcW w:w="2337" w:type="dxa"/>
          </w:tcPr>
          <w:p w14:paraId="08E4B9B4" w14:textId="77777777" w:rsidR="00C3404E" w:rsidRDefault="00C3404E" w:rsidP="008C253A"/>
        </w:tc>
      </w:tr>
      <w:tr w:rsidR="00C3404E" w14:paraId="2CAF20C6" w14:textId="77777777" w:rsidTr="00C3404E">
        <w:tc>
          <w:tcPr>
            <w:tcW w:w="2336" w:type="dxa"/>
          </w:tcPr>
          <w:p w14:paraId="39194C8A" w14:textId="77777777" w:rsidR="00C3404E" w:rsidRDefault="00C3404E" w:rsidP="008C253A"/>
        </w:tc>
        <w:tc>
          <w:tcPr>
            <w:tcW w:w="2336" w:type="dxa"/>
          </w:tcPr>
          <w:p w14:paraId="1A9A2180" w14:textId="77777777" w:rsidR="00C3404E" w:rsidRDefault="00C3404E" w:rsidP="008C253A"/>
        </w:tc>
        <w:tc>
          <w:tcPr>
            <w:tcW w:w="2336" w:type="dxa"/>
          </w:tcPr>
          <w:p w14:paraId="2603FD66" w14:textId="77777777" w:rsidR="00C3404E" w:rsidRDefault="00C3404E" w:rsidP="008C253A"/>
        </w:tc>
        <w:tc>
          <w:tcPr>
            <w:tcW w:w="2337" w:type="dxa"/>
          </w:tcPr>
          <w:p w14:paraId="021CF9FD" w14:textId="77777777" w:rsidR="00C3404E" w:rsidRDefault="00C3404E" w:rsidP="008C253A"/>
        </w:tc>
      </w:tr>
      <w:tr w:rsidR="00C3404E" w14:paraId="30710AF2" w14:textId="77777777" w:rsidTr="00C3404E">
        <w:tc>
          <w:tcPr>
            <w:tcW w:w="2336" w:type="dxa"/>
          </w:tcPr>
          <w:p w14:paraId="558918CF" w14:textId="77777777" w:rsidR="00C3404E" w:rsidRDefault="00C3404E" w:rsidP="008C253A"/>
        </w:tc>
        <w:tc>
          <w:tcPr>
            <w:tcW w:w="2336" w:type="dxa"/>
          </w:tcPr>
          <w:p w14:paraId="0789959E" w14:textId="77777777" w:rsidR="00C3404E" w:rsidRDefault="00C3404E" w:rsidP="008C253A"/>
        </w:tc>
        <w:tc>
          <w:tcPr>
            <w:tcW w:w="2336" w:type="dxa"/>
          </w:tcPr>
          <w:p w14:paraId="443D8EC3" w14:textId="77777777" w:rsidR="00C3404E" w:rsidRDefault="00C3404E" w:rsidP="008C253A"/>
        </w:tc>
        <w:tc>
          <w:tcPr>
            <w:tcW w:w="2337" w:type="dxa"/>
          </w:tcPr>
          <w:p w14:paraId="089AA9CE" w14:textId="77777777" w:rsidR="00C3404E" w:rsidRDefault="00C3404E" w:rsidP="008C253A"/>
        </w:tc>
      </w:tr>
      <w:tr w:rsidR="00C3404E" w14:paraId="1ADE8D73" w14:textId="77777777" w:rsidTr="00C3404E">
        <w:tc>
          <w:tcPr>
            <w:tcW w:w="2336" w:type="dxa"/>
          </w:tcPr>
          <w:p w14:paraId="7BBDA7D9" w14:textId="77777777" w:rsidR="00C3404E" w:rsidRDefault="00C3404E" w:rsidP="008C253A"/>
        </w:tc>
        <w:tc>
          <w:tcPr>
            <w:tcW w:w="2336" w:type="dxa"/>
          </w:tcPr>
          <w:p w14:paraId="35DD2A0B" w14:textId="77777777" w:rsidR="00C3404E" w:rsidRDefault="00C3404E" w:rsidP="008C253A"/>
        </w:tc>
        <w:tc>
          <w:tcPr>
            <w:tcW w:w="2336" w:type="dxa"/>
          </w:tcPr>
          <w:p w14:paraId="00A2A55E" w14:textId="77777777" w:rsidR="00C3404E" w:rsidRDefault="00C3404E" w:rsidP="008C253A"/>
        </w:tc>
        <w:tc>
          <w:tcPr>
            <w:tcW w:w="2337" w:type="dxa"/>
          </w:tcPr>
          <w:p w14:paraId="7AAEB18E" w14:textId="77777777" w:rsidR="00C3404E" w:rsidRDefault="00C3404E" w:rsidP="008C253A"/>
        </w:tc>
      </w:tr>
    </w:tbl>
    <w:p w14:paraId="2421842E" w14:textId="02DCAD2B" w:rsidR="00D125C8" w:rsidRDefault="00D125C8" w:rsidP="008C253A">
      <w:r>
        <w:t>Подписи:</w:t>
      </w:r>
    </w:p>
    <w:p w14:paraId="0A4A6E4C" w14:textId="77777777" w:rsidR="00D125C8" w:rsidRDefault="00D125C8" w:rsidP="00D125C8">
      <w:r w:rsidRPr="00C3404E">
        <w:t>Учитель-логопед</w:t>
      </w:r>
      <w:r>
        <w:t xml:space="preserve">, </w:t>
      </w:r>
    </w:p>
    <w:p w14:paraId="1FD8370E" w14:textId="77777777" w:rsidR="00D125C8" w:rsidRDefault="00D125C8" w:rsidP="00D125C8">
      <w:r>
        <w:t>п</w:t>
      </w:r>
      <w:r w:rsidRPr="00C3404E">
        <w:t>едагог-психолог</w:t>
      </w:r>
      <w:r>
        <w:t xml:space="preserve">, </w:t>
      </w:r>
    </w:p>
    <w:p w14:paraId="4DF1BC6C" w14:textId="77777777" w:rsidR="00D125C8" w:rsidRDefault="00D125C8" w:rsidP="00D125C8">
      <w:r>
        <w:t>и</w:t>
      </w:r>
      <w:r w:rsidRPr="00C3404E">
        <w:t>нструктор ЛФК</w:t>
      </w:r>
      <w:r>
        <w:t xml:space="preserve">, </w:t>
      </w:r>
    </w:p>
    <w:p w14:paraId="320371A7" w14:textId="77777777" w:rsidR="00D125C8" w:rsidRDefault="00D125C8" w:rsidP="00D125C8">
      <w:r>
        <w:t>у</w:t>
      </w:r>
      <w:r w:rsidRPr="00C3404E">
        <w:t>читель-дефектолог</w:t>
      </w:r>
      <w:r>
        <w:t>,</w:t>
      </w:r>
      <w:r w:rsidRPr="00C3404E">
        <w:tab/>
      </w:r>
    </w:p>
    <w:p w14:paraId="357A0371" w14:textId="77777777" w:rsidR="00D125C8" w:rsidRDefault="00D125C8" w:rsidP="00D125C8">
      <w:r>
        <w:t>т</w:t>
      </w:r>
      <w:r w:rsidRPr="00C3404E">
        <w:t>ьютор</w:t>
      </w:r>
      <w:r>
        <w:t xml:space="preserve">, </w:t>
      </w:r>
    </w:p>
    <w:p w14:paraId="2E6662FE" w14:textId="77777777" w:rsidR="00D125C8" w:rsidRDefault="00D125C8" w:rsidP="00D125C8">
      <w:r>
        <w:t>м</w:t>
      </w:r>
      <w:r w:rsidRPr="00C3404E">
        <w:t>узыкальный руководитель</w:t>
      </w:r>
      <w:r>
        <w:t xml:space="preserve">, </w:t>
      </w:r>
    </w:p>
    <w:p w14:paraId="04802DC8" w14:textId="28F07FD8" w:rsidR="00D125C8" w:rsidRDefault="00D125C8" w:rsidP="00D125C8">
      <w:r>
        <w:t>и</w:t>
      </w:r>
      <w:r w:rsidRPr="00C3404E">
        <w:t>нструктор по ФК</w:t>
      </w:r>
    </w:p>
    <w:p w14:paraId="2D654594" w14:textId="361167AF" w:rsidR="00D125C8" w:rsidRDefault="00D125C8" w:rsidP="00D125C8">
      <w:r>
        <w:t>родители</w:t>
      </w:r>
    </w:p>
    <w:p w14:paraId="66EBF0C2" w14:textId="77777777" w:rsidR="00D125C8" w:rsidRDefault="00D125C8" w:rsidP="008C253A"/>
    <w:p w14:paraId="2BC6AE79" w14:textId="77777777" w:rsidR="00D125C8" w:rsidRDefault="00D125C8" w:rsidP="008C253A"/>
    <w:sectPr w:rsidR="00D1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7CDE"/>
    <w:multiLevelType w:val="hybridMultilevel"/>
    <w:tmpl w:val="55981912"/>
    <w:lvl w:ilvl="0" w:tplc="1D70A7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AD47F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944B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F495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7F295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4494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0AB7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8C2F3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9E9AB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1"/>
    <w:rsid w:val="000F2A25"/>
    <w:rsid w:val="0033696A"/>
    <w:rsid w:val="00380861"/>
    <w:rsid w:val="00557C1E"/>
    <w:rsid w:val="005803CC"/>
    <w:rsid w:val="00622C92"/>
    <w:rsid w:val="006E1100"/>
    <w:rsid w:val="006F0D59"/>
    <w:rsid w:val="00745D66"/>
    <w:rsid w:val="008C253A"/>
    <w:rsid w:val="00A325F2"/>
    <w:rsid w:val="00A76C06"/>
    <w:rsid w:val="00AF4D48"/>
    <w:rsid w:val="00BB2C81"/>
    <w:rsid w:val="00BB7E7E"/>
    <w:rsid w:val="00BD65DF"/>
    <w:rsid w:val="00BE0FFA"/>
    <w:rsid w:val="00C3404E"/>
    <w:rsid w:val="00CD7B90"/>
    <w:rsid w:val="00D125C8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F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62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Komp</cp:lastModifiedBy>
  <cp:revision>3</cp:revision>
  <dcterms:created xsi:type="dcterms:W3CDTF">2017-12-05T20:02:00Z</dcterms:created>
  <dcterms:modified xsi:type="dcterms:W3CDTF">2017-12-06T09:33:00Z</dcterms:modified>
</cp:coreProperties>
</file>