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5ADE7B" w14:textId="32381709" w:rsidR="00111C74" w:rsidRPr="001A0158" w:rsidRDefault="00FB7C3E" w:rsidP="00111C74">
      <w:pPr>
        <w:rPr>
          <w:sz w:val="28"/>
          <w:szCs w:val="28"/>
        </w:rPr>
      </w:pPr>
      <w:r>
        <w:rPr>
          <w:sz w:val="28"/>
          <w:szCs w:val="28"/>
        </w:rPr>
        <w:t>Полное наименование образовательной организации</w:t>
      </w:r>
    </w:p>
    <w:p w14:paraId="5915D918" w14:textId="77777777" w:rsidR="00111C74" w:rsidRPr="001A0158" w:rsidRDefault="00111C74" w:rsidP="00111C74">
      <w:pPr>
        <w:rPr>
          <w:sz w:val="28"/>
          <w:szCs w:val="28"/>
        </w:rPr>
      </w:pPr>
    </w:p>
    <w:p w14:paraId="36364157" w14:textId="77777777" w:rsidR="00111C74" w:rsidRPr="001A0158" w:rsidRDefault="00111C74" w:rsidP="00111C74">
      <w:pPr>
        <w:rPr>
          <w:sz w:val="28"/>
          <w:szCs w:val="28"/>
        </w:rPr>
      </w:pPr>
    </w:p>
    <w:tbl>
      <w:tblPr>
        <w:tblpPr w:leftFromText="180" w:rightFromText="180" w:vertAnchor="text" w:horzAnchor="margin" w:tblpY="124"/>
        <w:tblW w:w="0" w:type="auto"/>
        <w:tblLook w:val="04A0" w:firstRow="1" w:lastRow="0" w:firstColumn="1" w:lastColumn="0" w:noHBand="0" w:noVBand="1"/>
      </w:tblPr>
      <w:tblGrid>
        <w:gridCol w:w="4799"/>
        <w:gridCol w:w="4771"/>
      </w:tblGrid>
      <w:tr w:rsidR="00111C74" w:rsidRPr="001A0158" w14:paraId="1E26EC24" w14:textId="77777777" w:rsidTr="00054E8F">
        <w:tc>
          <w:tcPr>
            <w:tcW w:w="5152" w:type="dxa"/>
            <w:shd w:val="clear" w:color="auto" w:fill="auto"/>
          </w:tcPr>
          <w:p w14:paraId="5A75755B" w14:textId="1F8E2ABD" w:rsidR="00111C74" w:rsidRPr="001A0158" w:rsidRDefault="00FB7C3E" w:rsidP="00054E8F">
            <w:r>
              <w:t>ПРИНЯТ</w:t>
            </w:r>
            <w:r w:rsidR="00111C74" w:rsidRPr="001A0158">
              <w:t xml:space="preserve">А: </w:t>
            </w:r>
          </w:p>
          <w:p w14:paraId="6723FA39" w14:textId="7E3E4A1B" w:rsidR="00111C74" w:rsidRPr="001A0158" w:rsidRDefault="00111C74" w:rsidP="00054E8F">
            <w:r w:rsidRPr="001A0158">
              <w:t xml:space="preserve">на заседании </w:t>
            </w:r>
            <w:r w:rsidR="00FB7C3E">
              <w:t>Педагогичес</w:t>
            </w:r>
            <w:r w:rsidRPr="001A0158">
              <w:t>кого совета</w:t>
            </w:r>
            <w:r w:rsidR="00FB7C3E">
              <w:t xml:space="preserve"> ОО</w:t>
            </w:r>
          </w:p>
          <w:p w14:paraId="6A435890" w14:textId="77777777" w:rsidR="00111C74" w:rsidRPr="001A0158" w:rsidRDefault="00111C74" w:rsidP="00054E8F">
            <w:proofErr w:type="gramStart"/>
            <w:r w:rsidRPr="001A0158">
              <w:t>протокол  от</w:t>
            </w:r>
            <w:proofErr w:type="gramEnd"/>
            <w:r w:rsidRPr="001A0158">
              <w:t xml:space="preserve">   №</w:t>
            </w:r>
          </w:p>
        </w:tc>
        <w:tc>
          <w:tcPr>
            <w:tcW w:w="5126" w:type="dxa"/>
            <w:shd w:val="clear" w:color="auto" w:fill="auto"/>
          </w:tcPr>
          <w:p w14:paraId="34A96FD1" w14:textId="77777777" w:rsidR="00111C74" w:rsidRPr="001A0158" w:rsidRDefault="00111C74" w:rsidP="00054E8F">
            <w:pPr>
              <w:jc w:val="right"/>
            </w:pPr>
            <w:r w:rsidRPr="001A0158">
              <w:t>УТВЕРЖДЕНА:</w:t>
            </w:r>
          </w:p>
          <w:p w14:paraId="63338728" w14:textId="41F086CF" w:rsidR="00111C74" w:rsidRDefault="00111C74" w:rsidP="00054E8F">
            <w:pPr>
              <w:jc w:val="right"/>
            </w:pPr>
            <w:r w:rsidRPr="001A0158">
              <w:t xml:space="preserve">приказом </w:t>
            </w:r>
            <w:r w:rsidR="00FB7C3E">
              <w:t>заведующего сокращенное</w:t>
            </w:r>
          </w:p>
          <w:p w14:paraId="43709881" w14:textId="2AB1211E" w:rsidR="00FB7C3E" w:rsidRPr="001A0158" w:rsidRDefault="00FB7C3E" w:rsidP="00054E8F">
            <w:pPr>
              <w:jc w:val="right"/>
            </w:pPr>
            <w:r>
              <w:t>наименование ОО</w:t>
            </w:r>
          </w:p>
          <w:p w14:paraId="4AD4E864" w14:textId="77777777" w:rsidR="00593907" w:rsidRDefault="00111C74" w:rsidP="00054E8F">
            <w:pPr>
              <w:jc w:val="right"/>
            </w:pPr>
            <w:r w:rsidRPr="001A0158">
              <w:t>от    №</w:t>
            </w:r>
          </w:p>
          <w:p w14:paraId="64E41C84" w14:textId="4ACFCC8E" w:rsidR="00111C74" w:rsidRPr="001A0158" w:rsidRDefault="00593907" w:rsidP="00593907">
            <w:r>
              <w:t xml:space="preserve">             </w:t>
            </w:r>
          </w:p>
        </w:tc>
      </w:tr>
      <w:tr w:rsidR="00111C74" w:rsidRPr="001A0158" w14:paraId="17C1BAB0" w14:textId="77777777" w:rsidTr="00054E8F">
        <w:tc>
          <w:tcPr>
            <w:tcW w:w="5152" w:type="dxa"/>
            <w:shd w:val="clear" w:color="auto" w:fill="auto"/>
          </w:tcPr>
          <w:p w14:paraId="563DE20A" w14:textId="77777777" w:rsidR="00111C74" w:rsidRPr="001A0158" w:rsidRDefault="00111C74" w:rsidP="00054E8F"/>
        </w:tc>
        <w:tc>
          <w:tcPr>
            <w:tcW w:w="5126" w:type="dxa"/>
            <w:shd w:val="clear" w:color="auto" w:fill="auto"/>
          </w:tcPr>
          <w:p w14:paraId="1F1585FB" w14:textId="77777777" w:rsidR="00111C74" w:rsidRPr="001A0158" w:rsidRDefault="00111C74" w:rsidP="00054E8F"/>
        </w:tc>
      </w:tr>
    </w:tbl>
    <w:p w14:paraId="7E23B6DE" w14:textId="77777777" w:rsidR="00111C74" w:rsidRDefault="00111C74" w:rsidP="00111C74">
      <w:pPr>
        <w:rPr>
          <w:sz w:val="28"/>
          <w:szCs w:val="28"/>
        </w:rPr>
      </w:pPr>
    </w:p>
    <w:p w14:paraId="3B2B670C" w14:textId="77777777" w:rsidR="00C57877" w:rsidRDefault="00C57877" w:rsidP="00111C74">
      <w:pPr>
        <w:rPr>
          <w:sz w:val="28"/>
          <w:szCs w:val="28"/>
        </w:rPr>
      </w:pPr>
    </w:p>
    <w:p w14:paraId="0B1D0FB4" w14:textId="77777777" w:rsidR="00C57877" w:rsidRDefault="00C57877" w:rsidP="00111C74">
      <w:pPr>
        <w:rPr>
          <w:sz w:val="28"/>
          <w:szCs w:val="28"/>
        </w:rPr>
      </w:pPr>
    </w:p>
    <w:p w14:paraId="74F025C8" w14:textId="77777777" w:rsidR="00C57877" w:rsidRPr="001A0158" w:rsidRDefault="00C57877" w:rsidP="00111C74">
      <w:pPr>
        <w:rPr>
          <w:sz w:val="28"/>
          <w:szCs w:val="28"/>
        </w:rPr>
      </w:pPr>
    </w:p>
    <w:p w14:paraId="3BE66F1B" w14:textId="77777777" w:rsidR="00111C74" w:rsidRPr="001A0158" w:rsidRDefault="00111C74" w:rsidP="00111C74">
      <w:pPr>
        <w:rPr>
          <w:sz w:val="28"/>
          <w:szCs w:val="28"/>
        </w:rPr>
      </w:pPr>
    </w:p>
    <w:p w14:paraId="1241259E" w14:textId="77777777" w:rsidR="00111C74" w:rsidRPr="001A0158" w:rsidRDefault="00111C74" w:rsidP="00111C74">
      <w:pPr>
        <w:rPr>
          <w:sz w:val="28"/>
          <w:szCs w:val="28"/>
        </w:rPr>
      </w:pPr>
    </w:p>
    <w:p w14:paraId="684CEAD3" w14:textId="7870B0A9" w:rsidR="00111C74" w:rsidRPr="001A0158" w:rsidRDefault="00111C74" w:rsidP="00111C74">
      <w:pPr>
        <w:jc w:val="center"/>
        <w:rPr>
          <w:b/>
          <w:sz w:val="28"/>
          <w:szCs w:val="28"/>
        </w:rPr>
      </w:pPr>
      <w:r w:rsidRPr="001A0158">
        <w:rPr>
          <w:b/>
          <w:sz w:val="28"/>
          <w:szCs w:val="28"/>
        </w:rPr>
        <w:t xml:space="preserve">Дополнительная </w:t>
      </w:r>
      <w:r w:rsidR="00FB7C3E">
        <w:rPr>
          <w:b/>
          <w:sz w:val="28"/>
          <w:szCs w:val="28"/>
        </w:rPr>
        <w:t xml:space="preserve">общеобразовательная </w:t>
      </w:r>
      <w:r w:rsidRPr="001A0158">
        <w:rPr>
          <w:b/>
          <w:sz w:val="28"/>
          <w:szCs w:val="28"/>
        </w:rPr>
        <w:t>общеразвивающая программа</w:t>
      </w:r>
    </w:p>
    <w:p w14:paraId="69D984FB" w14:textId="77777777" w:rsidR="00111C74" w:rsidRPr="001A0158" w:rsidRDefault="00045E6E" w:rsidP="00111C74">
      <w:pPr>
        <w:jc w:val="center"/>
        <w:rPr>
          <w:b/>
          <w:iCs/>
          <w:sz w:val="28"/>
          <w:szCs w:val="28"/>
        </w:rPr>
      </w:pPr>
      <w:proofErr w:type="gramStart"/>
      <w:r w:rsidRPr="001A0158">
        <w:rPr>
          <w:b/>
          <w:iCs/>
          <w:sz w:val="28"/>
          <w:szCs w:val="28"/>
        </w:rPr>
        <w:t>….</w:t>
      </w:r>
      <w:proofErr w:type="gramEnd"/>
      <w:r w:rsidR="00111C74" w:rsidRPr="001A0158">
        <w:rPr>
          <w:b/>
          <w:iCs/>
          <w:sz w:val="28"/>
          <w:szCs w:val="28"/>
        </w:rPr>
        <w:t xml:space="preserve"> направленности</w:t>
      </w:r>
    </w:p>
    <w:p w14:paraId="58CF7357" w14:textId="77777777" w:rsidR="00111C74" w:rsidRPr="001A0158" w:rsidRDefault="00045E6E" w:rsidP="00111C74">
      <w:pPr>
        <w:jc w:val="center"/>
        <w:rPr>
          <w:b/>
          <w:sz w:val="28"/>
          <w:szCs w:val="28"/>
        </w:rPr>
      </w:pPr>
      <w:r w:rsidRPr="001A0158">
        <w:rPr>
          <w:b/>
          <w:sz w:val="28"/>
          <w:szCs w:val="28"/>
        </w:rPr>
        <w:t>«…</w:t>
      </w:r>
      <w:r w:rsidR="00111C74" w:rsidRPr="001A0158">
        <w:rPr>
          <w:b/>
          <w:sz w:val="28"/>
          <w:szCs w:val="28"/>
        </w:rPr>
        <w:t>»</w:t>
      </w:r>
    </w:p>
    <w:p w14:paraId="2988A880" w14:textId="75223A79" w:rsidR="00111C74" w:rsidRDefault="00111C74" w:rsidP="00111C74">
      <w:pPr>
        <w:rPr>
          <w:sz w:val="28"/>
          <w:szCs w:val="28"/>
        </w:rPr>
      </w:pPr>
    </w:p>
    <w:p w14:paraId="3D2A2F5D" w14:textId="77777777" w:rsidR="00056CB8" w:rsidRPr="001A0158" w:rsidRDefault="00056CB8" w:rsidP="00111C74">
      <w:pPr>
        <w:rPr>
          <w:sz w:val="28"/>
          <w:szCs w:val="28"/>
        </w:rPr>
      </w:pPr>
    </w:p>
    <w:p w14:paraId="1068540C" w14:textId="77777777" w:rsidR="00111C74" w:rsidRPr="00593907" w:rsidRDefault="00593907" w:rsidP="00593907">
      <w:pPr>
        <w:jc w:val="center"/>
      </w:pPr>
      <w:r w:rsidRPr="00593907">
        <w:t>Уровень программы</w:t>
      </w:r>
      <w:r>
        <w:t xml:space="preserve">: </w:t>
      </w:r>
      <w:r w:rsidRPr="00593907">
        <w:rPr>
          <w:color w:val="FF0000"/>
        </w:rPr>
        <w:t>стартовый/базовый/продвинутый</w:t>
      </w:r>
    </w:p>
    <w:p w14:paraId="0D6D16DF" w14:textId="3FF35DA3" w:rsidR="00111C74" w:rsidRPr="001A0158" w:rsidRDefault="00045E6E" w:rsidP="00111C74">
      <w:pPr>
        <w:jc w:val="center"/>
      </w:pPr>
      <w:r w:rsidRPr="001A0158">
        <w:t>Срок реализации:</w:t>
      </w:r>
      <w:r w:rsidR="00A54BD2">
        <w:t xml:space="preserve"> …</w:t>
      </w:r>
      <w:r w:rsidR="00FB7C3E">
        <w:t xml:space="preserve"> </w:t>
      </w:r>
      <w:r w:rsidR="00A54BD2">
        <w:t>лет</w:t>
      </w:r>
      <w:r w:rsidR="00593907">
        <w:rPr>
          <w:color w:val="FF0000"/>
        </w:rPr>
        <w:t xml:space="preserve"> и общее количество часов</w:t>
      </w:r>
      <w:r w:rsidR="00593907" w:rsidRPr="00593907">
        <w:rPr>
          <w:color w:val="FF0000"/>
        </w:rPr>
        <w:t xml:space="preserve"> учебных часов</w:t>
      </w:r>
    </w:p>
    <w:p w14:paraId="2D131991" w14:textId="77777777" w:rsidR="00593907" w:rsidRDefault="00593907" w:rsidP="003A5E91">
      <w:pPr>
        <w:jc w:val="center"/>
        <w:rPr>
          <w:color w:val="FF0000"/>
        </w:rPr>
      </w:pPr>
    </w:p>
    <w:p w14:paraId="2A792CEF" w14:textId="77777777" w:rsidR="00056CB8" w:rsidRDefault="00056CB8" w:rsidP="003A5E91">
      <w:pPr>
        <w:jc w:val="center"/>
        <w:rPr>
          <w:color w:val="FF0000"/>
        </w:rPr>
      </w:pPr>
    </w:p>
    <w:p w14:paraId="50C89E20" w14:textId="1667E2EC" w:rsidR="003A5E91" w:rsidRPr="003A5E91" w:rsidRDefault="003A5E91" w:rsidP="003A5E91">
      <w:pPr>
        <w:jc w:val="center"/>
        <w:rPr>
          <w:color w:val="FF0000"/>
        </w:rPr>
      </w:pPr>
      <w:r w:rsidRPr="003A5E91">
        <w:rPr>
          <w:color w:val="FF0000"/>
        </w:rPr>
        <w:t>Для модульной программы:</w:t>
      </w:r>
    </w:p>
    <w:p w14:paraId="3B671248" w14:textId="77777777" w:rsidR="003A5E91" w:rsidRDefault="003A5E91" w:rsidP="003A5E91">
      <w:pPr>
        <w:jc w:val="center"/>
      </w:pPr>
      <w:r>
        <w:t xml:space="preserve">Срок реализации: </w:t>
      </w:r>
    </w:p>
    <w:p w14:paraId="7C353A21" w14:textId="0B59B0CE" w:rsidR="003A5E91" w:rsidRPr="00A67547" w:rsidRDefault="003A5E91" w:rsidP="003A5E91">
      <w:pPr>
        <w:jc w:val="center"/>
      </w:pPr>
      <w:r w:rsidRPr="00A67547">
        <w:t xml:space="preserve"> модуль </w:t>
      </w:r>
      <w:proofErr w:type="gramStart"/>
      <w:r w:rsidRPr="00A67547">
        <w:t>«</w:t>
      </w:r>
      <w:r>
        <w:t>….</w:t>
      </w:r>
      <w:proofErr w:type="gramEnd"/>
      <w:r w:rsidR="00593907">
        <w:t xml:space="preserve">» -, 36 часов, </w:t>
      </w:r>
    </w:p>
    <w:p w14:paraId="21040C5C" w14:textId="0AE08FCD" w:rsidR="003A5E91" w:rsidRPr="00A67547" w:rsidRDefault="003A5E91" w:rsidP="003A5E91">
      <w:pPr>
        <w:jc w:val="center"/>
      </w:pPr>
      <w:r w:rsidRPr="00A67547">
        <w:t>модуль «</w:t>
      </w:r>
      <w:r>
        <w:t>…</w:t>
      </w:r>
      <w:r w:rsidRPr="00A67547">
        <w:t>» -</w:t>
      </w:r>
      <w:r w:rsidR="00593907">
        <w:t>, 36 часов</w:t>
      </w:r>
      <w:r w:rsidRPr="00A67547">
        <w:t>;</w:t>
      </w:r>
    </w:p>
    <w:p w14:paraId="335AEF61" w14:textId="63F97174" w:rsidR="003A5E91" w:rsidRPr="00A67547" w:rsidRDefault="003A5E91" w:rsidP="003A5E91">
      <w:pPr>
        <w:jc w:val="center"/>
      </w:pPr>
      <w:r w:rsidRPr="00A67547">
        <w:rPr>
          <w:rFonts w:eastAsia="Calibri"/>
          <w:lang w:eastAsia="en-US"/>
        </w:rPr>
        <w:t xml:space="preserve"> модуль </w:t>
      </w:r>
      <w:proofErr w:type="gramStart"/>
      <w:r w:rsidRPr="00A67547">
        <w:rPr>
          <w:rFonts w:eastAsia="Calibri"/>
          <w:lang w:eastAsia="en-US"/>
        </w:rPr>
        <w:t>«</w:t>
      </w:r>
      <w:r>
        <w:rPr>
          <w:rFonts w:eastAsia="Calibri"/>
          <w:lang w:eastAsia="en-US"/>
        </w:rPr>
        <w:t>….</w:t>
      </w:r>
      <w:proofErr w:type="gramEnd"/>
      <w:r>
        <w:rPr>
          <w:rFonts w:eastAsia="Calibri"/>
          <w:lang w:eastAsia="en-US"/>
        </w:rPr>
        <w:t>.</w:t>
      </w:r>
      <w:r w:rsidRPr="00A67547">
        <w:rPr>
          <w:rFonts w:eastAsia="Calibri"/>
          <w:lang w:eastAsia="en-US"/>
        </w:rPr>
        <w:t>» -</w:t>
      </w:r>
      <w:r w:rsidR="00593907">
        <w:rPr>
          <w:rFonts w:eastAsia="Calibri"/>
          <w:lang w:eastAsia="en-US"/>
        </w:rPr>
        <w:t>, 36 часов</w:t>
      </w:r>
      <w:r>
        <w:rPr>
          <w:rFonts w:eastAsia="Calibri"/>
          <w:lang w:eastAsia="en-US"/>
        </w:rPr>
        <w:t>.</w:t>
      </w:r>
    </w:p>
    <w:p w14:paraId="429E1A6E" w14:textId="77777777" w:rsidR="0071046E" w:rsidRDefault="0071046E" w:rsidP="00593907">
      <w:pPr>
        <w:jc w:val="center"/>
      </w:pPr>
    </w:p>
    <w:p w14:paraId="4668BEA9" w14:textId="77777777" w:rsidR="00593907" w:rsidRDefault="00593907" w:rsidP="00593907">
      <w:pPr>
        <w:jc w:val="center"/>
      </w:pPr>
      <w:r w:rsidRPr="001A0158">
        <w:t xml:space="preserve">Возраст детей: </w:t>
      </w:r>
    </w:p>
    <w:p w14:paraId="3B6724EC" w14:textId="77777777" w:rsidR="00593907" w:rsidRPr="00593907" w:rsidRDefault="00593907" w:rsidP="00593907">
      <w:pPr>
        <w:jc w:val="center"/>
        <w:rPr>
          <w:color w:val="FF0000"/>
        </w:rPr>
      </w:pPr>
      <w:r>
        <w:t xml:space="preserve">Вид программы: </w:t>
      </w:r>
      <w:r w:rsidRPr="00593907">
        <w:rPr>
          <w:color w:val="FF0000"/>
        </w:rPr>
        <w:t>типовая/модифицированная/авторская</w:t>
      </w:r>
    </w:p>
    <w:p w14:paraId="7F004F2B" w14:textId="77777777" w:rsidR="00111C74" w:rsidRPr="00593907" w:rsidRDefault="00111C74" w:rsidP="00111C74">
      <w:pPr>
        <w:rPr>
          <w:color w:val="FF0000"/>
          <w:spacing w:val="-3"/>
          <w:sz w:val="28"/>
          <w:szCs w:val="28"/>
        </w:rPr>
      </w:pPr>
    </w:p>
    <w:p w14:paraId="49EA11DE" w14:textId="77777777" w:rsidR="00111C74" w:rsidRPr="001A0158" w:rsidRDefault="00111C74" w:rsidP="00111C74">
      <w:pPr>
        <w:rPr>
          <w:spacing w:val="-3"/>
          <w:sz w:val="28"/>
          <w:szCs w:val="28"/>
        </w:rPr>
      </w:pPr>
    </w:p>
    <w:p w14:paraId="33BC4532" w14:textId="77777777" w:rsidR="00111C74" w:rsidRPr="001A0158" w:rsidRDefault="00111C74" w:rsidP="00111C74">
      <w:pPr>
        <w:ind w:left="2520"/>
        <w:jc w:val="right"/>
        <w:rPr>
          <w:spacing w:val="-11"/>
        </w:rPr>
      </w:pPr>
      <w:r w:rsidRPr="001A0158">
        <w:rPr>
          <w:spacing w:val="-11"/>
        </w:rPr>
        <w:t>Автор-составитель:</w:t>
      </w:r>
    </w:p>
    <w:p w14:paraId="58B756F2" w14:textId="77777777" w:rsidR="00111C74" w:rsidRPr="001A0158" w:rsidRDefault="00111C74" w:rsidP="00111C74">
      <w:pPr>
        <w:ind w:left="2520"/>
        <w:jc w:val="right"/>
        <w:rPr>
          <w:spacing w:val="-11"/>
        </w:rPr>
      </w:pPr>
      <w:r w:rsidRPr="001A0158">
        <w:rPr>
          <w:spacing w:val="-8"/>
        </w:rPr>
        <w:t xml:space="preserve">              </w:t>
      </w:r>
      <w:r w:rsidR="00045E6E" w:rsidRPr="001A0158">
        <w:rPr>
          <w:spacing w:val="-8"/>
        </w:rPr>
        <w:t>…</w:t>
      </w:r>
      <w:r w:rsidRPr="001A0158">
        <w:rPr>
          <w:spacing w:val="-8"/>
        </w:rPr>
        <w:t>,</w:t>
      </w:r>
      <w:r w:rsidRPr="001A0158">
        <w:rPr>
          <w:spacing w:val="-11"/>
        </w:rPr>
        <w:t xml:space="preserve">      </w:t>
      </w:r>
    </w:p>
    <w:p w14:paraId="0C8F5C35" w14:textId="77777777" w:rsidR="00111C74" w:rsidRPr="001A0158" w:rsidRDefault="00111C74" w:rsidP="00111C74">
      <w:pPr>
        <w:ind w:left="2520"/>
        <w:jc w:val="right"/>
        <w:rPr>
          <w:spacing w:val="-11"/>
        </w:rPr>
      </w:pPr>
      <w:r w:rsidRPr="001A0158">
        <w:rPr>
          <w:spacing w:val="-11"/>
        </w:rPr>
        <w:t>педагог дополнительного образования</w:t>
      </w:r>
    </w:p>
    <w:p w14:paraId="577BDBC2" w14:textId="77777777" w:rsidR="00056CB8" w:rsidRDefault="00056CB8" w:rsidP="00111C74">
      <w:pPr>
        <w:spacing w:after="160" w:line="254" w:lineRule="auto"/>
        <w:jc w:val="center"/>
      </w:pPr>
    </w:p>
    <w:p w14:paraId="37D6A945" w14:textId="77777777" w:rsidR="00056CB8" w:rsidRDefault="00056CB8" w:rsidP="00111C74">
      <w:pPr>
        <w:spacing w:after="160" w:line="254" w:lineRule="auto"/>
        <w:jc w:val="center"/>
      </w:pPr>
    </w:p>
    <w:p w14:paraId="4EAF6412" w14:textId="77777777" w:rsidR="00056CB8" w:rsidRDefault="00056CB8" w:rsidP="00111C74">
      <w:pPr>
        <w:spacing w:after="160" w:line="254" w:lineRule="auto"/>
        <w:jc w:val="center"/>
      </w:pPr>
    </w:p>
    <w:p w14:paraId="20D326BD" w14:textId="77777777" w:rsidR="00056CB8" w:rsidRDefault="00056CB8" w:rsidP="00111C74">
      <w:pPr>
        <w:spacing w:after="160" w:line="254" w:lineRule="auto"/>
        <w:jc w:val="center"/>
      </w:pPr>
    </w:p>
    <w:p w14:paraId="14074521" w14:textId="77777777" w:rsidR="00056CB8" w:rsidRDefault="00056CB8" w:rsidP="00111C74">
      <w:pPr>
        <w:spacing w:after="160" w:line="254" w:lineRule="auto"/>
        <w:jc w:val="center"/>
      </w:pPr>
    </w:p>
    <w:p w14:paraId="2377B036" w14:textId="77777777" w:rsidR="00056CB8" w:rsidRDefault="00056CB8" w:rsidP="00111C74">
      <w:pPr>
        <w:spacing w:after="160" w:line="254" w:lineRule="auto"/>
        <w:jc w:val="center"/>
      </w:pPr>
    </w:p>
    <w:p w14:paraId="27B0CA5A" w14:textId="75F3C273" w:rsidR="00111C74" w:rsidRDefault="00FB7C3E" w:rsidP="00111C74">
      <w:pPr>
        <w:spacing w:after="160" w:line="254" w:lineRule="auto"/>
        <w:jc w:val="center"/>
      </w:pPr>
      <w:r>
        <w:t>Санкт-Петербург</w:t>
      </w:r>
      <w:r w:rsidR="00593907">
        <w:t>, 2022</w:t>
      </w:r>
      <w:r w:rsidR="0021385E">
        <w:t xml:space="preserve"> г.</w:t>
      </w:r>
    </w:p>
    <w:p w14:paraId="0BB8BF77" w14:textId="4995DF1E" w:rsidR="00056CB8" w:rsidRDefault="00056CB8" w:rsidP="00111C74">
      <w:pPr>
        <w:spacing w:after="160" w:line="254" w:lineRule="auto"/>
        <w:jc w:val="center"/>
      </w:pPr>
    </w:p>
    <w:sdt>
      <w:sdtPr>
        <w:id w:val="642232151"/>
        <w:docPartObj>
          <w:docPartGallery w:val="Table of Contents"/>
          <w:docPartUnique/>
        </w:docPartObj>
      </w:sdtPr>
      <w:sdtEndPr>
        <w:rPr>
          <w:rFonts w:ascii="Times New Roman" w:eastAsia="Times New Roman" w:hAnsi="Times New Roman" w:cs="Times New Roman"/>
          <w:b/>
          <w:bCs/>
          <w:color w:val="auto"/>
          <w:sz w:val="24"/>
          <w:szCs w:val="24"/>
          <w:lang w:eastAsia="ar-SA"/>
        </w:rPr>
      </w:sdtEndPr>
      <w:sdtContent>
        <w:p w14:paraId="3BE9EEC6" w14:textId="1F5D50BD" w:rsidR="00056CB8" w:rsidRDefault="00056CB8">
          <w:pPr>
            <w:pStyle w:val="af4"/>
          </w:pPr>
          <w:r>
            <w:t>Оглавление</w:t>
          </w:r>
        </w:p>
        <w:p w14:paraId="1BA10EC7" w14:textId="2F495C11" w:rsidR="003F4432" w:rsidRDefault="00056CB8">
          <w:pPr>
            <w:pStyle w:val="17"/>
            <w:tabs>
              <w:tab w:val="right" w:leader="dot" w:pos="9344"/>
            </w:tabs>
            <w:rPr>
              <w:rFonts w:eastAsiaTheme="minorEastAsia"/>
              <w:noProof/>
              <w:lang w:eastAsia="ru-RU"/>
            </w:rPr>
          </w:pPr>
          <w:r>
            <w:fldChar w:fldCharType="begin"/>
          </w:r>
          <w:r>
            <w:instrText xml:space="preserve"> TOC \o "1-3" \h \z \u </w:instrText>
          </w:r>
          <w:r>
            <w:fldChar w:fldCharType="separate"/>
          </w:r>
          <w:hyperlink w:anchor="_Toc113970636" w:history="1">
            <w:r w:rsidR="003F4432" w:rsidRPr="0061331C">
              <w:rPr>
                <w:rStyle w:val="af0"/>
                <w:noProof/>
              </w:rPr>
              <w:t>Паспорт программы</w:t>
            </w:r>
            <w:r w:rsidR="003F4432">
              <w:rPr>
                <w:noProof/>
                <w:webHidden/>
              </w:rPr>
              <w:tab/>
            </w:r>
            <w:r w:rsidR="003F4432">
              <w:rPr>
                <w:noProof/>
                <w:webHidden/>
              </w:rPr>
              <w:fldChar w:fldCharType="begin"/>
            </w:r>
            <w:r w:rsidR="003F4432">
              <w:rPr>
                <w:noProof/>
                <w:webHidden/>
              </w:rPr>
              <w:instrText xml:space="preserve"> PAGEREF _Toc113970636 \h </w:instrText>
            </w:r>
            <w:r w:rsidR="003F4432">
              <w:rPr>
                <w:noProof/>
                <w:webHidden/>
              </w:rPr>
            </w:r>
            <w:r w:rsidR="003F4432">
              <w:rPr>
                <w:noProof/>
                <w:webHidden/>
              </w:rPr>
              <w:fldChar w:fldCharType="separate"/>
            </w:r>
            <w:r w:rsidR="003F4432">
              <w:rPr>
                <w:noProof/>
                <w:webHidden/>
              </w:rPr>
              <w:t>5</w:t>
            </w:r>
            <w:r w:rsidR="003F4432">
              <w:rPr>
                <w:noProof/>
                <w:webHidden/>
              </w:rPr>
              <w:fldChar w:fldCharType="end"/>
            </w:r>
          </w:hyperlink>
        </w:p>
        <w:p w14:paraId="0CC0A85C" w14:textId="3A7B9490" w:rsidR="003F4432" w:rsidRDefault="003F4432">
          <w:pPr>
            <w:pStyle w:val="17"/>
            <w:tabs>
              <w:tab w:val="right" w:leader="dot" w:pos="9344"/>
            </w:tabs>
            <w:rPr>
              <w:rFonts w:eastAsiaTheme="minorEastAsia"/>
              <w:noProof/>
              <w:lang w:eastAsia="ru-RU"/>
            </w:rPr>
          </w:pPr>
          <w:hyperlink w:anchor="_Toc113970637" w:history="1">
            <w:r w:rsidRPr="0061331C">
              <w:rPr>
                <w:rStyle w:val="af0"/>
                <w:noProof/>
              </w:rPr>
              <w:t>Пояснительная записка</w:t>
            </w:r>
            <w:r>
              <w:rPr>
                <w:noProof/>
                <w:webHidden/>
              </w:rPr>
              <w:tab/>
            </w:r>
            <w:r>
              <w:rPr>
                <w:noProof/>
                <w:webHidden/>
              </w:rPr>
              <w:fldChar w:fldCharType="begin"/>
            </w:r>
            <w:r>
              <w:rPr>
                <w:noProof/>
                <w:webHidden/>
              </w:rPr>
              <w:instrText xml:space="preserve"> PAGEREF _Toc113970637 \h </w:instrText>
            </w:r>
            <w:r>
              <w:rPr>
                <w:noProof/>
                <w:webHidden/>
              </w:rPr>
            </w:r>
            <w:r>
              <w:rPr>
                <w:noProof/>
                <w:webHidden/>
              </w:rPr>
              <w:fldChar w:fldCharType="separate"/>
            </w:r>
            <w:r>
              <w:rPr>
                <w:noProof/>
                <w:webHidden/>
              </w:rPr>
              <w:t>6</w:t>
            </w:r>
            <w:r>
              <w:rPr>
                <w:noProof/>
                <w:webHidden/>
              </w:rPr>
              <w:fldChar w:fldCharType="end"/>
            </w:r>
          </w:hyperlink>
        </w:p>
        <w:p w14:paraId="7B3FC92D" w14:textId="148F82DA" w:rsidR="003F4432" w:rsidRDefault="003F4432">
          <w:pPr>
            <w:pStyle w:val="17"/>
            <w:tabs>
              <w:tab w:val="right" w:leader="dot" w:pos="9344"/>
            </w:tabs>
            <w:rPr>
              <w:rFonts w:eastAsiaTheme="minorEastAsia"/>
              <w:noProof/>
              <w:lang w:eastAsia="ru-RU"/>
            </w:rPr>
          </w:pPr>
          <w:hyperlink w:anchor="_Toc113970639" w:history="1">
            <w:r w:rsidRPr="0061331C">
              <w:rPr>
                <w:rStyle w:val="af0"/>
                <w:noProof/>
              </w:rPr>
              <w:t>Основные характеристики программы</w:t>
            </w:r>
            <w:r>
              <w:rPr>
                <w:noProof/>
                <w:webHidden/>
              </w:rPr>
              <w:tab/>
            </w:r>
            <w:r>
              <w:rPr>
                <w:noProof/>
                <w:webHidden/>
              </w:rPr>
              <w:fldChar w:fldCharType="begin"/>
            </w:r>
            <w:r>
              <w:rPr>
                <w:noProof/>
                <w:webHidden/>
              </w:rPr>
              <w:instrText xml:space="preserve"> PAGEREF _Toc113970639 \h </w:instrText>
            </w:r>
            <w:r>
              <w:rPr>
                <w:noProof/>
                <w:webHidden/>
              </w:rPr>
            </w:r>
            <w:r>
              <w:rPr>
                <w:noProof/>
                <w:webHidden/>
              </w:rPr>
              <w:fldChar w:fldCharType="separate"/>
            </w:r>
            <w:r>
              <w:rPr>
                <w:noProof/>
                <w:webHidden/>
              </w:rPr>
              <w:t>10</w:t>
            </w:r>
            <w:r>
              <w:rPr>
                <w:noProof/>
                <w:webHidden/>
              </w:rPr>
              <w:fldChar w:fldCharType="end"/>
            </w:r>
          </w:hyperlink>
        </w:p>
        <w:p w14:paraId="5915D083" w14:textId="139A9A19" w:rsidR="003F4432" w:rsidRDefault="003F4432">
          <w:pPr>
            <w:pStyle w:val="17"/>
            <w:tabs>
              <w:tab w:val="right" w:leader="dot" w:pos="9344"/>
            </w:tabs>
            <w:rPr>
              <w:rFonts w:eastAsiaTheme="minorEastAsia"/>
              <w:noProof/>
              <w:lang w:eastAsia="ru-RU"/>
            </w:rPr>
          </w:pPr>
          <w:hyperlink w:anchor="_Toc113970640" w:history="1">
            <w:r w:rsidRPr="0061331C">
              <w:rPr>
                <w:rStyle w:val="af0"/>
                <w:noProof/>
              </w:rPr>
              <w:t>Отличительная особенность  программы</w:t>
            </w:r>
            <w:r>
              <w:rPr>
                <w:noProof/>
                <w:webHidden/>
              </w:rPr>
              <w:tab/>
            </w:r>
            <w:r>
              <w:rPr>
                <w:noProof/>
                <w:webHidden/>
              </w:rPr>
              <w:fldChar w:fldCharType="begin"/>
            </w:r>
            <w:r>
              <w:rPr>
                <w:noProof/>
                <w:webHidden/>
              </w:rPr>
              <w:instrText xml:space="preserve"> PAGEREF _Toc113970640 \h </w:instrText>
            </w:r>
            <w:r>
              <w:rPr>
                <w:noProof/>
                <w:webHidden/>
              </w:rPr>
            </w:r>
            <w:r>
              <w:rPr>
                <w:noProof/>
                <w:webHidden/>
              </w:rPr>
              <w:fldChar w:fldCharType="separate"/>
            </w:r>
            <w:r>
              <w:rPr>
                <w:noProof/>
                <w:webHidden/>
              </w:rPr>
              <w:t>11</w:t>
            </w:r>
            <w:r>
              <w:rPr>
                <w:noProof/>
                <w:webHidden/>
              </w:rPr>
              <w:fldChar w:fldCharType="end"/>
            </w:r>
          </w:hyperlink>
        </w:p>
        <w:p w14:paraId="24771FC8" w14:textId="63192E64" w:rsidR="003F4432" w:rsidRDefault="003F4432">
          <w:pPr>
            <w:pStyle w:val="17"/>
            <w:tabs>
              <w:tab w:val="right" w:leader="dot" w:pos="9344"/>
            </w:tabs>
            <w:rPr>
              <w:rFonts w:eastAsiaTheme="minorEastAsia"/>
              <w:noProof/>
              <w:lang w:eastAsia="ru-RU"/>
            </w:rPr>
          </w:pPr>
          <w:hyperlink w:anchor="_Toc113970654" w:history="1">
            <w:r w:rsidRPr="0061331C">
              <w:rPr>
                <w:rStyle w:val="af0"/>
                <w:noProof/>
              </w:rPr>
              <w:t>Условия реализации программы</w:t>
            </w:r>
            <w:r>
              <w:rPr>
                <w:noProof/>
                <w:webHidden/>
              </w:rPr>
              <w:tab/>
            </w:r>
            <w:r>
              <w:rPr>
                <w:noProof/>
                <w:webHidden/>
              </w:rPr>
              <w:fldChar w:fldCharType="begin"/>
            </w:r>
            <w:r>
              <w:rPr>
                <w:noProof/>
                <w:webHidden/>
              </w:rPr>
              <w:instrText xml:space="preserve"> PAGEREF _Toc113970654 \h </w:instrText>
            </w:r>
            <w:r>
              <w:rPr>
                <w:noProof/>
                <w:webHidden/>
              </w:rPr>
            </w:r>
            <w:r>
              <w:rPr>
                <w:noProof/>
                <w:webHidden/>
              </w:rPr>
              <w:fldChar w:fldCharType="separate"/>
            </w:r>
            <w:r>
              <w:rPr>
                <w:noProof/>
                <w:webHidden/>
              </w:rPr>
              <w:t>13</w:t>
            </w:r>
            <w:r>
              <w:rPr>
                <w:noProof/>
                <w:webHidden/>
              </w:rPr>
              <w:fldChar w:fldCharType="end"/>
            </w:r>
          </w:hyperlink>
        </w:p>
        <w:p w14:paraId="090AFA13" w14:textId="398DA580" w:rsidR="003F4432" w:rsidRDefault="003F4432">
          <w:pPr>
            <w:pStyle w:val="17"/>
            <w:tabs>
              <w:tab w:val="right" w:leader="dot" w:pos="9344"/>
            </w:tabs>
            <w:rPr>
              <w:rFonts w:eastAsiaTheme="minorEastAsia"/>
              <w:noProof/>
              <w:lang w:eastAsia="ru-RU"/>
            </w:rPr>
          </w:pPr>
          <w:hyperlink w:anchor="_Toc113970655" w:history="1">
            <w:r w:rsidRPr="0061331C">
              <w:rPr>
                <w:rStyle w:val="af0"/>
                <w:noProof/>
              </w:rPr>
              <w:t>Планируемые результаты и формы их оценки</w:t>
            </w:r>
            <w:r>
              <w:rPr>
                <w:noProof/>
                <w:webHidden/>
              </w:rPr>
              <w:tab/>
            </w:r>
            <w:r>
              <w:rPr>
                <w:noProof/>
                <w:webHidden/>
              </w:rPr>
              <w:fldChar w:fldCharType="begin"/>
            </w:r>
            <w:r>
              <w:rPr>
                <w:noProof/>
                <w:webHidden/>
              </w:rPr>
              <w:instrText xml:space="preserve"> PAGEREF _Toc113970655 \h </w:instrText>
            </w:r>
            <w:r>
              <w:rPr>
                <w:noProof/>
                <w:webHidden/>
              </w:rPr>
            </w:r>
            <w:r>
              <w:rPr>
                <w:noProof/>
                <w:webHidden/>
              </w:rPr>
              <w:fldChar w:fldCharType="separate"/>
            </w:r>
            <w:r>
              <w:rPr>
                <w:noProof/>
                <w:webHidden/>
              </w:rPr>
              <w:t>14</w:t>
            </w:r>
            <w:r>
              <w:rPr>
                <w:noProof/>
                <w:webHidden/>
              </w:rPr>
              <w:fldChar w:fldCharType="end"/>
            </w:r>
          </w:hyperlink>
        </w:p>
        <w:p w14:paraId="05286A25" w14:textId="08F3FBA7" w:rsidR="003F4432" w:rsidRDefault="003F4432">
          <w:pPr>
            <w:pStyle w:val="17"/>
            <w:tabs>
              <w:tab w:val="right" w:leader="dot" w:pos="9344"/>
            </w:tabs>
            <w:rPr>
              <w:rFonts w:eastAsiaTheme="minorEastAsia"/>
              <w:noProof/>
              <w:lang w:eastAsia="ru-RU"/>
            </w:rPr>
          </w:pPr>
          <w:hyperlink w:anchor="_Toc113970656" w:history="1">
            <w:r w:rsidRPr="0061331C">
              <w:rPr>
                <w:rStyle w:val="af0"/>
                <w:noProof/>
              </w:rPr>
              <w:t>Учебный план</w:t>
            </w:r>
            <w:r>
              <w:rPr>
                <w:noProof/>
                <w:webHidden/>
              </w:rPr>
              <w:tab/>
            </w:r>
            <w:r>
              <w:rPr>
                <w:noProof/>
                <w:webHidden/>
              </w:rPr>
              <w:fldChar w:fldCharType="begin"/>
            </w:r>
            <w:r>
              <w:rPr>
                <w:noProof/>
                <w:webHidden/>
              </w:rPr>
              <w:instrText xml:space="preserve"> PAGEREF _Toc113970656 \h </w:instrText>
            </w:r>
            <w:r>
              <w:rPr>
                <w:noProof/>
                <w:webHidden/>
              </w:rPr>
            </w:r>
            <w:r>
              <w:rPr>
                <w:noProof/>
                <w:webHidden/>
              </w:rPr>
              <w:fldChar w:fldCharType="separate"/>
            </w:r>
            <w:r>
              <w:rPr>
                <w:noProof/>
                <w:webHidden/>
              </w:rPr>
              <w:t>16</w:t>
            </w:r>
            <w:r>
              <w:rPr>
                <w:noProof/>
                <w:webHidden/>
              </w:rPr>
              <w:fldChar w:fldCharType="end"/>
            </w:r>
          </w:hyperlink>
        </w:p>
        <w:p w14:paraId="7A7CCC9A" w14:textId="533C60CC" w:rsidR="003F4432" w:rsidRDefault="003F4432">
          <w:pPr>
            <w:pStyle w:val="17"/>
            <w:tabs>
              <w:tab w:val="right" w:leader="dot" w:pos="9344"/>
            </w:tabs>
            <w:rPr>
              <w:rFonts w:eastAsiaTheme="minorEastAsia"/>
              <w:noProof/>
              <w:lang w:eastAsia="ru-RU"/>
            </w:rPr>
          </w:pPr>
          <w:hyperlink w:anchor="_Toc113970657" w:history="1">
            <w:r w:rsidRPr="0061331C">
              <w:rPr>
                <w:rStyle w:val="af0"/>
                <w:noProof/>
              </w:rPr>
              <w:t>Календарный учебный график</w:t>
            </w:r>
            <w:r>
              <w:rPr>
                <w:noProof/>
                <w:webHidden/>
              </w:rPr>
              <w:tab/>
            </w:r>
            <w:r>
              <w:rPr>
                <w:noProof/>
                <w:webHidden/>
              </w:rPr>
              <w:fldChar w:fldCharType="begin"/>
            </w:r>
            <w:r>
              <w:rPr>
                <w:noProof/>
                <w:webHidden/>
              </w:rPr>
              <w:instrText xml:space="preserve"> PAGEREF _Toc113970657 \h </w:instrText>
            </w:r>
            <w:r>
              <w:rPr>
                <w:noProof/>
                <w:webHidden/>
              </w:rPr>
            </w:r>
            <w:r>
              <w:rPr>
                <w:noProof/>
                <w:webHidden/>
              </w:rPr>
              <w:fldChar w:fldCharType="separate"/>
            </w:r>
            <w:r>
              <w:rPr>
                <w:noProof/>
                <w:webHidden/>
              </w:rPr>
              <w:t>17</w:t>
            </w:r>
            <w:r>
              <w:rPr>
                <w:noProof/>
                <w:webHidden/>
              </w:rPr>
              <w:fldChar w:fldCharType="end"/>
            </w:r>
          </w:hyperlink>
        </w:p>
        <w:p w14:paraId="20C234DF" w14:textId="47721DD5" w:rsidR="003F4432" w:rsidRDefault="003F4432">
          <w:pPr>
            <w:pStyle w:val="17"/>
            <w:tabs>
              <w:tab w:val="right" w:leader="dot" w:pos="9344"/>
            </w:tabs>
            <w:rPr>
              <w:rFonts w:eastAsiaTheme="minorEastAsia"/>
              <w:noProof/>
              <w:lang w:eastAsia="ru-RU"/>
            </w:rPr>
          </w:pPr>
          <w:hyperlink w:anchor="_Toc113970658" w:history="1">
            <w:r w:rsidRPr="0061331C">
              <w:rPr>
                <w:rStyle w:val="af0"/>
                <w:noProof/>
              </w:rPr>
              <w:t>Рабочая программа</w:t>
            </w:r>
            <w:r>
              <w:rPr>
                <w:noProof/>
                <w:webHidden/>
              </w:rPr>
              <w:tab/>
            </w:r>
            <w:r>
              <w:rPr>
                <w:noProof/>
                <w:webHidden/>
              </w:rPr>
              <w:fldChar w:fldCharType="begin"/>
            </w:r>
            <w:r>
              <w:rPr>
                <w:noProof/>
                <w:webHidden/>
              </w:rPr>
              <w:instrText xml:space="preserve"> PAGEREF _Toc113970658 \h </w:instrText>
            </w:r>
            <w:r>
              <w:rPr>
                <w:noProof/>
                <w:webHidden/>
              </w:rPr>
            </w:r>
            <w:r>
              <w:rPr>
                <w:noProof/>
                <w:webHidden/>
              </w:rPr>
              <w:fldChar w:fldCharType="separate"/>
            </w:r>
            <w:r>
              <w:rPr>
                <w:noProof/>
                <w:webHidden/>
              </w:rPr>
              <w:t>17</w:t>
            </w:r>
            <w:r>
              <w:rPr>
                <w:noProof/>
                <w:webHidden/>
              </w:rPr>
              <w:fldChar w:fldCharType="end"/>
            </w:r>
          </w:hyperlink>
        </w:p>
        <w:p w14:paraId="55730B7A" w14:textId="0C4EF7F6" w:rsidR="003F4432" w:rsidRDefault="003F4432">
          <w:pPr>
            <w:pStyle w:val="17"/>
            <w:tabs>
              <w:tab w:val="right" w:leader="dot" w:pos="9344"/>
            </w:tabs>
            <w:rPr>
              <w:rFonts w:eastAsiaTheme="minorEastAsia"/>
              <w:noProof/>
              <w:lang w:eastAsia="ru-RU"/>
            </w:rPr>
          </w:pPr>
          <w:hyperlink w:anchor="_Toc113970659" w:history="1">
            <w:r w:rsidRPr="0061331C">
              <w:rPr>
                <w:rStyle w:val="af0"/>
                <w:bCs/>
                <w:i/>
                <w:noProof/>
              </w:rPr>
              <w:t>Количество часов в год:</w:t>
            </w:r>
            <w:r>
              <w:rPr>
                <w:noProof/>
                <w:webHidden/>
              </w:rPr>
              <w:tab/>
            </w:r>
            <w:r>
              <w:rPr>
                <w:noProof/>
                <w:webHidden/>
              </w:rPr>
              <w:fldChar w:fldCharType="begin"/>
            </w:r>
            <w:r>
              <w:rPr>
                <w:noProof/>
                <w:webHidden/>
              </w:rPr>
              <w:instrText xml:space="preserve"> PAGEREF _Toc113970659 \h </w:instrText>
            </w:r>
            <w:r>
              <w:rPr>
                <w:noProof/>
                <w:webHidden/>
              </w:rPr>
            </w:r>
            <w:r>
              <w:rPr>
                <w:noProof/>
                <w:webHidden/>
              </w:rPr>
              <w:fldChar w:fldCharType="separate"/>
            </w:r>
            <w:r>
              <w:rPr>
                <w:noProof/>
                <w:webHidden/>
              </w:rPr>
              <w:t>18</w:t>
            </w:r>
            <w:r>
              <w:rPr>
                <w:noProof/>
                <w:webHidden/>
              </w:rPr>
              <w:fldChar w:fldCharType="end"/>
            </w:r>
          </w:hyperlink>
        </w:p>
        <w:p w14:paraId="398C3790" w14:textId="4221061E" w:rsidR="003F4432" w:rsidRDefault="003F4432">
          <w:pPr>
            <w:pStyle w:val="17"/>
            <w:tabs>
              <w:tab w:val="right" w:leader="dot" w:pos="9344"/>
            </w:tabs>
            <w:rPr>
              <w:rFonts w:eastAsiaTheme="minorEastAsia"/>
              <w:noProof/>
              <w:lang w:eastAsia="ru-RU"/>
            </w:rPr>
          </w:pPr>
          <w:hyperlink w:anchor="_Toc113970660" w:history="1">
            <w:r w:rsidRPr="0061331C">
              <w:rPr>
                <w:rStyle w:val="af0"/>
                <w:bCs/>
                <w:i/>
                <w:noProof/>
              </w:rPr>
              <w:t>Срок реализации:</w:t>
            </w:r>
            <w:r>
              <w:rPr>
                <w:noProof/>
                <w:webHidden/>
              </w:rPr>
              <w:tab/>
            </w:r>
            <w:r>
              <w:rPr>
                <w:noProof/>
                <w:webHidden/>
              </w:rPr>
              <w:fldChar w:fldCharType="begin"/>
            </w:r>
            <w:r>
              <w:rPr>
                <w:noProof/>
                <w:webHidden/>
              </w:rPr>
              <w:instrText xml:space="preserve"> PAGEREF _Toc113970660 \h </w:instrText>
            </w:r>
            <w:r>
              <w:rPr>
                <w:noProof/>
                <w:webHidden/>
              </w:rPr>
            </w:r>
            <w:r>
              <w:rPr>
                <w:noProof/>
                <w:webHidden/>
              </w:rPr>
              <w:fldChar w:fldCharType="separate"/>
            </w:r>
            <w:r>
              <w:rPr>
                <w:noProof/>
                <w:webHidden/>
              </w:rPr>
              <w:t>18</w:t>
            </w:r>
            <w:r>
              <w:rPr>
                <w:noProof/>
                <w:webHidden/>
              </w:rPr>
              <w:fldChar w:fldCharType="end"/>
            </w:r>
          </w:hyperlink>
        </w:p>
        <w:p w14:paraId="533C6CE6" w14:textId="152806A0" w:rsidR="003F4432" w:rsidRDefault="003F4432">
          <w:pPr>
            <w:pStyle w:val="17"/>
            <w:tabs>
              <w:tab w:val="right" w:leader="dot" w:pos="9344"/>
            </w:tabs>
            <w:rPr>
              <w:rFonts w:eastAsiaTheme="minorEastAsia"/>
              <w:noProof/>
              <w:lang w:eastAsia="ru-RU"/>
            </w:rPr>
          </w:pPr>
          <w:hyperlink w:anchor="_Toc113970661" w:history="1">
            <w:r w:rsidRPr="0061331C">
              <w:rPr>
                <w:rStyle w:val="af0"/>
                <w:bCs/>
                <w:i/>
                <w:noProof/>
              </w:rPr>
              <w:t>Возраст учащихся:</w:t>
            </w:r>
            <w:r>
              <w:rPr>
                <w:noProof/>
                <w:webHidden/>
              </w:rPr>
              <w:tab/>
            </w:r>
            <w:r>
              <w:rPr>
                <w:noProof/>
                <w:webHidden/>
              </w:rPr>
              <w:fldChar w:fldCharType="begin"/>
            </w:r>
            <w:r>
              <w:rPr>
                <w:noProof/>
                <w:webHidden/>
              </w:rPr>
              <w:instrText xml:space="preserve"> PAGEREF _Toc113970661 \h </w:instrText>
            </w:r>
            <w:r>
              <w:rPr>
                <w:noProof/>
                <w:webHidden/>
              </w:rPr>
            </w:r>
            <w:r>
              <w:rPr>
                <w:noProof/>
                <w:webHidden/>
              </w:rPr>
              <w:fldChar w:fldCharType="separate"/>
            </w:r>
            <w:r>
              <w:rPr>
                <w:noProof/>
                <w:webHidden/>
              </w:rPr>
              <w:t>18</w:t>
            </w:r>
            <w:r>
              <w:rPr>
                <w:noProof/>
                <w:webHidden/>
              </w:rPr>
              <w:fldChar w:fldCharType="end"/>
            </w:r>
          </w:hyperlink>
        </w:p>
        <w:p w14:paraId="502A885F" w14:textId="7615FC56" w:rsidR="003F4432" w:rsidRDefault="003F4432">
          <w:pPr>
            <w:pStyle w:val="17"/>
            <w:tabs>
              <w:tab w:val="right" w:leader="dot" w:pos="9344"/>
            </w:tabs>
            <w:rPr>
              <w:rFonts w:eastAsiaTheme="minorEastAsia"/>
              <w:noProof/>
              <w:lang w:eastAsia="ru-RU"/>
            </w:rPr>
          </w:pPr>
          <w:hyperlink w:anchor="_Toc113970662" w:history="1">
            <w:r w:rsidRPr="0061331C">
              <w:rPr>
                <w:rStyle w:val="af0"/>
                <w:bCs/>
                <w:i/>
                <w:noProof/>
              </w:rPr>
              <w:t>Планируемые результаты</w:t>
            </w:r>
            <w:r w:rsidRPr="0061331C">
              <w:rPr>
                <w:rStyle w:val="af0"/>
                <w:bCs/>
                <w:noProof/>
              </w:rPr>
              <w:t>.</w:t>
            </w:r>
            <w:r>
              <w:rPr>
                <w:noProof/>
                <w:webHidden/>
              </w:rPr>
              <w:tab/>
            </w:r>
            <w:r>
              <w:rPr>
                <w:noProof/>
                <w:webHidden/>
              </w:rPr>
              <w:fldChar w:fldCharType="begin"/>
            </w:r>
            <w:r>
              <w:rPr>
                <w:noProof/>
                <w:webHidden/>
              </w:rPr>
              <w:instrText xml:space="preserve"> PAGEREF _Toc113970662 \h </w:instrText>
            </w:r>
            <w:r>
              <w:rPr>
                <w:noProof/>
                <w:webHidden/>
              </w:rPr>
            </w:r>
            <w:r>
              <w:rPr>
                <w:noProof/>
                <w:webHidden/>
              </w:rPr>
              <w:fldChar w:fldCharType="separate"/>
            </w:r>
            <w:r>
              <w:rPr>
                <w:noProof/>
                <w:webHidden/>
              </w:rPr>
              <w:t>18</w:t>
            </w:r>
            <w:r>
              <w:rPr>
                <w:noProof/>
                <w:webHidden/>
              </w:rPr>
              <w:fldChar w:fldCharType="end"/>
            </w:r>
          </w:hyperlink>
        </w:p>
        <w:p w14:paraId="0ABE9608" w14:textId="410F6859" w:rsidR="003F4432" w:rsidRDefault="003F4432">
          <w:pPr>
            <w:pStyle w:val="17"/>
            <w:tabs>
              <w:tab w:val="right" w:leader="dot" w:pos="9344"/>
            </w:tabs>
            <w:rPr>
              <w:rFonts w:eastAsiaTheme="minorEastAsia"/>
              <w:noProof/>
              <w:lang w:eastAsia="ru-RU"/>
            </w:rPr>
          </w:pPr>
          <w:hyperlink w:anchor="_Toc113970663" w:history="1">
            <w:r w:rsidRPr="0061331C">
              <w:rPr>
                <w:rStyle w:val="af0"/>
                <w:noProof/>
              </w:rPr>
              <w:t>Воспитательная работа</w:t>
            </w:r>
            <w:r>
              <w:rPr>
                <w:noProof/>
                <w:webHidden/>
              </w:rPr>
              <w:tab/>
            </w:r>
            <w:r>
              <w:rPr>
                <w:noProof/>
                <w:webHidden/>
              </w:rPr>
              <w:fldChar w:fldCharType="begin"/>
            </w:r>
            <w:r>
              <w:rPr>
                <w:noProof/>
                <w:webHidden/>
              </w:rPr>
              <w:instrText xml:space="preserve"> PAGEREF _Toc113970663 \h </w:instrText>
            </w:r>
            <w:r>
              <w:rPr>
                <w:noProof/>
                <w:webHidden/>
              </w:rPr>
            </w:r>
            <w:r>
              <w:rPr>
                <w:noProof/>
                <w:webHidden/>
              </w:rPr>
              <w:fldChar w:fldCharType="separate"/>
            </w:r>
            <w:r>
              <w:rPr>
                <w:noProof/>
                <w:webHidden/>
              </w:rPr>
              <w:t>19</w:t>
            </w:r>
            <w:r>
              <w:rPr>
                <w:noProof/>
                <w:webHidden/>
              </w:rPr>
              <w:fldChar w:fldCharType="end"/>
            </w:r>
          </w:hyperlink>
        </w:p>
        <w:p w14:paraId="4C8E6B80" w14:textId="0B524CDE" w:rsidR="003F4432" w:rsidRDefault="003F4432">
          <w:pPr>
            <w:pStyle w:val="17"/>
            <w:tabs>
              <w:tab w:val="right" w:leader="dot" w:pos="9344"/>
            </w:tabs>
            <w:rPr>
              <w:rFonts w:eastAsiaTheme="minorEastAsia"/>
              <w:noProof/>
              <w:lang w:eastAsia="ru-RU"/>
            </w:rPr>
          </w:pPr>
          <w:hyperlink w:anchor="_Toc113970664" w:history="1">
            <w:r w:rsidRPr="0061331C">
              <w:rPr>
                <w:rStyle w:val="af0"/>
                <w:noProof/>
              </w:rPr>
              <w:t>План воспитательной работы  по дополнительной общеразвивающей программе ….направленности «…»</w:t>
            </w:r>
            <w:r>
              <w:rPr>
                <w:noProof/>
                <w:webHidden/>
              </w:rPr>
              <w:tab/>
            </w:r>
            <w:r>
              <w:rPr>
                <w:noProof/>
                <w:webHidden/>
              </w:rPr>
              <w:fldChar w:fldCharType="begin"/>
            </w:r>
            <w:r>
              <w:rPr>
                <w:noProof/>
                <w:webHidden/>
              </w:rPr>
              <w:instrText xml:space="preserve"> PAGEREF _Toc113970664 \h </w:instrText>
            </w:r>
            <w:r>
              <w:rPr>
                <w:noProof/>
                <w:webHidden/>
              </w:rPr>
            </w:r>
            <w:r>
              <w:rPr>
                <w:noProof/>
                <w:webHidden/>
              </w:rPr>
              <w:fldChar w:fldCharType="separate"/>
            </w:r>
            <w:r>
              <w:rPr>
                <w:noProof/>
                <w:webHidden/>
              </w:rPr>
              <w:t>25</w:t>
            </w:r>
            <w:r>
              <w:rPr>
                <w:noProof/>
                <w:webHidden/>
              </w:rPr>
              <w:fldChar w:fldCharType="end"/>
            </w:r>
          </w:hyperlink>
        </w:p>
        <w:p w14:paraId="4CFD036F" w14:textId="7EF44B27" w:rsidR="003F4432" w:rsidRDefault="003F4432">
          <w:pPr>
            <w:pStyle w:val="17"/>
            <w:tabs>
              <w:tab w:val="right" w:leader="dot" w:pos="9344"/>
            </w:tabs>
            <w:rPr>
              <w:rFonts w:eastAsiaTheme="minorEastAsia"/>
              <w:noProof/>
              <w:lang w:eastAsia="ru-RU"/>
            </w:rPr>
          </w:pPr>
          <w:hyperlink w:anchor="_Toc113970666" w:history="1">
            <w:r w:rsidRPr="0061331C">
              <w:rPr>
                <w:rStyle w:val="af0"/>
                <w:rFonts w:eastAsia="Calibri"/>
                <w:noProof/>
              </w:rPr>
              <w:t>Система контроля результативности</w:t>
            </w:r>
            <w:r>
              <w:rPr>
                <w:noProof/>
                <w:webHidden/>
              </w:rPr>
              <w:tab/>
            </w:r>
            <w:r>
              <w:rPr>
                <w:noProof/>
                <w:webHidden/>
              </w:rPr>
              <w:fldChar w:fldCharType="begin"/>
            </w:r>
            <w:r>
              <w:rPr>
                <w:noProof/>
                <w:webHidden/>
              </w:rPr>
              <w:instrText xml:space="preserve"> PAGEREF _Toc113970666 \h </w:instrText>
            </w:r>
            <w:r>
              <w:rPr>
                <w:noProof/>
                <w:webHidden/>
              </w:rPr>
            </w:r>
            <w:r>
              <w:rPr>
                <w:noProof/>
                <w:webHidden/>
              </w:rPr>
              <w:fldChar w:fldCharType="separate"/>
            </w:r>
            <w:r>
              <w:rPr>
                <w:noProof/>
                <w:webHidden/>
              </w:rPr>
              <w:t>29</w:t>
            </w:r>
            <w:r>
              <w:rPr>
                <w:noProof/>
                <w:webHidden/>
              </w:rPr>
              <w:fldChar w:fldCharType="end"/>
            </w:r>
          </w:hyperlink>
        </w:p>
        <w:p w14:paraId="217984C7" w14:textId="07E79A18" w:rsidR="003F4432" w:rsidRDefault="003F4432">
          <w:pPr>
            <w:pStyle w:val="17"/>
            <w:tabs>
              <w:tab w:val="right" w:leader="dot" w:pos="9344"/>
            </w:tabs>
            <w:rPr>
              <w:rFonts w:eastAsiaTheme="minorEastAsia"/>
              <w:noProof/>
              <w:lang w:eastAsia="ru-RU"/>
            </w:rPr>
          </w:pPr>
          <w:hyperlink w:anchor="_Toc113970667" w:history="1">
            <w:r w:rsidRPr="0061331C">
              <w:rPr>
                <w:rStyle w:val="af0"/>
                <w:rFonts w:eastAsia="Calibri"/>
                <w:noProof/>
              </w:rPr>
              <w:t>Объем и сроки освоения Программы</w:t>
            </w:r>
            <w:r>
              <w:rPr>
                <w:noProof/>
                <w:webHidden/>
              </w:rPr>
              <w:tab/>
            </w:r>
            <w:r>
              <w:rPr>
                <w:noProof/>
                <w:webHidden/>
              </w:rPr>
              <w:fldChar w:fldCharType="begin"/>
            </w:r>
            <w:r>
              <w:rPr>
                <w:noProof/>
                <w:webHidden/>
              </w:rPr>
              <w:instrText xml:space="preserve"> PAGEREF _Toc113970667 \h </w:instrText>
            </w:r>
            <w:r>
              <w:rPr>
                <w:noProof/>
                <w:webHidden/>
              </w:rPr>
            </w:r>
            <w:r>
              <w:rPr>
                <w:noProof/>
                <w:webHidden/>
              </w:rPr>
              <w:fldChar w:fldCharType="separate"/>
            </w:r>
            <w:r>
              <w:rPr>
                <w:noProof/>
                <w:webHidden/>
              </w:rPr>
              <w:t>30</w:t>
            </w:r>
            <w:r>
              <w:rPr>
                <w:noProof/>
                <w:webHidden/>
              </w:rPr>
              <w:fldChar w:fldCharType="end"/>
            </w:r>
          </w:hyperlink>
        </w:p>
        <w:p w14:paraId="4DE79CC2" w14:textId="20144186" w:rsidR="003F4432" w:rsidRDefault="003F4432">
          <w:pPr>
            <w:pStyle w:val="17"/>
            <w:tabs>
              <w:tab w:val="right" w:leader="dot" w:pos="9344"/>
            </w:tabs>
            <w:rPr>
              <w:rFonts w:eastAsiaTheme="minorEastAsia"/>
              <w:noProof/>
              <w:lang w:eastAsia="ru-RU"/>
            </w:rPr>
          </w:pPr>
          <w:hyperlink w:anchor="_Toc113970668" w:history="1">
            <w:r w:rsidRPr="0061331C">
              <w:rPr>
                <w:rStyle w:val="af0"/>
                <w:noProof/>
              </w:rPr>
              <w:t>Этапы реализации программы:</w:t>
            </w:r>
            <w:r>
              <w:rPr>
                <w:noProof/>
                <w:webHidden/>
              </w:rPr>
              <w:tab/>
            </w:r>
            <w:r>
              <w:rPr>
                <w:noProof/>
                <w:webHidden/>
              </w:rPr>
              <w:fldChar w:fldCharType="begin"/>
            </w:r>
            <w:r>
              <w:rPr>
                <w:noProof/>
                <w:webHidden/>
              </w:rPr>
              <w:instrText xml:space="preserve"> PAGEREF _Toc113970668 \h </w:instrText>
            </w:r>
            <w:r>
              <w:rPr>
                <w:noProof/>
                <w:webHidden/>
              </w:rPr>
            </w:r>
            <w:r>
              <w:rPr>
                <w:noProof/>
                <w:webHidden/>
              </w:rPr>
              <w:fldChar w:fldCharType="separate"/>
            </w:r>
            <w:r>
              <w:rPr>
                <w:noProof/>
                <w:webHidden/>
              </w:rPr>
              <w:t>30</w:t>
            </w:r>
            <w:r>
              <w:rPr>
                <w:noProof/>
                <w:webHidden/>
              </w:rPr>
              <w:fldChar w:fldCharType="end"/>
            </w:r>
          </w:hyperlink>
        </w:p>
        <w:p w14:paraId="4975AFD8" w14:textId="49459F28" w:rsidR="003F4432" w:rsidRDefault="003F4432">
          <w:pPr>
            <w:pStyle w:val="17"/>
            <w:tabs>
              <w:tab w:val="right" w:leader="dot" w:pos="9344"/>
            </w:tabs>
            <w:rPr>
              <w:rFonts w:eastAsiaTheme="minorEastAsia"/>
              <w:noProof/>
              <w:lang w:eastAsia="ru-RU"/>
            </w:rPr>
          </w:pPr>
          <w:hyperlink w:anchor="_Toc113970669" w:history="1">
            <w:r w:rsidRPr="0061331C">
              <w:rPr>
                <w:rStyle w:val="af0"/>
                <w:noProof/>
              </w:rPr>
              <w:t>Фраза для программы, которая реализуется 1 год:</w:t>
            </w:r>
            <w:r>
              <w:rPr>
                <w:noProof/>
                <w:webHidden/>
              </w:rPr>
              <w:tab/>
            </w:r>
            <w:r>
              <w:rPr>
                <w:noProof/>
                <w:webHidden/>
              </w:rPr>
              <w:fldChar w:fldCharType="begin"/>
            </w:r>
            <w:r>
              <w:rPr>
                <w:noProof/>
                <w:webHidden/>
              </w:rPr>
              <w:instrText xml:space="preserve"> PAGEREF _Toc113970669 \h </w:instrText>
            </w:r>
            <w:r>
              <w:rPr>
                <w:noProof/>
                <w:webHidden/>
              </w:rPr>
            </w:r>
            <w:r>
              <w:rPr>
                <w:noProof/>
                <w:webHidden/>
              </w:rPr>
              <w:fldChar w:fldCharType="separate"/>
            </w:r>
            <w:r>
              <w:rPr>
                <w:noProof/>
                <w:webHidden/>
              </w:rPr>
              <w:t>30</w:t>
            </w:r>
            <w:r>
              <w:rPr>
                <w:noProof/>
                <w:webHidden/>
              </w:rPr>
              <w:fldChar w:fldCharType="end"/>
            </w:r>
          </w:hyperlink>
        </w:p>
        <w:p w14:paraId="42E7C47D" w14:textId="45044319" w:rsidR="003F4432" w:rsidRDefault="003F4432">
          <w:pPr>
            <w:pStyle w:val="17"/>
            <w:tabs>
              <w:tab w:val="right" w:leader="dot" w:pos="9344"/>
            </w:tabs>
            <w:rPr>
              <w:rFonts w:eastAsiaTheme="minorEastAsia"/>
              <w:noProof/>
              <w:lang w:eastAsia="ru-RU"/>
            </w:rPr>
          </w:pPr>
          <w:hyperlink w:anchor="_Toc113970670" w:history="1">
            <w:r w:rsidRPr="0061331C">
              <w:rPr>
                <w:rStyle w:val="af0"/>
                <w:rFonts w:eastAsia="Calibri"/>
                <w:noProof/>
              </w:rPr>
              <w:t>Учебно-методический комплекс</w:t>
            </w:r>
            <w:r>
              <w:rPr>
                <w:noProof/>
                <w:webHidden/>
              </w:rPr>
              <w:tab/>
            </w:r>
            <w:r>
              <w:rPr>
                <w:noProof/>
                <w:webHidden/>
              </w:rPr>
              <w:fldChar w:fldCharType="begin"/>
            </w:r>
            <w:r>
              <w:rPr>
                <w:noProof/>
                <w:webHidden/>
              </w:rPr>
              <w:instrText xml:space="preserve"> PAGEREF _Toc113970670 \h </w:instrText>
            </w:r>
            <w:r>
              <w:rPr>
                <w:noProof/>
                <w:webHidden/>
              </w:rPr>
            </w:r>
            <w:r>
              <w:rPr>
                <w:noProof/>
                <w:webHidden/>
              </w:rPr>
              <w:fldChar w:fldCharType="separate"/>
            </w:r>
            <w:r>
              <w:rPr>
                <w:noProof/>
                <w:webHidden/>
              </w:rPr>
              <w:t>30</w:t>
            </w:r>
            <w:r>
              <w:rPr>
                <w:noProof/>
                <w:webHidden/>
              </w:rPr>
              <w:fldChar w:fldCharType="end"/>
            </w:r>
          </w:hyperlink>
        </w:p>
        <w:p w14:paraId="5069D324" w14:textId="5E573B89" w:rsidR="003F4432" w:rsidRDefault="003F4432">
          <w:pPr>
            <w:pStyle w:val="17"/>
            <w:tabs>
              <w:tab w:val="right" w:leader="dot" w:pos="9344"/>
            </w:tabs>
            <w:rPr>
              <w:rFonts w:eastAsiaTheme="minorEastAsia"/>
              <w:noProof/>
              <w:lang w:eastAsia="ru-RU"/>
            </w:rPr>
          </w:pPr>
          <w:hyperlink w:anchor="_Toc113970671" w:history="1">
            <w:r w:rsidRPr="0061331C">
              <w:rPr>
                <w:rStyle w:val="af0"/>
                <w:noProof/>
              </w:rPr>
              <w:t>Приложения</w:t>
            </w:r>
            <w:r>
              <w:rPr>
                <w:noProof/>
                <w:webHidden/>
              </w:rPr>
              <w:tab/>
            </w:r>
            <w:r>
              <w:rPr>
                <w:noProof/>
                <w:webHidden/>
              </w:rPr>
              <w:fldChar w:fldCharType="begin"/>
            </w:r>
            <w:r>
              <w:rPr>
                <w:noProof/>
                <w:webHidden/>
              </w:rPr>
              <w:instrText xml:space="preserve"> PAGEREF _Toc113970671 \h </w:instrText>
            </w:r>
            <w:r>
              <w:rPr>
                <w:noProof/>
                <w:webHidden/>
              </w:rPr>
            </w:r>
            <w:r>
              <w:rPr>
                <w:noProof/>
                <w:webHidden/>
              </w:rPr>
              <w:fldChar w:fldCharType="separate"/>
            </w:r>
            <w:r>
              <w:rPr>
                <w:noProof/>
                <w:webHidden/>
              </w:rPr>
              <w:t>31</w:t>
            </w:r>
            <w:r>
              <w:rPr>
                <w:noProof/>
                <w:webHidden/>
              </w:rPr>
              <w:fldChar w:fldCharType="end"/>
            </w:r>
          </w:hyperlink>
        </w:p>
        <w:p w14:paraId="06D5DCDB" w14:textId="59180656" w:rsidR="003F4432" w:rsidRDefault="003F4432">
          <w:pPr>
            <w:pStyle w:val="17"/>
            <w:tabs>
              <w:tab w:val="right" w:leader="dot" w:pos="9344"/>
            </w:tabs>
            <w:rPr>
              <w:rFonts w:eastAsiaTheme="minorEastAsia"/>
              <w:noProof/>
              <w:lang w:eastAsia="ru-RU"/>
            </w:rPr>
          </w:pPr>
          <w:hyperlink w:anchor="_Toc113970672" w:history="1">
            <w:r w:rsidRPr="0061331C">
              <w:rPr>
                <w:rStyle w:val="af0"/>
                <w:noProof/>
              </w:rPr>
              <w:t>Приложение 1</w:t>
            </w:r>
            <w:r>
              <w:rPr>
                <w:noProof/>
                <w:webHidden/>
              </w:rPr>
              <w:tab/>
            </w:r>
            <w:r>
              <w:rPr>
                <w:noProof/>
                <w:webHidden/>
              </w:rPr>
              <w:fldChar w:fldCharType="begin"/>
            </w:r>
            <w:r>
              <w:rPr>
                <w:noProof/>
                <w:webHidden/>
              </w:rPr>
              <w:instrText xml:space="preserve"> PAGEREF _Toc113970672 \h </w:instrText>
            </w:r>
            <w:r>
              <w:rPr>
                <w:noProof/>
                <w:webHidden/>
              </w:rPr>
            </w:r>
            <w:r>
              <w:rPr>
                <w:noProof/>
                <w:webHidden/>
              </w:rPr>
              <w:fldChar w:fldCharType="separate"/>
            </w:r>
            <w:r>
              <w:rPr>
                <w:noProof/>
                <w:webHidden/>
              </w:rPr>
              <w:t>31</w:t>
            </w:r>
            <w:r>
              <w:rPr>
                <w:noProof/>
                <w:webHidden/>
              </w:rPr>
              <w:fldChar w:fldCharType="end"/>
            </w:r>
          </w:hyperlink>
        </w:p>
        <w:p w14:paraId="558669B1" w14:textId="22BD6651" w:rsidR="003F4432" w:rsidRDefault="003F4432">
          <w:pPr>
            <w:pStyle w:val="17"/>
            <w:tabs>
              <w:tab w:val="right" w:leader="dot" w:pos="9344"/>
            </w:tabs>
            <w:rPr>
              <w:rFonts w:eastAsiaTheme="minorEastAsia"/>
              <w:noProof/>
              <w:lang w:eastAsia="ru-RU"/>
            </w:rPr>
          </w:pPr>
          <w:hyperlink w:anchor="_Toc113970673" w:history="1">
            <w:r w:rsidRPr="0061331C">
              <w:rPr>
                <w:rStyle w:val="af0"/>
                <w:b/>
                <w:bCs/>
                <w:noProof/>
              </w:rPr>
              <w:t>Проект индивидуального образовательного маршрута (ИОМ).</w:t>
            </w:r>
            <w:r>
              <w:rPr>
                <w:noProof/>
                <w:webHidden/>
              </w:rPr>
              <w:tab/>
            </w:r>
            <w:r>
              <w:rPr>
                <w:noProof/>
                <w:webHidden/>
              </w:rPr>
              <w:fldChar w:fldCharType="begin"/>
            </w:r>
            <w:r>
              <w:rPr>
                <w:noProof/>
                <w:webHidden/>
              </w:rPr>
              <w:instrText xml:space="preserve"> PAGEREF _Toc113970673 \h </w:instrText>
            </w:r>
            <w:r>
              <w:rPr>
                <w:noProof/>
                <w:webHidden/>
              </w:rPr>
            </w:r>
            <w:r>
              <w:rPr>
                <w:noProof/>
                <w:webHidden/>
              </w:rPr>
              <w:fldChar w:fldCharType="separate"/>
            </w:r>
            <w:r>
              <w:rPr>
                <w:noProof/>
                <w:webHidden/>
              </w:rPr>
              <w:t>31</w:t>
            </w:r>
            <w:r>
              <w:rPr>
                <w:noProof/>
                <w:webHidden/>
              </w:rPr>
              <w:fldChar w:fldCharType="end"/>
            </w:r>
          </w:hyperlink>
        </w:p>
        <w:p w14:paraId="2091849E" w14:textId="758CBC50" w:rsidR="003F4432" w:rsidRDefault="003F4432">
          <w:pPr>
            <w:pStyle w:val="17"/>
            <w:tabs>
              <w:tab w:val="right" w:leader="dot" w:pos="9344"/>
            </w:tabs>
            <w:rPr>
              <w:rFonts w:eastAsiaTheme="minorEastAsia"/>
              <w:noProof/>
              <w:lang w:eastAsia="ru-RU"/>
            </w:rPr>
          </w:pPr>
          <w:hyperlink w:anchor="_Toc113970674" w:history="1">
            <w:r w:rsidRPr="0061331C">
              <w:rPr>
                <w:rStyle w:val="af0"/>
                <w:noProof/>
              </w:rPr>
              <w:t>Приложение 2</w:t>
            </w:r>
            <w:r>
              <w:rPr>
                <w:noProof/>
                <w:webHidden/>
              </w:rPr>
              <w:tab/>
            </w:r>
            <w:r>
              <w:rPr>
                <w:noProof/>
                <w:webHidden/>
              </w:rPr>
              <w:fldChar w:fldCharType="begin"/>
            </w:r>
            <w:r>
              <w:rPr>
                <w:noProof/>
                <w:webHidden/>
              </w:rPr>
              <w:instrText xml:space="preserve"> PAGEREF _Toc113970674 \h </w:instrText>
            </w:r>
            <w:r>
              <w:rPr>
                <w:noProof/>
                <w:webHidden/>
              </w:rPr>
            </w:r>
            <w:r>
              <w:rPr>
                <w:noProof/>
                <w:webHidden/>
              </w:rPr>
              <w:fldChar w:fldCharType="separate"/>
            </w:r>
            <w:r>
              <w:rPr>
                <w:noProof/>
                <w:webHidden/>
              </w:rPr>
              <w:t>32</w:t>
            </w:r>
            <w:r>
              <w:rPr>
                <w:noProof/>
                <w:webHidden/>
              </w:rPr>
              <w:fldChar w:fldCharType="end"/>
            </w:r>
          </w:hyperlink>
        </w:p>
        <w:p w14:paraId="099968A9" w14:textId="54DBF5BE" w:rsidR="003F4432" w:rsidRDefault="003F4432">
          <w:pPr>
            <w:pStyle w:val="17"/>
            <w:tabs>
              <w:tab w:val="right" w:leader="dot" w:pos="9344"/>
            </w:tabs>
            <w:rPr>
              <w:rFonts w:eastAsiaTheme="minorEastAsia"/>
              <w:noProof/>
              <w:lang w:eastAsia="ru-RU"/>
            </w:rPr>
          </w:pPr>
          <w:hyperlink w:anchor="_Toc113970675" w:history="1">
            <w:r w:rsidRPr="0061331C">
              <w:rPr>
                <w:rStyle w:val="af0"/>
                <w:b/>
                <w:bCs/>
                <w:noProof/>
              </w:rPr>
              <w:t>Диагностическая система оценки результатов обучения по дополнительной общеобразовательной общеразвивающей программе « »</w:t>
            </w:r>
            <w:r>
              <w:rPr>
                <w:noProof/>
                <w:webHidden/>
              </w:rPr>
              <w:tab/>
            </w:r>
            <w:r>
              <w:rPr>
                <w:noProof/>
                <w:webHidden/>
              </w:rPr>
              <w:fldChar w:fldCharType="begin"/>
            </w:r>
            <w:r>
              <w:rPr>
                <w:noProof/>
                <w:webHidden/>
              </w:rPr>
              <w:instrText xml:space="preserve"> PAGEREF _Toc113970675 \h </w:instrText>
            </w:r>
            <w:r>
              <w:rPr>
                <w:noProof/>
                <w:webHidden/>
              </w:rPr>
            </w:r>
            <w:r>
              <w:rPr>
                <w:noProof/>
                <w:webHidden/>
              </w:rPr>
              <w:fldChar w:fldCharType="separate"/>
            </w:r>
            <w:r>
              <w:rPr>
                <w:noProof/>
                <w:webHidden/>
              </w:rPr>
              <w:t>32</w:t>
            </w:r>
            <w:r>
              <w:rPr>
                <w:noProof/>
                <w:webHidden/>
              </w:rPr>
              <w:fldChar w:fldCharType="end"/>
            </w:r>
          </w:hyperlink>
        </w:p>
        <w:p w14:paraId="187A086F" w14:textId="145907AF" w:rsidR="00056CB8" w:rsidRDefault="00056CB8">
          <w:r>
            <w:rPr>
              <w:b/>
              <w:bCs/>
            </w:rPr>
            <w:fldChar w:fldCharType="end"/>
          </w:r>
        </w:p>
      </w:sdtContent>
    </w:sdt>
    <w:p w14:paraId="7B078511" w14:textId="6A88DBF4" w:rsidR="00FB7C3E" w:rsidRDefault="00FB7C3E" w:rsidP="00111C74">
      <w:pPr>
        <w:spacing w:after="160" w:line="254" w:lineRule="auto"/>
        <w:jc w:val="center"/>
      </w:pPr>
    </w:p>
    <w:p w14:paraId="1F6B065F" w14:textId="77777777" w:rsidR="00FB7C3E" w:rsidRPr="001A0158" w:rsidRDefault="00FB7C3E" w:rsidP="00111C74">
      <w:pPr>
        <w:spacing w:after="160" w:line="254" w:lineRule="auto"/>
        <w:jc w:val="center"/>
      </w:pPr>
    </w:p>
    <w:p w14:paraId="444F9E03" w14:textId="77777777" w:rsidR="003A5E91" w:rsidRDefault="003A5E91" w:rsidP="00111C74">
      <w:pPr>
        <w:jc w:val="center"/>
        <w:rPr>
          <w:b/>
        </w:rPr>
      </w:pPr>
      <w:bookmarkStart w:id="0" w:name="_Hlk68592436"/>
      <w:bookmarkStart w:id="1" w:name="_Hlk68597877"/>
    </w:p>
    <w:p w14:paraId="212B8C00" w14:textId="1CB86990" w:rsidR="003F62E9" w:rsidRDefault="003F62E9" w:rsidP="003F62E9">
      <w:r>
        <w:br w:type="page"/>
      </w:r>
    </w:p>
    <w:p w14:paraId="1EA69193" w14:textId="77777777" w:rsidR="00111C74" w:rsidRPr="001A0158" w:rsidRDefault="00111C74" w:rsidP="00037638">
      <w:pPr>
        <w:pStyle w:val="1"/>
      </w:pPr>
      <w:bookmarkStart w:id="2" w:name="_Hlk68592455"/>
      <w:bookmarkStart w:id="3" w:name="_Toc113970636"/>
      <w:bookmarkEnd w:id="0"/>
      <w:bookmarkEnd w:id="1"/>
      <w:r w:rsidRPr="001A0158">
        <w:lastRenderedPageBreak/>
        <w:t>П</w:t>
      </w:r>
      <w:r w:rsidR="00AA4C4C">
        <w:t>аспорт программы</w:t>
      </w:r>
      <w:bookmarkEnd w:id="3"/>
    </w:p>
    <w:p w14:paraId="772B895E" w14:textId="77777777" w:rsidR="00111C74" w:rsidRPr="001A0158" w:rsidRDefault="00111C74" w:rsidP="00111C74">
      <w:pPr>
        <w:jc w:val="center"/>
        <w:rPr>
          <w:b/>
          <w:bCs/>
        </w:rPr>
      </w:pPr>
    </w:p>
    <w:tbl>
      <w:tblPr>
        <w:tblW w:w="95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1"/>
        <w:gridCol w:w="17"/>
        <w:gridCol w:w="7222"/>
      </w:tblGrid>
      <w:tr w:rsidR="00111C74" w:rsidRPr="001A0158" w14:paraId="7FE3F580" w14:textId="77777777" w:rsidTr="00054E8F">
        <w:trPr>
          <w:trHeight w:val="386"/>
        </w:trPr>
        <w:tc>
          <w:tcPr>
            <w:tcW w:w="2348" w:type="dxa"/>
            <w:gridSpan w:val="2"/>
          </w:tcPr>
          <w:p w14:paraId="5C41DA9A" w14:textId="77777777" w:rsidR="00111C74" w:rsidRPr="001A0158" w:rsidRDefault="00111C74" w:rsidP="00054E8F">
            <w:pPr>
              <w:jc w:val="center"/>
              <w:rPr>
                <w:b/>
              </w:rPr>
            </w:pPr>
            <w:r w:rsidRPr="001A0158">
              <w:rPr>
                <w:b/>
              </w:rPr>
              <w:t>Наименование</w:t>
            </w:r>
          </w:p>
        </w:tc>
        <w:tc>
          <w:tcPr>
            <w:tcW w:w="7222" w:type="dxa"/>
          </w:tcPr>
          <w:p w14:paraId="656C1EBC" w14:textId="77777777" w:rsidR="00111C74" w:rsidRPr="001A0158" w:rsidRDefault="00111C74" w:rsidP="00054E8F"/>
        </w:tc>
      </w:tr>
      <w:tr w:rsidR="00111C74" w:rsidRPr="001A0158" w14:paraId="473B3980" w14:textId="77777777" w:rsidTr="00054E8F">
        <w:tc>
          <w:tcPr>
            <w:tcW w:w="2348" w:type="dxa"/>
            <w:gridSpan w:val="2"/>
          </w:tcPr>
          <w:p w14:paraId="674E1C38" w14:textId="77777777" w:rsidR="00111C74" w:rsidRPr="001A0158" w:rsidRDefault="00111C74" w:rsidP="00054E8F">
            <w:pPr>
              <w:jc w:val="center"/>
              <w:rPr>
                <w:b/>
              </w:rPr>
            </w:pPr>
            <w:r w:rsidRPr="001A0158">
              <w:rPr>
                <w:b/>
              </w:rPr>
              <w:t>Направленность</w:t>
            </w:r>
          </w:p>
        </w:tc>
        <w:tc>
          <w:tcPr>
            <w:tcW w:w="7222" w:type="dxa"/>
          </w:tcPr>
          <w:p w14:paraId="3A9D7FC3" w14:textId="77777777" w:rsidR="00111C74" w:rsidRPr="001A0158" w:rsidRDefault="00111C74" w:rsidP="00054E8F">
            <w:pPr>
              <w:ind w:left="877"/>
            </w:pPr>
          </w:p>
        </w:tc>
      </w:tr>
      <w:tr w:rsidR="00111C74" w:rsidRPr="001A0158" w14:paraId="0AE33258" w14:textId="77777777" w:rsidTr="00054E8F">
        <w:tc>
          <w:tcPr>
            <w:tcW w:w="2348" w:type="dxa"/>
            <w:gridSpan w:val="2"/>
          </w:tcPr>
          <w:p w14:paraId="4619BF4A" w14:textId="77777777" w:rsidR="00111C74" w:rsidRPr="001A0158" w:rsidRDefault="00111C74" w:rsidP="00054E8F">
            <w:pPr>
              <w:jc w:val="center"/>
              <w:rPr>
                <w:b/>
              </w:rPr>
            </w:pPr>
            <w:r w:rsidRPr="001A0158">
              <w:rPr>
                <w:b/>
              </w:rPr>
              <w:t>Срок реализации</w:t>
            </w:r>
          </w:p>
        </w:tc>
        <w:tc>
          <w:tcPr>
            <w:tcW w:w="7222" w:type="dxa"/>
          </w:tcPr>
          <w:p w14:paraId="64CC40EA" w14:textId="77777777" w:rsidR="00111C74" w:rsidRPr="001A0158" w:rsidRDefault="00111C74" w:rsidP="00054E8F">
            <w:pPr>
              <w:ind w:left="877"/>
            </w:pPr>
          </w:p>
        </w:tc>
      </w:tr>
      <w:tr w:rsidR="00111C74" w:rsidRPr="001A0158" w14:paraId="4CC0EE1D" w14:textId="77777777" w:rsidTr="00054E8F">
        <w:tc>
          <w:tcPr>
            <w:tcW w:w="2348" w:type="dxa"/>
            <w:gridSpan w:val="2"/>
          </w:tcPr>
          <w:p w14:paraId="490F0B92" w14:textId="77777777" w:rsidR="00111C74" w:rsidRPr="001A0158" w:rsidRDefault="00111C74" w:rsidP="00054E8F">
            <w:pPr>
              <w:jc w:val="center"/>
              <w:rPr>
                <w:b/>
              </w:rPr>
            </w:pPr>
            <w:r w:rsidRPr="001A0158">
              <w:rPr>
                <w:b/>
              </w:rPr>
              <w:t>Возраст учащихся</w:t>
            </w:r>
          </w:p>
        </w:tc>
        <w:tc>
          <w:tcPr>
            <w:tcW w:w="7222" w:type="dxa"/>
          </w:tcPr>
          <w:p w14:paraId="613BC351" w14:textId="77777777" w:rsidR="00111C74" w:rsidRPr="001A0158" w:rsidRDefault="00111C74" w:rsidP="00054E8F">
            <w:pPr>
              <w:ind w:left="877"/>
            </w:pPr>
          </w:p>
        </w:tc>
      </w:tr>
      <w:tr w:rsidR="00593907" w:rsidRPr="001A0158" w14:paraId="11AA96E3" w14:textId="77777777" w:rsidTr="00054E8F">
        <w:tc>
          <w:tcPr>
            <w:tcW w:w="2348" w:type="dxa"/>
            <w:gridSpan w:val="2"/>
          </w:tcPr>
          <w:p w14:paraId="207BB9C3" w14:textId="77777777" w:rsidR="00593907" w:rsidRPr="001A0158" w:rsidRDefault="00593907" w:rsidP="00054E8F">
            <w:pPr>
              <w:jc w:val="center"/>
              <w:rPr>
                <w:b/>
              </w:rPr>
            </w:pPr>
            <w:r>
              <w:rPr>
                <w:b/>
              </w:rPr>
              <w:t>Вид программы</w:t>
            </w:r>
          </w:p>
        </w:tc>
        <w:tc>
          <w:tcPr>
            <w:tcW w:w="7222" w:type="dxa"/>
          </w:tcPr>
          <w:p w14:paraId="45921E8B" w14:textId="77777777" w:rsidR="00593907" w:rsidRPr="001A0158" w:rsidRDefault="00593907" w:rsidP="00054E8F">
            <w:pPr>
              <w:ind w:left="877"/>
            </w:pPr>
          </w:p>
        </w:tc>
      </w:tr>
      <w:tr w:rsidR="00593907" w:rsidRPr="001A0158" w14:paraId="2D69F82D" w14:textId="77777777" w:rsidTr="00054E8F">
        <w:tc>
          <w:tcPr>
            <w:tcW w:w="2348" w:type="dxa"/>
            <w:gridSpan w:val="2"/>
          </w:tcPr>
          <w:p w14:paraId="586B3484" w14:textId="77777777" w:rsidR="00593907" w:rsidRDefault="00593907" w:rsidP="00054E8F">
            <w:pPr>
              <w:jc w:val="center"/>
              <w:rPr>
                <w:b/>
              </w:rPr>
            </w:pPr>
            <w:r>
              <w:rPr>
                <w:b/>
              </w:rPr>
              <w:t>Уровень программы</w:t>
            </w:r>
          </w:p>
        </w:tc>
        <w:tc>
          <w:tcPr>
            <w:tcW w:w="7222" w:type="dxa"/>
          </w:tcPr>
          <w:p w14:paraId="23CA92AF" w14:textId="77777777" w:rsidR="00593907" w:rsidRPr="001A0158" w:rsidRDefault="00593907" w:rsidP="00054E8F">
            <w:pPr>
              <w:ind w:left="877"/>
            </w:pPr>
          </w:p>
        </w:tc>
      </w:tr>
      <w:tr w:rsidR="00111C74" w:rsidRPr="001A0158" w14:paraId="6F70E9E5" w14:textId="77777777" w:rsidTr="00054E8F">
        <w:tc>
          <w:tcPr>
            <w:tcW w:w="2348" w:type="dxa"/>
            <w:gridSpan w:val="2"/>
          </w:tcPr>
          <w:p w14:paraId="55629D74" w14:textId="77777777" w:rsidR="00111C74" w:rsidRPr="001A0158" w:rsidRDefault="00111C74" w:rsidP="00054E8F">
            <w:pPr>
              <w:jc w:val="center"/>
              <w:rPr>
                <w:b/>
              </w:rPr>
            </w:pPr>
            <w:r w:rsidRPr="001A0158">
              <w:rPr>
                <w:b/>
              </w:rPr>
              <w:t>Дата разработки программы</w:t>
            </w:r>
          </w:p>
        </w:tc>
        <w:tc>
          <w:tcPr>
            <w:tcW w:w="7222" w:type="dxa"/>
          </w:tcPr>
          <w:p w14:paraId="433F5371" w14:textId="77777777" w:rsidR="00111C74" w:rsidRPr="001A0158" w:rsidRDefault="00111C74" w:rsidP="00054E8F">
            <w:pPr>
              <w:ind w:left="877"/>
            </w:pPr>
          </w:p>
        </w:tc>
      </w:tr>
      <w:tr w:rsidR="00111C74" w:rsidRPr="001A0158" w14:paraId="1FE4BA93" w14:textId="77777777" w:rsidTr="00054E8F">
        <w:tc>
          <w:tcPr>
            <w:tcW w:w="2348" w:type="dxa"/>
            <w:gridSpan w:val="2"/>
          </w:tcPr>
          <w:p w14:paraId="59C9D9D8" w14:textId="77777777" w:rsidR="00111C74" w:rsidRPr="001A0158" w:rsidRDefault="00111C74" w:rsidP="00054E8F">
            <w:pPr>
              <w:jc w:val="center"/>
              <w:rPr>
                <w:b/>
              </w:rPr>
            </w:pPr>
            <w:r w:rsidRPr="001A0158">
              <w:rPr>
                <w:b/>
              </w:rPr>
              <w:t>Автор-составитель</w:t>
            </w:r>
          </w:p>
        </w:tc>
        <w:tc>
          <w:tcPr>
            <w:tcW w:w="7222" w:type="dxa"/>
          </w:tcPr>
          <w:p w14:paraId="2FB723CA" w14:textId="77777777" w:rsidR="00111C74" w:rsidRPr="001A0158" w:rsidRDefault="00111C74" w:rsidP="00054E8F"/>
        </w:tc>
      </w:tr>
      <w:tr w:rsidR="00111C74" w:rsidRPr="001A0158" w14:paraId="50B132F9" w14:textId="77777777" w:rsidTr="00054E8F">
        <w:tc>
          <w:tcPr>
            <w:tcW w:w="9570" w:type="dxa"/>
            <w:gridSpan w:val="3"/>
            <w:vAlign w:val="center"/>
          </w:tcPr>
          <w:p w14:paraId="24D66A1A" w14:textId="77777777" w:rsidR="00111C74" w:rsidRPr="001A0158" w:rsidRDefault="00111C74" w:rsidP="00054E8F">
            <w:pPr>
              <w:jc w:val="center"/>
              <w:rPr>
                <w:u w:val="single"/>
              </w:rPr>
            </w:pPr>
            <w:r w:rsidRPr="001A0158">
              <w:rPr>
                <w:b/>
                <w:bCs/>
                <w:iCs/>
              </w:rPr>
              <w:t>Изменения, вносимые в программу</w:t>
            </w:r>
          </w:p>
        </w:tc>
      </w:tr>
      <w:tr w:rsidR="00111C74" w:rsidRPr="001A0158" w14:paraId="29DFB34D" w14:textId="77777777" w:rsidTr="00054E8F">
        <w:tc>
          <w:tcPr>
            <w:tcW w:w="2331" w:type="dxa"/>
          </w:tcPr>
          <w:p w14:paraId="38FD57E5" w14:textId="77777777" w:rsidR="00111C74" w:rsidRPr="001A0158" w:rsidRDefault="00111C74" w:rsidP="00054E8F">
            <w:pPr>
              <w:jc w:val="center"/>
              <w:rPr>
                <w:b/>
              </w:rPr>
            </w:pPr>
            <w:r w:rsidRPr="001A0158">
              <w:rPr>
                <w:b/>
              </w:rPr>
              <w:t>Дата</w:t>
            </w:r>
          </w:p>
        </w:tc>
        <w:tc>
          <w:tcPr>
            <w:tcW w:w="7239" w:type="dxa"/>
            <w:gridSpan w:val="2"/>
          </w:tcPr>
          <w:p w14:paraId="6A21B312" w14:textId="77777777" w:rsidR="00111C74" w:rsidRPr="001A0158" w:rsidRDefault="00111C74" w:rsidP="00054E8F">
            <w:pPr>
              <w:jc w:val="center"/>
              <w:rPr>
                <w:b/>
              </w:rPr>
            </w:pPr>
            <w:r w:rsidRPr="001A0158">
              <w:rPr>
                <w:b/>
              </w:rPr>
              <w:t>Вносимые изменения</w:t>
            </w:r>
          </w:p>
        </w:tc>
      </w:tr>
      <w:tr w:rsidR="00111C74" w:rsidRPr="001A0158" w14:paraId="549F5ADF" w14:textId="77777777" w:rsidTr="00054E8F">
        <w:tc>
          <w:tcPr>
            <w:tcW w:w="2331" w:type="dxa"/>
          </w:tcPr>
          <w:p w14:paraId="05EE4AD2" w14:textId="77777777" w:rsidR="00111C74" w:rsidRPr="001A0158" w:rsidRDefault="00111C74" w:rsidP="00054E8F">
            <w:pPr>
              <w:jc w:val="center"/>
            </w:pPr>
          </w:p>
        </w:tc>
        <w:tc>
          <w:tcPr>
            <w:tcW w:w="7239" w:type="dxa"/>
            <w:gridSpan w:val="2"/>
          </w:tcPr>
          <w:p w14:paraId="21B91675" w14:textId="77777777" w:rsidR="00111C74" w:rsidRPr="001A0158" w:rsidRDefault="00111C74" w:rsidP="00054E8F"/>
        </w:tc>
      </w:tr>
      <w:tr w:rsidR="00111C74" w:rsidRPr="001A0158" w14:paraId="1853FE85" w14:textId="77777777" w:rsidTr="00054E8F">
        <w:tc>
          <w:tcPr>
            <w:tcW w:w="2331" w:type="dxa"/>
          </w:tcPr>
          <w:p w14:paraId="006E0B16" w14:textId="77777777" w:rsidR="00111C74" w:rsidRPr="001A0158" w:rsidRDefault="00111C74" w:rsidP="00054E8F">
            <w:pPr>
              <w:jc w:val="center"/>
            </w:pPr>
          </w:p>
        </w:tc>
        <w:tc>
          <w:tcPr>
            <w:tcW w:w="7239" w:type="dxa"/>
            <w:gridSpan w:val="2"/>
          </w:tcPr>
          <w:p w14:paraId="18ABF7F4" w14:textId="77777777" w:rsidR="00111C74" w:rsidRPr="001A0158" w:rsidRDefault="00111C74" w:rsidP="00054E8F"/>
        </w:tc>
      </w:tr>
    </w:tbl>
    <w:p w14:paraId="6958001B" w14:textId="77777777" w:rsidR="00111C74" w:rsidRPr="001A0158" w:rsidRDefault="00111C74" w:rsidP="00111C74">
      <w:pPr>
        <w:rPr>
          <w:u w:val="single"/>
        </w:rPr>
      </w:pPr>
    </w:p>
    <w:p w14:paraId="7008EE73" w14:textId="77777777" w:rsidR="00111C74" w:rsidRPr="001A0158" w:rsidRDefault="00111C74" w:rsidP="00111C74">
      <w:pPr>
        <w:rPr>
          <w:u w:val="single"/>
        </w:rPr>
      </w:pPr>
    </w:p>
    <w:p w14:paraId="21B0A3D2" w14:textId="4921EA7D" w:rsidR="00111C74" w:rsidRPr="001A0158" w:rsidRDefault="00111C74" w:rsidP="00111C74">
      <w:pPr>
        <w:rPr>
          <w:bCs/>
          <w:iCs/>
        </w:rPr>
      </w:pPr>
      <w:bookmarkStart w:id="4" w:name="_Hlk68597933"/>
      <w:bookmarkStart w:id="5" w:name="_Hlk72308583"/>
      <w:r w:rsidRPr="001A0158">
        <w:rPr>
          <w:bCs/>
          <w:iCs/>
        </w:rPr>
        <w:t>Дополнительная общеразвивающая программа разработана в соответствии с:</w:t>
      </w:r>
    </w:p>
    <w:p w14:paraId="10897473" w14:textId="77777777" w:rsidR="00111C74" w:rsidRPr="001A0158" w:rsidRDefault="00111C74" w:rsidP="00156DC1">
      <w:pPr>
        <w:numPr>
          <w:ilvl w:val="0"/>
          <w:numId w:val="2"/>
        </w:numPr>
        <w:jc w:val="both"/>
        <w:rPr>
          <w:bCs/>
          <w:iCs/>
        </w:rPr>
      </w:pPr>
      <w:r w:rsidRPr="001A0158">
        <w:rPr>
          <w:bCs/>
          <w:iCs/>
        </w:rPr>
        <w:t>Федеральным законом от 29.12.2012 г. № 273-ФЗ «Об образовании в Российской Федерации»;</w:t>
      </w:r>
    </w:p>
    <w:p w14:paraId="04452C5C" w14:textId="77777777" w:rsidR="00B67D9D" w:rsidRPr="00B67D9D" w:rsidRDefault="00B67D9D" w:rsidP="00156DC1">
      <w:pPr>
        <w:numPr>
          <w:ilvl w:val="0"/>
          <w:numId w:val="2"/>
        </w:numPr>
        <w:suppressAutoHyphens w:val="0"/>
        <w:autoSpaceDE w:val="0"/>
        <w:autoSpaceDN w:val="0"/>
        <w:adjustRightInd w:val="0"/>
        <w:jc w:val="both"/>
        <w:rPr>
          <w:bCs/>
          <w:iCs/>
        </w:rPr>
      </w:pPr>
      <w:r>
        <w:t>Концепцией развития дополнительного образования детей до 2030 года, утверждённой распоряжением Правительства Российской Федерации от 31 марта 2022 г. № 678-р.</w:t>
      </w:r>
    </w:p>
    <w:p w14:paraId="6CC36AF5" w14:textId="77777777" w:rsidR="00111C74" w:rsidRPr="001A0158" w:rsidRDefault="00111C74" w:rsidP="00156DC1">
      <w:pPr>
        <w:numPr>
          <w:ilvl w:val="0"/>
          <w:numId w:val="2"/>
        </w:numPr>
        <w:suppressAutoHyphens w:val="0"/>
        <w:autoSpaceDE w:val="0"/>
        <w:autoSpaceDN w:val="0"/>
        <w:adjustRightInd w:val="0"/>
        <w:jc w:val="both"/>
        <w:rPr>
          <w:bCs/>
          <w:iCs/>
        </w:rPr>
      </w:pPr>
      <w:r w:rsidRPr="001A0158">
        <w:rPr>
          <w:lang w:eastAsia="ru-RU"/>
        </w:rPr>
        <w:t>Приказом Минпросвещения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14:paraId="1FEB3949" w14:textId="77777777" w:rsidR="00111C74" w:rsidRPr="001A0158" w:rsidRDefault="00111C74" w:rsidP="00156DC1">
      <w:pPr>
        <w:numPr>
          <w:ilvl w:val="0"/>
          <w:numId w:val="2"/>
        </w:numPr>
        <w:suppressAutoHyphens w:val="0"/>
        <w:autoSpaceDE w:val="0"/>
        <w:autoSpaceDN w:val="0"/>
        <w:adjustRightInd w:val="0"/>
        <w:jc w:val="both"/>
        <w:rPr>
          <w:bCs/>
          <w:iCs/>
        </w:rPr>
      </w:pPr>
      <w:r w:rsidRPr="001A0158">
        <w:rPr>
          <w:lang w:eastAsia="ru-RU"/>
        </w:rPr>
        <w:t>Приказом Минпросвещения России от 03.09.2019 г. №467 «Об утверждении Целевой модели развития региональных систем дополнительного образования детей»;</w:t>
      </w:r>
    </w:p>
    <w:p w14:paraId="1E0157CC" w14:textId="77777777" w:rsidR="00111C74" w:rsidRPr="001A0158" w:rsidRDefault="00111C74" w:rsidP="00156DC1">
      <w:pPr>
        <w:numPr>
          <w:ilvl w:val="0"/>
          <w:numId w:val="2"/>
        </w:numPr>
        <w:suppressAutoHyphens w:val="0"/>
        <w:autoSpaceDE w:val="0"/>
        <w:autoSpaceDN w:val="0"/>
        <w:adjustRightInd w:val="0"/>
        <w:jc w:val="both"/>
      </w:pPr>
      <w:r w:rsidRPr="001A0158">
        <w:t xml:space="preserve">Письмом Минобрнауки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p>
    <w:p w14:paraId="34920261" w14:textId="77777777" w:rsidR="00111C74" w:rsidRPr="001A0158" w:rsidRDefault="00111C74" w:rsidP="00156DC1">
      <w:pPr>
        <w:numPr>
          <w:ilvl w:val="0"/>
          <w:numId w:val="2"/>
        </w:numPr>
        <w:suppressAutoHyphens w:val="0"/>
        <w:autoSpaceDE w:val="0"/>
        <w:autoSpaceDN w:val="0"/>
        <w:adjustRightInd w:val="0"/>
        <w:jc w:val="both"/>
      </w:pPr>
      <w:r w:rsidRPr="001A0158">
        <w:t xml:space="preserve">Приказом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607211D6" w14:textId="77777777" w:rsidR="00C949B4" w:rsidRPr="00C949B4" w:rsidRDefault="00C949B4" w:rsidP="00156DC1">
      <w:pPr>
        <w:pStyle w:val="aa"/>
        <w:numPr>
          <w:ilvl w:val="0"/>
          <w:numId w:val="2"/>
        </w:numPr>
        <w:rPr>
          <w:bCs/>
          <w:iCs/>
        </w:rPr>
      </w:pPr>
      <w:r w:rsidRPr="00C949B4">
        <w:rPr>
          <w:bCs/>
          <w:iCs/>
        </w:rPr>
        <w:t>Постановлением Главного государственного санитарного врача РФ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
    <w:bookmarkEnd w:id="4"/>
    <w:p w14:paraId="478F19FA" w14:textId="590E0061" w:rsidR="00111C74" w:rsidRPr="001A0158" w:rsidRDefault="00BB7200" w:rsidP="00BB7200">
      <w:pPr>
        <w:pStyle w:val="aa"/>
        <w:numPr>
          <w:ilvl w:val="0"/>
          <w:numId w:val="2"/>
        </w:numPr>
      </w:pPr>
      <w:r>
        <w:t>Распоряжение Комитета по образованию от 01.03.2017 №617-р «Об утверждении методических рекомендаций по проектированию дополнительных общеразвивающих программ в государственных образовательных организациях, находящихся в ведении Комитета по образованию.</w:t>
      </w:r>
    </w:p>
    <w:bookmarkEnd w:id="2"/>
    <w:bookmarkEnd w:id="5"/>
    <w:p w14:paraId="57E46E93" w14:textId="77777777" w:rsidR="00111C74" w:rsidRPr="001A0158" w:rsidRDefault="00111C74" w:rsidP="00111C74"/>
    <w:p w14:paraId="7172E6AD" w14:textId="77777777" w:rsidR="00111C74" w:rsidRPr="001A0158" w:rsidRDefault="00111C74" w:rsidP="00111C74">
      <w:pPr>
        <w:rPr>
          <w:b/>
          <w:sz w:val="28"/>
          <w:szCs w:val="28"/>
        </w:rPr>
      </w:pPr>
    </w:p>
    <w:p w14:paraId="60085C8D" w14:textId="77777777" w:rsidR="00111C74" w:rsidRPr="001A0158" w:rsidRDefault="00111C74" w:rsidP="00111C74">
      <w:pPr>
        <w:rPr>
          <w:b/>
          <w:sz w:val="28"/>
          <w:szCs w:val="28"/>
        </w:rPr>
      </w:pPr>
    </w:p>
    <w:p w14:paraId="3BD38808" w14:textId="77777777" w:rsidR="00111C74" w:rsidRPr="001A0158" w:rsidRDefault="00111C74" w:rsidP="00111C74">
      <w:pPr>
        <w:rPr>
          <w:b/>
          <w:sz w:val="28"/>
          <w:szCs w:val="28"/>
        </w:rPr>
      </w:pPr>
    </w:p>
    <w:p w14:paraId="072C9822" w14:textId="3D1F62C6" w:rsidR="00111C74" w:rsidRPr="001A0158" w:rsidRDefault="00111C74" w:rsidP="00037638">
      <w:pPr>
        <w:pStyle w:val="1"/>
      </w:pPr>
      <w:bookmarkStart w:id="6" w:name="_Toc113970637"/>
      <w:r w:rsidRPr="001A0158">
        <w:lastRenderedPageBreak/>
        <w:t>Пояснительная записка</w:t>
      </w:r>
      <w:bookmarkEnd w:id="6"/>
    </w:p>
    <w:p w14:paraId="54D50D1E" w14:textId="77777777" w:rsidR="00111C74" w:rsidRPr="001A0158" w:rsidRDefault="00111C74" w:rsidP="00111C74">
      <w:pPr>
        <w:rPr>
          <w:sz w:val="22"/>
          <w:szCs w:val="22"/>
        </w:rPr>
      </w:pPr>
    </w:p>
    <w:p w14:paraId="0C651DA8" w14:textId="77777777" w:rsidR="000A176F" w:rsidRDefault="00111C74" w:rsidP="000A176F">
      <w:pPr>
        <w:ind w:firstLine="709"/>
        <w:contextualSpacing/>
      </w:pPr>
      <w:r w:rsidRPr="001A0158">
        <w:rPr>
          <w:b/>
        </w:rPr>
        <w:t>Направленность программы</w:t>
      </w:r>
      <w:r w:rsidRPr="001A0158">
        <w:t xml:space="preserve">: </w:t>
      </w:r>
    </w:p>
    <w:p w14:paraId="1E2F5CC6" w14:textId="77777777" w:rsidR="000A176F" w:rsidRPr="000A176F" w:rsidRDefault="000A176F" w:rsidP="000A176F">
      <w:pPr>
        <w:ind w:firstLine="709"/>
        <w:contextualSpacing/>
        <w:rPr>
          <w:i/>
          <w:iCs/>
        </w:rPr>
      </w:pPr>
      <w:r w:rsidRPr="000A176F">
        <w:rPr>
          <w:i/>
          <w:iCs/>
        </w:rPr>
        <w:t xml:space="preserve">В данном подразделе пояснительной записки следует указать направленность дополнительной общеобразовательной программы. </w:t>
      </w:r>
    </w:p>
    <w:p w14:paraId="1A06C7E3" w14:textId="77777777" w:rsidR="000A176F" w:rsidRPr="000A176F" w:rsidRDefault="000A176F" w:rsidP="000A176F">
      <w:pPr>
        <w:ind w:firstLine="709"/>
        <w:contextualSpacing/>
        <w:rPr>
          <w:i/>
          <w:iCs/>
        </w:rPr>
      </w:pPr>
      <w:r w:rsidRPr="000A176F">
        <w:rPr>
          <w:i/>
          <w:iCs/>
        </w:rPr>
        <w:t xml:space="preserve">Перечень направленностей: </w:t>
      </w:r>
    </w:p>
    <w:p w14:paraId="112F0C89" w14:textId="77777777" w:rsidR="000A176F" w:rsidRPr="000A176F" w:rsidRDefault="000A176F" w:rsidP="000A176F">
      <w:pPr>
        <w:ind w:firstLine="709"/>
        <w:contextualSpacing/>
        <w:rPr>
          <w:i/>
          <w:iCs/>
        </w:rPr>
      </w:pPr>
      <w:r w:rsidRPr="000A176F">
        <w:rPr>
          <w:i/>
          <w:iCs/>
        </w:rPr>
        <w:t xml:space="preserve">• техническая, </w:t>
      </w:r>
    </w:p>
    <w:p w14:paraId="550098AB" w14:textId="77777777" w:rsidR="000A176F" w:rsidRPr="000A176F" w:rsidRDefault="000A176F" w:rsidP="000A176F">
      <w:pPr>
        <w:ind w:firstLine="709"/>
        <w:contextualSpacing/>
        <w:rPr>
          <w:i/>
          <w:iCs/>
        </w:rPr>
      </w:pPr>
      <w:r w:rsidRPr="000A176F">
        <w:rPr>
          <w:i/>
          <w:iCs/>
        </w:rPr>
        <w:t xml:space="preserve">• естественнонаучная, </w:t>
      </w:r>
    </w:p>
    <w:p w14:paraId="12EDBB1B" w14:textId="77777777" w:rsidR="000A176F" w:rsidRPr="000A176F" w:rsidRDefault="000A176F" w:rsidP="000A176F">
      <w:pPr>
        <w:ind w:firstLine="709"/>
        <w:contextualSpacing/>
        <w:rPr>
          <w:i/>
          <w:iCs/>
        </w:rPr>
      </w:pPr>
      <w:r w:rsidRPr="000A176F">
        <w:rPr>
          <w:i/>
          <w:iCs/>
        </w:rPr>
        <w:t xml:space="preserve">• физкультурно-спортивная, </w:t>
      </w:r>
    </w:p>
    <w:p w14:paraId="452FAC43" w14:textId="77777777" w:rsidR="000A176F" w:rsidRPr="000A176F" w:rsidRDefault="000A176F" w:rsidP="000A176F">
      <w:pPr>
        <w:ind w:firstLine="709"/>
        <w:contextualSpacing/>
        <w:rPr>
          <w:i/>
          <w:iCs/>
        </w:rPr>
      </w:pPr>
      <w:r w:rsidRPr="000A176F">
        <w:rPr>
          <w:i/>
          <w:iCs/>
        </w:rPr>
        <w:t xml:space="preserve">• художественная, </w:t>
      </w:r>
    </w:p>
    <w:p w14:paraId="50F05BAF" w14:textId="77777777" w:rsidR="000A176F" w:rsidRPr="000A176F" w:rsidRDefault="000A176F" w:rsidP="000A176F">
      <w:pPr>
        <w:ind w:firstLine="709"/>
        <w:contextualSpacing/>
        <w:rPr>
          <w:i/>
          <w:iCs/>
        </w:rPr>
      </w:pPr>
      <w:r w:rsidRPr="000A176F">
        <w:rPr>
          <w:i/>
          <w:iCs/>
        </w:rPr>
        <w:t xml:space="preserve">• туристско-краеведческая, </w:t>
      </w:r>
    </w:p>
    <w:p w14:paraId="2FFA1E25" w14:textId="77777777" w:rsidR="00111C74" w:rsidRPr="000A176F" w:rsidRDefault="00C6603C" w:rsidP="000A176F">
      <w:pPr>
        <w:ind w:firstLine="709"/>
        <w:contextualSpacing/>
        <w:rPr>
          <w:i/>
          <w:iCs/>
        </w:rPr>
      </w:pPr>
      <w:r>
        <w:rPr>
          <w:i/>
          <w:iCs/>
        </w:rPr>
        <w:t>• социально-гуманитарная</w:t>
      </w:r>
      <w:r w:rsidR="000A176F" w:rsidRPr="000A176F">
        <w:rPr>
          <w:i/>
          <w:iCs/>
        </w:rPr>
        <w:t>.</w:t>
      </w:r>
    </w:p>
    <w:p w14:paraId="2963358E" w14:textId="77777777" w:rsidR="00111C74" w:rsidRPr="001A0158" w:rsidRDefault="00111C74" w:rsidP="00111C74">
      <w:pPr>
        <w:ind w:firstLine="709"/>
        <w:contextualSpacing/>
      </w:pPr>
    </w:p>
    <w:p w14:paraId="5E0A4055" w14:textId="77777777" w:rsidR="000A176F" w:rsidRDefault="000A176F" w:rsidP="00111C74">
      <w:pPr>
        <w:ind w:firstLine="709"/>
        <w:contextualSpacing/>
        <w:jc w:val="both"/>
        <w:rPr>
          <w:b/>
        </w:rPr>
      </w:pPr>
      <w:r>
        <w:rPr>
          <w:b/>
        </w:rPr>
        <w:t xml:space="preserve">Новизна программы. </w:t>
      </w:r>
    </w:p>
    <w:p w14:paraId="4A52DC1D" w14:textId="77777777" w:rsidR="000A176F" w:rsidRPr="000A176F" w:rsidRDefault="000A176F" w:rsidP="000A176F">
      <w:pPr>
        <w:jc w:val="both"/>
        <w:rPr>
          <w:bCs/>
          <w:i/>
          <w:iCs/>
        </w:rPr>
      </w:pPr>
      <w:r w:rsidRPr="000A176F">
        <w:rPr>
          <w:bCs/>
          <w:i/>
          <w:iCs/>
        </w:rPr>
        <w:t xml:space="preserve">Подраздел присутствует в основном в авторских программах. Новизна программы – это признак, наличие которого дает право на использование понятия «впервые» при характеристике программы. Понятие «впервые» означает факт отсутствия подобных программ. Если программа не авторская, то данный подраздел можно исключить. </w:t>
      </w:r>
    </w:p>
    <w:p w14:paraId="67D31934"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Фразы, которые можно использовать в данном подразделе:</w:t>
      </w:r>
    </w:p>
    <w:p w14:paraId="287AC379"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программы находит свое отражение в том, что в ходе ее реализации будет осуществляться…</w:t>
      </w:r>
    </w:p>
    <w:p w14:paraId="08A9BBCC"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данной образовательной программы заключается в комплексном решении задач оздоровления: физическое развитие детей организуется при одновременном развитии их интеллектуальных и креативных способностей, эмоциональной сферы, психических процессов…</w:t>
      </w:r>
    </w:p>
    <w:p w14:paraId="7296357B"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данной образовательной программы заключается в том, что автор предлагает решение таких проблем дополнительного образования, как…</w:t>
      </w:r>
    </w:p>
    <w:p w14:paraId="078EAE9E"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данной образовательной программы заключается в том, что представлены новые методики преподавания…</w:t>
      </w:r>
    </w:p>
    <w:p w14:paraId="07CD8B7D"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данной образовательной программы заключается в том, что используются новые педагогические технологии в проведении занятий…</w:t>
      </w:r>
    </w:p>
    <w:p w14:paraId="736CF4B4"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данной образовательной программы заключается в том, что использованы нововведения в формах диагностики и подведении итогов реализации …</w:t>
      </w:r>
    </w:p>
    <w:p w14:paraId="35F4835E"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впервые в программе рассмотрены/ использованы новые технологии обучения…</w:t>
      </w:r>
    </w:p>
    <w:p w14:paraId="00608F3C"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данной образовательной программы заключается в том, что конкретизировано…</w:t>
      </w:r>
    </w:p>
    <w:p w14:paraId="13639B5C"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данной образовательной программы заключается в том, что дополнено…</w:t>
      </w:r>
    </w:p>
    <w:p w14:paraId="6F4BD27D"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данной образовательной программы заключается в том, что расширено…</w:t>
      </w:r>
    </w:p>
    <w:p w14:paraId="4AD70B37"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данной образовательной программы заключается в том, что она ориентирована на интерес и пожелания учащихся, учитывает их возрастные потребности, помогает реализовать возможности, стимулирует социальную и гражданскую активность, что даёт способ отвлечения детей от негативного воздействия и позволяет мотивировать их на развитие необходимых навыков.</w:t>
      </w:r>
    </w:p>
    <w:p w14:paraId="36D60822"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образовательной программы отражается в ее комплексности, что обеспечивает единство двух компонентов: художественно-эстетического и физкультурно-спортивного…</w:t>
      </w:r>
    </w:p>
    <w:p w14:paraId="4C02E14F"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программы в том, что впервые разработана программа по __________ не для художественной/спортивной/музыкальной, а для учреждения дополнительного образования, реализующее общеразвивающие программы…</w:t>
      </w:r>
    </w:p>
    <w:p w14:paraId="258A6F30"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 xml:space="preserve">новизна образовательной программы заключается в построении с требованиями современного общества к дополнительному образованию: обеспечение самоопределения </w:t>
      </w:r>
      <w:r w:rsidRPr="00DD3D27">
        <w:rPr>
          <w:color w:val="000000"/>
          <w:lang w:eastAsia="ru-RU"/>
        </w:rPr>
        <w:lastRenderedPageBreak/>
        <w:t>личности ребенка, создание условий развития мотивации учащихся к познанию и творчеству…</w:t>
      </w:r>
    </w:p>
    <w:p w14:paraId="4AD855F6"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образовательной программы заключается в изучении личности каждого учащегося и подборе методов, форм, приемов обучения, направленных на развитие творческих способностей учащихся, в разнообразии изучаемых видов _____________ творчества…</w:t>
      </w:r>
    </w:p>
    <w:p w14:paraId="686689D1" w14:textId="77777777" w:rsidR="00DD3D27" w:rsidRPr="00DD3D27" w:rsidRDefault="00DD3D27" w:rsidP="00DD3D27">
      <w:pPr>
        <w:shd w:val="clear" w:color="auto" w:fill="FFFFFF"/>
        <w:suppressAutoHyphens w:val="0"/>
        <w:spacing w:line="294" w:lineRule="atLeast"/>
        <w:rPr>
          <w:rFonts w:ascii="Arial" w:hAnsi="Arial" w:cs="Arial"/>
          <w:color w:val="000000"/>
          <w:sz w:val="21"/>
          <w:szCs w:val="21"/>
          <w:lang w:eastAsia="ru-RU"/>
        </w:rPr>
      </w:pPr>
      <w:r w:rsidRPr="00DD3D27">
        <w:rPr>
          <w:color w:val="000000"/>
          <w:lang w:eastAsia="ru-RU"/>
        </w:rPr>
        <w:t>новизна образовательной программы состоит в специфике ее содержания, образовательных технологиях, учитывающих возраст и индивидуальные особенности детей, их возможности и потребности…</w:t>
      </w:r>
    </w:p>
    <w:p w14:paraId="40C213C2" w14:textId="77777777" w:rsidR="000A176F" w:rsidRDefault="000A176F" w:rsidP="00111C74">
      <w:pPr>
        <w:ind w:firstLine="709"/>
        <w:contextualSpacing/>
        <w:jc w:val="both"/>
        <w:rPr>
          <w:b/>
        </w:rPr>
      </w:pPr>
    </w:p>
    <w:p w14:paraId="707CC47A" w14:textId="77777777" w:rsidR="00111C74" w:rsidRPr="001A0158" w:rsidRDefault="00111C74" w:rsidP="00111C74">
      <w:pPr>
        <w:ind w:firstLine="709"/>
        <w:contextualSpacing/>
        <w:jc w:val="both"/>
      </w:pPr>
      <w:r w:rsidRPr="001A0158">
        <w:rPr>
          <w:b/>
        </w:rPr>
        <w:t xml:space="preserve">Актуальность программы. </w:t>
      </w:r>
    </w:p>
    <w:p w14:paraId="7D8A75B3" w14:textId="77777777" w:rsidR="000A176F" w:rsidRPr="000A176F" w:rsidRDefault="000A176F" w:rsidP="000A176F">
      <w:pPr>
        <w:ind w:firstLine="709"/>
        <w:contextualSpacing/>
        <w:jc w:val="both"/>
        <w:rPr>
          <w:i/>
          <w:iCs/>
        </w:rPr>
      </w:pPr>
      <w:r w:rsidRPr="000A176F">
        <w:rPr>
          <w:i/>
          <w:iCs/>
        </w:rPr>
        <w:t xml:space="preserve">Описание актуальности программы должно включать в себя обоснование необходимости реализации данной программы с точки зрения современности и социальной значимости. По сути, программа есть конкретное описание пути решения какой-либо проблемы. </w:t>
      </w:r>
    </w:p>
    <w:p w14:paraId="43D25E1F" w14:textId="77777777" w:rsidR="00111C74" w:rsidRPr="000A176F" w:rsidRDefault="000A176F" w:rsidP="000A176F">
      <w:pPr>
        <w:ind w:firstLine="709"/>
        <w:contextualSpacing/>
        <w:jc w:val="both"/>
        <w:rPr>
          <w:i/>
          <w:iCs/>
        </w:rPr>
      </w:pPr>
      <w:r w:rsidRPr="000A176F">
        <w:rPr>
          <w:i/>
          <w:iCs/>
        </w:rPr>
        <w:t>Освещение актуальности должно быть немногословным. Достаточно в пределах 1-2 абзацев показать суть проблемной ситуации.</w:t>
      </w:r>
    </w:p>
    <w:p w14:paraId="78719C1B" w14:textId="77777777" w:rsidR="0079707A" w:rsidRDefault="00111C74" w:rsidP="00111C74">
      <w:pPr>
        <w:ind w:firstLine="709"/>
        <w:contextualSpacing/>
        <w:jc w:val="both"/>
        <w:rPr>
          <w:b/>
        </w:rPr>
      </w:pPr>
      <w:r w:rsidRPr="001A0158">
        <w:rPr>
          <w:b/>
        </w:rPr>
        <w:t>Педагогическая целесообразность</w:t>
      </w:r>
      <w:r w:rsidRPr="001A0158">
        <w:t xml:space="preserve"> </w:t>
      </w:r>
      <w:r w:rsidRPr="001A0158">
        <w:rPr>
          <w:b/>
        </w:rPr>
        <w:t>программы.</w:t>
      </w:r>
      <w:r w:rsidR="0065266E">
        <w:rPr>
          <w:b/>
        </w:rPr>
        <w:t xml:space="preserve"> </w:t>
      </w:r>
    </w:p>
    <w:p w14:paraId="397EB7A3" w14:textId="77777777" w:rsidR="000A176F" w:rsidRPr="000A176F" w:rsidRDefault="000A176F" w:rsidP="00111C74">
      <w:pPr>
        <w:ind w:firstLine="709"/>
        <w:contextualSpacing/>
        <w:jc w:val="both"/>
        <w:rPr>
          <w:bCs/>
          <w:i/>
          <w:iCs/>
        </w:rPr>
      </w:pPr>
      <w:r w:rsidRPr="000A176F">
        <w:rPr>
          <w:bCs/>
          <w:i/>
          <w:iCs/>
        </w:rPr>
        <w:t xml:space="preserve">Педагогическая целесообразность программы заключается в аргументированном обосновании педагогом выбранных </w:t>
      </w:r>
      <w:r w:rsidR="00144B33">
        <w:rPr>
          <w:bCs/>
          <w:i/>
          <w:iCs/>
        </w:rPr>
        <w:t xml:space="preserve">технологий, </w:t>
      </w:r>
      <w:r w:rsidRPr="000A176F">
        <w:rPr>
          <w:bCs/>
          <w:i/>
          <w:iCs/>
        </w:rPr>
        <w:t>форм, методов и средств образовательной деятельности (в соответствии с целями и задачами) и организации образовательного процесса.</w:t>
      </w:r>
    </w:p>
    <w:p w14:paraId="4D57BD8F" w14:textId="77777777" w:rsidR="000A176F" w:rsidRDefault="000A176F" w:rsidP="00111C74">
      <w:pPr>
        <w:ind w:firstLine="709"/>
        <w:contextualSpacing/>
        <w:jc w:val="both"/>
        <w:rPr>
          <w:b/>
          <w:color w:val="FF0000"/>
        </w:rPr>
      </w:pPr>
    </w:p>
    <w:p w14:paraId="3A0FEC85" w14:textId="77777777" w:rsidR="00111C74" w:rsidRPr="006A430F" w:rsidRDefault="00772D30" w:rsidP="00111C74">
      <w:pPr>
        <w:ind w:firstLine="709"/>
        <w:contextualSpacing/>
        <w:jc w:val="both"/>
        <w:rPr>
          <w:bCs/>
          <w:color w:val="FF0000"/>
        </w:rPr>
      </w:pPr>
      <w:r w:rsidRPr="006A430F">
        <w:rPr>
          <w:bCs/>
          <w:color w:val="FF0000"/>
        </w:rPr>
        <w:t>Уважаемые педагоги! В</w:t>
      </w:r>
      <w:r w:rsidR="0029368C" w:rsidRPr="006A430F">
        <w:rPr>
          <w:bCs/>
          <w:color w:val="FF0000"/>
        </w:rPr>
        <w:t xml:space="preserve"> данном подразделе</w:t>
      </w:r>
      <w:r w:rsidRPr="006A430F">
        <w:rPr>
          <w:bCs/>
          <w:color w:val="FF0000"/>
        </w:rPr>
        <w:t xml:space="preserve"> м</w:t>
      </w:r>
      <w:r w:rsidR="0079707A" w:rsidRPr="006A430F">
        <w:rPr>
          <w:bCs/>
          <w:color w:val="FF0000"/>
        </w:rPr>
        <w:t>ожно использовать следующие фразы</w:t>
      </w:r>
      <w:r w:rsidR="0029368C" w:rsidRPr="006A430F">
        <w:rPr>
          <w:bCs/>
          <w:color w:val="FF0000"/>
        </w:rPr>
        <w:t>, в соответствии</w:t>
      </w:r>
      <w:r w:rsidR="0079707A" w:rsidRPr="006A430F">
        <w:rPr>
          <w:bCs/>
          <w:color w:val="FF0000"/>
        </w:rPr>
        <w:t xml:space="preserve"> </w:t>
      </w:r>
      <w:r w:rsidR="0029368C" w:rsidRPr="006A430F">
        <w:rPr>
          <w:bCs/>
          <w:color w:val="FF0000"/>
        </w:rPr>
        <w:t>с</w:t>
      </w:r>
      <w:r w:rsidR="0079707A" w:rsidRPr="006A430F">
        <w:rPr>
          <w:bCs/>
          <w:color w:val="FF0000"/>
        </w:rPr>
        <w:t xml:space="preserve"> В</w:t>
      </w:r>
      <w:r w:rsidR="0065266E" w:rsidRPr="006A430F">
        <w:rPr>
          <w:bCs/>
          <w:color w:val="FF0000"/>
        </w:rPr>
        <w:t>ашей программ</w:t>
      </w:r>
      <w:r w:rsidR="0029368C" w:rsidRPr="006A430F">
        <w:rPr>
          <w:bCs/>
          <w:color w:val="FF0000"/>
        </w:rPr>
        <w:t>ой</w:t>
      </w:r>
      <w:r w:rsidR="0079707A" w:rsidRPr="006A430F">
        <w:rPr>
          <w:bCs/>
          <w:color w:val="FF0000"/>
        </w:rPr>
        <w:t>.</w:t>
      </w:r>
    </w:p>
    <w:p w14:paraId="0FF16E6E" w14:textId="77777777" w:rsidR="00CE0314" w:rsidRPr="0079707A" w:rsidRDefault="00CE0314" w:rsidP="00111C74">
      <w:pPr>
        <w:ind w:firstLine="709"/>
        <w:contextualSpacing/>
        <w:jc w:val="both"/>
        <w:rPr>
          <w:b/>
          <w:color w:val="FF0000"/>
        </w:rPr>
      </w:pPr>
    </w:p>
    <w:p w14:paraId="3C2629B5" w14:textId="77777777" w:rsidR="004C130C" w:rsidRPr="008102B9" w:rsidRDefault="00A41410" w:rsidP="004C130C">
      <w:pPr>
        <w:ind w:firstLine="709"/>
        <w:contextualSpacing/>
        <w:jc w:val="both"/>
        <w:outlineLvl w:val="0"/>
      </w:pPr>
      <w:bookmarkStart w:id="7" w:name="_Toc113970283"/>
      <w:bookmarkStart w:id="8" w:name="_Toc113970448"/>
      <w:bookmarkStart w:id="9" w:name="_Toc113970638"/>
      <w:r>
        <w:rPr>
          <w:color w:val="FF0000"/>
        </w:rPr>
        <w:t>Для разноуровневой программы</w:t>
      </w:r>
      <w:r w:rsidR="00A568DF">
        <w:t>:</w:t>
      </w:r>
      <w:r w:rsidR="00A568DF" w:rsidRPr="00A568DF">
        <w:t xml:space="preserve"> </w:t>
      </w:r>
      <w:bookmarkStart w:id="10" w:name="_Hlk72309336"/>
      <w:r w:rsidR="0065266E" w:rsidRPr="008102B9">
        <w:t>«</w:t>
      </w:r>
      <w:r w:rsidR="00111C74" w:rsidRPr="008102B9">
        <w:t>Данная программа</w:t>
      </w:r>
      <w:r w:rsidR="00C159D4" w:rsidRPr="008102B9">
        <w:t xml:space="preserve"> спроектирована по принципу разноуровневости</w:t>
      </w:r>
      <w:r w:rsidR="00111C74" w:rsidRPr="008102B9">
        <w:t xml:space="preserve">, что позволяет обеспечить индивидуальный темп освоения материала программы в зависимости от личностных особенностей каждого ребёнка, его возможностей, способностей и </w:t>
      </w:r>
      <w:r w:rsidR="004C130C">
        <w:t>интересов.</w:t>
      </w:r>
      <w:r w:rsidR="004C130C" w:rsidRPr="004C130C">
        <w:t xml:space="preserve"> </w:t>
      </w:r>
      <w:r w:rsidR="004C130C" w:rsidRPr="008102B9">
        <w:t>Поэтому программа предусматривает три уровня освоения содержания: стартовый и базовый и продвинутый уровень.</w:t>
      </w:r>
      <w:bookmarkEnd w:id="7"/>
      <w:bookmarkEnd w:id="8"/>
      <w:bookmarkEnd w:id="9"/>
    </w:p>
    <w:p w14:paraId="1F1AE3FD" w14:textId="77777777" w:rsidR="009C6B47" w:rsidRDefault="004C130C" w:rsidP="004C130C">
      <w:pPr>
        <w:spacing w:before="100" w:beforeAutospacing="1" w:after="100" w:afterAutospacing="1"/>
        <w:ind w:firstLine="709"/>
        <w:contextualSpacing/>
        <w:jc w:val="both"/>
      </w:pPr>
      <w:r w:rsidRPr="008102B9">
        <w:rPr>
          <w:lang w:eastAsia="ru-RU"/>
        </w:rPr>
        <w:t>При этом каждый учащийся имеет право на стартовый доступ к любому из представленных уровней, которое реализуется через организацию условий и процедур оценки изначальной готовности ребёнка».</w:t>
      </w:r>
      <w:bookmarkEnd w:id="10"/>
      <w:r w:rsidR="00A41410" w:rsidRPr="00A41410">
        <w:t xml:space="preserve"> </w:t>
      </w:r>
    </w:p>
    <w:p w14:paraId="65A93594" w14:textId="77777777" w:rsidR="009C6B47" w:rsidRDefault="009C6B47" w:rsidP="009C6B47">
      <w:pPr>
        <w:pStyle w:val="af1"/>
        <w:jc w:val="both"/>
      </w:pPr>
      <w:r>
        <w:t>Содержание и материал программы организованы по принципу дифференциации в соответствии со следующими уровнями сложности:</w:t>
      </w:r>
    </w:p>
    <w:p w14:paraId="27795259" w14:textId="49A3E60E" w:rsidR="009C6B47" w:rsidRDefault="009C6B47" w:rsidP="009C6B47">
      <w:pPr>
        <w:pStyle w:val="af1"/>
        <w:ind w:left="340"/>
        <w:jc w:val="both"/>
      </w:pPr>
      <w:r>
        <w:t>1. «Стартовый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r>
        <w:br/>
        <w:t>2. «Базовый уровень».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r>
        <w:br/>
        <w:t xml:space="preserve">3. «Продвинутый уровень». 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содержательно-тематического направления программы. </w:t>
      </w:r>
    </w:p>
    <w:p w14:paraId="7458E32A" w14:textId="77777777" w:rsidR="004C130C" w:rsidRPr="00A41410" w:rsidRDefault="009C6B47" w:rsidP="004C130C">
      <w:pPr>
        <w:spacing w:before="100" w:beforeAutospacing="1" w:after="100" w:afterAutospacing="1"/>
        <w:ind w:firstLine="709"/>
        <w:contextualSpacing/>
        <w:jc w:val="both"/>
        <w:rPr>
          <w:color w:val="FF0000"/>
        </w:rPr>
      </w:pPr>
      <w:r>
        <w:rPr>
          <w:color w:val="FF0000"/>
          <w:lang w:eastAsia="ru-RU"/>
        </w:rPr>
        <w:t>Эти фразы</w:t>
      </w:r>
      <w:r w:rsidR="00A41410" w:rsidRPr="00A41410">
        <w:rPr>
          <w:color w:val="FF0000"/>
          <w:lang w:eastAsia="ru-RU"/>
        </w:rPr>
        <w:t xml:space="preserve"> необходимо вставлять в том случае, если в содержании программы отражено разделение </w:t>
      </w:r>
      <w:proofErr w:type="gramStart"/>
      <w:r w:rsidR="00A41410" w:rsidRPr="00A41410">
        <w:rPr>
          <w:color w:val="FF0000"/>
          <w:lang w:eastAsia="ru-RU"/>
        </w:rPr>
        <w:t>на  стартовый</w:t>
      </w:r>
      <w:proofErr w:type="gramEnd"/>
      <w:r w:rsidR="00A41410" w:rsidRPr="00A41410">
        <w:rPr>
          <w:color w:val="FF0000"/>
          <w:lang w:eastAsia="ru-RU"/>
        </w:rPr>
        <w:t>, базовый и продвинутый уровни</w:t>
      </w:r>
      <w:r w:rsidR="00A41410">
        <w:rPr>
          <w:color w:val="FF0000"/>
          <w:lang w:eastAsia="ru-RU"/>
        </w:rPr>
        <w:t>!!!</w:t>
      </w:r>
    </w:p>
    <w:p w14:paraId="110FC35D" w14:textId="77777777" w:rsidR="004C130C" w:rsidRDefault="004C130C" w:rsidP="004C130C">
      <w:pPr>
        <w:spacing w:before="100" w:beforeAutospacing="1" w:after="100" w:afterAutospacing="1"/>
        <w:ind w:firstLine="709"/>
        <w:contextualSpacing/>
        <w:jc w:val="both"/>
      </w:pPr>
    </w:p>
    <w:p w14:paraId="24C67910" w14:textId="77777777" w:rsidR="00111C74" w:rsidRPr="008102B9" w:rsidRDefault="00C51799" w:rsidP="004C130C">
      <w:pPr>
        <w:spacing w:before="100" w:beforeAutospacing="1" w:after="100" w:afterAutospacing="1"/>
        <w:ind w:firstLine="709"/>
        <w:contextualSpacing/>
        <w:jc w:val="both"/>
      </w:pPr>
      <w:r>
        <w:rPr>
          <w:color w:val="FF0000"/>
        </w:rPr>
        <w:t>Если содержание не разделено на уровни, то можно в описании образовательных технологий упомянуть технологию разноуровневых заданий или технологию полного усвоения знаний и вставить соответствующую фразу:</w:t>
      </w:r>
      <w:r w:rsidR="00C159D4" w:rsidRPr="008102B9">
        <w:t xml:space="preserve"> </w:t>
      </w:r>
      <w:r w:rsidR="004C130C">
        <w:t>«</w:t>
      </w:r>
      <w:r w:rsidR="005E215A" w:rsidRPr="00562080">
        <w:t xml:space="preserve">Содержание и материал </w:t>
      </w:r>
      <w:r w:rsidR="005E215A">
        <w:t>данной программы</w:t>
      </w:r>
      <w:r w:rsidR="005E215A" w:rsidRPr="00562080">
        <w:t xml:space="preserve"> </w:t>
      </w:r>
      <w:r w:rsidR="005E215A">
        <w:t>организованы</w:t>
      </w:r>
      <w:r w:rsidR="005E215A" w:rsidRPr="00562080">
        <w:t xml:space="preserve"> по принципу дифференциации в соответствии </w:t>
      </w:r>
      <w:r w:rsidR="005E215A">
        <w:t>с базовым</w:t>
      </w:r>
      <w:r>
        <w:t xml:space="preserve"> (ознакомительным)</w:t>
      </w:r>
      <w:r w:rsidR="005E215A">
        <w:t xml:space="preserve"> уровнем</w:t>
      </w:r>
      <w:r w:rsidR="005E215A" w:rsidRPr="00562080">
        <w:t xml:space="preserve"> сложности</w:t>
      </w:r>
      <w:r w:rsidR="005E215A">
        <w:t>. При этом и</w:t>
      </w:r>
      <w:r w:rsidR="00C159D4" w:rsidRPr="008102B9">
        <w:t xml:space="preserve">спользование технологии разноуровневых заданий, технологии </w:t>
      </w:r>
      <w:r w:rsidR="004C130C">
        <w:t>полного усвоения знаний позволяю</w:t>
      </w:r>
      <w:r w:rsidR="00111C74" w:rsidRPr="008102B9">
        <w:t>т педагогу акцентировать внимание на работе с разл</w:t>
      </w:r>
      <w:r w:rsidR="00C159D4" w:rsidRPr="008102B9">
        <w:t>ичными категориями детей и даёт</w:t>
      </w:r>
      <w:r w:rsidR="00111C74" w:rsidRPr="008102B9">
        <w:t xml:space="preserve"> шанс каждому ребёнку освоить содержание программы на том уровне, который ему необходим</w:t>
      </w:r>
      <w:r w:rsidR="004C130C">
        <w:t>»</w:t>
      </w:r>
      <w:r w:rsidR="00111C74" w:rsidRPr="008102B9">
        <w:t xml:space="preserve"> </w:t>
      </w:r>
    </w:p>
    <w:p w14:paraId="6D1F3014" w14:textId="77777777" w:rsidR="008102B9" w:rsidRDefault="00C51799" w:rsidP="008102B9">
      <w:pPr>
        <w:pStyle w:val="Default"/>
        <w:ind w:firstLine="709"/>
        <w:contextualSpacing/>
        <w:jc w:val="both"/>
      </w:pPr>
      <w:r>
        <w:rPr>
          <w:color w:val="FF0000"/>
        </w:rPr>
        <w:t>Если программа модульная, то необходимо вставить такую фразу:</w:t>
      </w:r>
      <w:r w:rsidR="004C130C">
        <w:rPr>
          <w:color w:val="auto"/>
        </w:rPr>
        <w:t xml:space="preserve"> </w:t>
      </w:r>
      <w:r w:rsidR="008102B9">
        <w:rPr>
          <w:color w:val="auto"/>
        </w:rPr>
        <w:t>«</w:t>
      </w:r>
      <w:r w:rsidR="008102B9" w:rsidRPr="00BF485C">
        <w:rPr>
          <w:color w:val="auto"/>
        </w:rPr>
        <w:t>Данная программа</w:t>
      </w:r>
      <w:r w:rsidR="008102B9" w:rsidRPr="00BF485C">
        <w:t xml:space="preserve"> спроектирована на модульном принципе представления содержания и построения учебно-тематического плана, включающая в себя </w:t>
      </w:r>
      <w:r w:rsidR="008102B9">
        <w:t xml:space="preserve">3 модуля </w:t>
      </w:r>
      <w:proofErr w:type="gramStart"/>
      <w:r w:rsidR="008102B9">
        <w:t>«….</w:t>
      </w:r>
      <w:proofErr w:type="gramEnd"/>
      <w:r w:rsidR="008102B9">
        <w:t xml:space="preserve">», «….», «…», которые позволяют увеличить ее гибкость и </w:t>
      </w:r>
      <w:r w:rsidR="008102B9" w:rsidRPr="00BF485C">
        <w:t xml:space="preserve">вариативность. </w:t>
      </w:r>
      <w:r w:rsidR="008102B9">
        <w:t xml:space="preserve">При этом </w:t>
      </w:r>
      <w:r w:rsidR="008102B9" w:rsidRPr="00BF485C">
        <w:t>программа дает учащемуся возможность выбора модулей, нелинейной последовательности их изучения</w:t>
      </w:r>
      <w:r w:rsidR="008102B9">
        <w:t xml:space="preserve">. </w:t>
      </w:r>
      <w:r w:rsidR="008102B9" w:rsidRPr="00BF485C">
        <w:t>Каждый модуль нацелен на достижение конкретных результатов.</w:t>
      </w:r>
      <w:r w:rsidR="008102B9">
        <w:t xml:space="preserve"> </w:t>
      </w:r>
      <w:r w:rsidR="008102B9" w:rsidRPr="00A87E55">
        <w:t>Использование технологии модульного обучения в процессе реализации программы позволяет организовать совместную деятельность педагога и учащегося по планированию, о</w:t>
      </w:r>
      <w:r w:rsidR="008102B9">
        <w:t>рганизации и проведению учебного</w:t>
      </w:r>
      <w:r w:rsidR="008102B9" w:rsidRPr="00A87E55">
        <w:t xml:space="preserve"> процесса с обеспечением для них наиболее комфортных образовательных условий, способствующих в первую очередь раскрытию творческого потенциала к</w:t>
      </w:r>
      <w:r w:rsidR="008102B9">
        <w:t xml:space="preserve">аждого учащегося, его дарований». </w:t>
      </w:r>
    </w:p>
    <w:p w14:paraId="6084643A" w14:textId="77777777" w:rsidR="00A41410" w:rsidRDefault="00144B33" w:rsidP="00144B33">
      <w:pPr>
        <w:ind w:firstLine="709"/>
        <w:contextualSpacing/>
        <w:jc w:val="both"/>
      </w:pPr>
      <w:r w:rsidRPr="00144B33">
        <w:rPr>
          <w:color w:val="FF0000"/>
        </w:rPr>
        <w:t>Фраз</w:t>
      </w:r>
      <w:r w:rsidR="00A41410">
        <w:rPr>
          <w:color w:val="FF0000"/>
        </w:rPr>
        <w:t>ы</w:t>
      </w:r>
      <w:r w:rsidRPr="00144B33">
        <w:rPr>
          <w:color w:val="FF0000"/>
        </w:rPr>
        <w:t xml:space="preserve"> для краткосрочной программы:</w:t>
      </w:r>
      <w:r>
        <w:t xml:space="preserve"> «</w:t>
      </w:r>
      <w:bookmarkStart w:id="11" w:name="_Hlk70579645"/>
      <w:r>
        <w:t xml:space="preserve">Дополнительная общеразвивающая программа «…» является краткосрочной </w:t>
      </w:r>
      <w:bookmarkEnd w:id="11"/>
      <w:r>
        <w:t>и направлена на</w:t>
      </w:r>
      <w:r w:rsidR="00A41410">
        <w:t xml:space="preserve"> </w:t>
      </w:r>
      <w:r w:rsidR="00A41410" w:rsidRPr="00A41410">
        <w:rPr>
          <w:color w:val="FF0000"/>
        </w:rPr>
        <w:t>(выбрать для своей программы)</w:t>
      </w:r>
      <w:r>
        <w:t xml:space="preserve"> формирование и развитие творческих способностей учащихся, удовлетворение их индивидуальных потребностей в интеллектуальном, нравственном</w:t>
      </w:r>
      <w:r w:rsidR="00A41410">
        <w:t>,</w:t>
      </w:r>
      <w:r>
        <w:t xml:space="preserve"> физическом совершенствовании, формировани</w:t>
      </w:r>
      <w:r w:rsidR="00A41410">
        <w:t>е</w:t>
      </w:r>
      <w:r>
        <w:t xml:space="preserve"> культуры здорового и безопасного образа жизни, укрепление здоровья, на организацию свободного времени </w:t>
      </w:r>
      <w:r w:rsidR="00A41410">
        <w:t>учащихся»</w:t>
      </w:r>
    </w:p>
    <w:p w14:paraId="5205F3BD" w14:textId="77777777" w:rsidR="00A41410" w:rsidRDefault="00A41410" w:rsidP="00144B33">
      <w:pPr>
        <w:ind w:firstLine="709"/>
        <w:contextualSpacing/>
        <w:jc w:val="both"/>
      </w:pPr>
      <w:r w:rsidRPr="00A41410">
        <w:rPr>
          <w:color w:val="FF0000"/>
        </w:rPr>
        <w:t>Или</w:t>
      </w:r>
      <w:r>
        <w:t>: «</w:t>
      </w:r>
      <w:r w:rsidRPr="00A41410">
        <w:t>Дополнительная общеразвивающая программа «…» является краткосрочной</w:t>
      </w:r>
      <w:r>
        <w:t>, и её р</w:t>
      </w:r>
      <w:r w:rsidR="00144B33">
        <w:t>еализация предоставляет возможность постоянного развития учащихся на основе приобретения ими новых актуальных знаний, умений и навыков, соответствующих текущим и перспективным потребностям в области…</w:t>
      </w:r>
      <w:r>
        <w:t>»</w:t>
      </w:r>
    </w:p>
    <w:p w14:paraId="49647E5D" w14:textId="77777777" w:rsidR="008102B9" w:rsidRPr="008102B9" w:rsidRDefault="00A41410" w:rsidP="00144B33">
      <w:pPr>
        <w:ind w:firstLine="709"/>
        <w:contextualSpacing/>
        <w:jc w:val="both"/>
      </w:pPr>
      <w:r w:rsidRPr="00A41410">
        <w:rPr>
          <w:color w:val="FF0000"/>
        </w:rPr>
        <w:t>Или:</w:t>
      </w:r>
      <w:r>
        <w:t xml:space="preserve"> «</w:t>
      </w:r>
      <w:r w:rsidRPr="00A41410">
        <w:t xml:space="preserve">Дополнительная общеразвивающая программа «…» является краткосрочной </w:t>
      </w:r>
      <w:r>
        <w:t xml:space="preserve">и </w:t>
      </w:r>
      <w:r w:rsidR="00144B33">
        <w:t>создаёт усл</w:t>
      </w:r>
      <w:r>
        <w:t>о</w:t>
      </w:r>
      <w:r w:rsidR="00144B33">
        <w:t>вия</w:t>
      </w:r>
      <w:r>
        <w:t xml:space="preserve"> для интенсивной социальной адаптации детей и направлена на повышение психологической готовности ребёнка к включению в образовательную деятельность в области…».</w:t>
      </w:r>
    </w:p>
    <w:p w14:paraId="2F50946C" w14:textId="77777777" w:rsidR="00A41410" w:rsidRDefault="00A41410" w:rsidP="008102B9">
      <w:pPr>
        <w:ind w:firstLine="709"/>
        <w:contextualSpacing/>
        <w:jc w:val="both"/>
      </w:pPr>
      <w:r w:rsidRPr="00A41410">
        <w:rPr>
          <w:color w:val="FF0000"/>
        </w:rPr>
        <w:t xml:space="preserve">Фраза для программы для одарённых детей: </w:t>
      </w:r>
      <w:r>
        <w:rPr>
          <w:color w:val="FF0000"/>
        </w:rPr>
        <w:t>«</w:t>
      </w:r>
      <w:r w:rsidRPr="00A41410">
        <w:t>На основании исследований в современной психологии по интенсивности проявления одарённости выделяются способные дети, одарённые и высокоодарённые (талантливые). В связи с этим данная программа спроектирована по принципу разноуровневости, что позволяет обеспечить индивидуальный темп освоения материала программы в зависимости от степени одарённости учащихся, их личностных особенностей, возможностей и интересов. Программа предусматривает три уровня освоения содержания: стартовый, базовый и продвинутый. Каждый учащийся имеет право на стартовый доступ к любому из представленных уровней, которое реализуется через организацию условий и процедур оценки изначальной готовности ребёнка.</w:t>
      </w:r>
      <w:r>
        <w:t>»</w:t>
      </w:r>
    </w:p>
    <w:p w14:paraId="415AB685" w14:textId="77777777" w:rsidR="00A41410" w:rsidRPr="002D161A" w:rsidRDefault="00A41410" w:rsidP="008102B9">
      <w:pPr>
        <w:ind w:firstLine="709"/>
        <w:contextualSpacing/>
        <w:jc w:val="both"/>
      </w:pPr>
      <w:r w:rsidRPr="00A41410">
        <w:rPr>
          <w:color w:val="FF0000"/>
        </w:rPr>
        <w:t>Или:</w:t>
      </w:r>
      <w:r w:rsidR="002D161A" w:rsidRPr="002D161A">
        <w:t xml:space="preserve"> </w:t>
      </w:r>
      <w:r w:rsidR="002D161A">
        <w:t>«Дополнительная общеразвивающая программа «…» для одарённых детей направлена на с</w:t>
      </w:r>
      <w:r w:rsidR="002D161A" w:rsidRPr="002D161A">
        <w:t xml:space="preserve">оздание условий для </w:t>
      </w:r>
      <w:r w:rsidR="002D161A">
        <w:t xml:space="preserve">их </w:t>
      </w:r>
      <w:r w:rsidR="002D161A" w:rsidRPr="002D161A">
        <w:t>оптимального развития, включая детей, чья одарённость на настоящий момент только ещё начинает проявляться, а также просто способных детей, в отношении которых есть надежда на дальнейший качественный скачок в развитии их способностей</w:t>
      </w:r>
      <w:r w:rsidR="002D161A">
        <w:t>»</w:t>
      </w:r>
    </w:p>
    <w:p w14:paraId="5018EA80" w14:textId="77777777" w:rsidR="00C51799" w:rsidRPr="00A41410" w:rsidRDefault="00C51799" w:rsidP="008102B9">
      <w:pPr>
        <w:ind w:firstLine="709"/>
        <w:contextualSpacing/>
        <w:jc w:val="both"/>
      </w:pPr>
      <w:r w:rsidRPr="00A41410">
        <w:t xml:space="preserve"> </w:t>
      </w:r>
    </w:p>
    <w:p w14:paraId="66E916B3" w14:textId="77777777" w:rsidR="00AA4C4C" w:rsidRDefault="00C51799" w:rsidP="008102B9">
      <w:pPr>
        <w:ind w:firstLine="709"/>
        <w:contextualSpacing/>
        <w:jc w:val="both"/>
        <w:rPr>
          <w:color w:val="FF0000"/>
        </w:rPr>
      </w:pPr>
      <w:r w:rsidRPr="00C51799">
        <w:lastRenderedPageBreak/>
        <w:t>«</w:t>
      </w:r>
      <w:bookmarkStart w:id="12" w:name="_Hlk68509574"/>
      <w:r w:rsidRPr="00C51799">
        <w:t xml:space="preserve">Для реализации познавательной и творческой активности учащихся в процессе организации обучения по данной программе предполагается использование таких образовательных технологий, как: </w:t>
      </w:r>
      <w:bookmarkEnd w:id="12"/>
      <w:r w:rsidRPr="00C51799">
        <w:rPr>
          <w:color w:val="FF0000"/>
        </w:rPr>
        <w:t>необходимо перечисли</w:t>
      </w:r>
      <w:r>
        <w:rPr>
          <w:color w:val="FF0000"/>
        </w:rPr>
        <w:t>ть</w:t>
      </w:r>
      <w:r w:rsidRPr="00C51799">
        <w:rPr>
          <w:color w:val="FF0000"/>
        </w:rPr>
        <w:t xml:space="preserve"> эти технологии</w:t>
      </w:r>
      <w:r w:rsidR="00AA4C4C">
        <w:rPr>
          <w:color w:val="FF0000"/>
        </w:rPr>
        <w:t xml:space="preserve">, при этом помним, что образовательные технологии делятся на 3 вида: </w:t>
      </w:r>
    </w:p>
    <w:p w14:paraId="1718C7F1" w14:textId="77777777" w:rsidR="008102B9" w:rsidRDefault="00AA4C4C" w:rsidP="008102B9">
      <w:pPr>
        <w:ind w:firstLine="709"/>
        <w:contextualSpacing/>
        <w:jc w:val="both"/>
      </w:pPr>
      <w:r>
        <w:rPr>
          <w:color w:val="FF0000"/>
        </w:rPr>
        <w:t>технологии формирующего обучения</w:t>
      </w:r>
      <w:r>
        <w:t xml:space="preserve"> (объяснительно-иллюстративная технология, программированного обучения, технология полного усвоения знаний, технология поэтапного формирования понятий и умственных действий, модульная технология);</w:t>
      </w:r>
    </w:p>
    <w:p w14:paraId="2CBB2625" w14:textId="77777777" w:rsidR="00AA4C4C" w:rsidRDefault="00AA4C4C" w:rsidP="008102B9">
      <w:pPr>
        <w:ind w:firstLine="709"/>
        <w:contextualSpacing/>
        <w:jc w:val="both"/>
      </w:pPr>
      <w:r w:rsidRPr="0085414C">
        <w:rPr>
          <w:color w:val="FF0000"/>
        </w:rPr>
        <w:t>технологии развивающего обучения</w:t>
      </w:r>
      <w:r>
        <w:t xml:space="preserve"> (технология проблемного изложения, проблемно-исследовательская технология, технология критического мышления, «мозговой штурм», </w:t>
      </w:r>
      <w:r w:rsidR="004322A2">
        <w:t>технология диалогового обучения, «дебаты», дискуссии, дидактические, ролевые, имитационные, деловые игры)</w:t>
      </w:r>
    </w:p>
    <w:p w14:paraId="22B318C2" w14:textId="77777777" w:rsidR="004322A2" w:rsidRPr="008102B9" w:rsidRDefault="004322A2" w:rsidP="008102B9">
      <w:pPr>
        <w:ind w:firstLine="709"/>
        <w:contextualSpacing/>
        <w:jc w:val="both"/>
      </w:pPr>
      <w:r w:rsidRPr="0085414C">
        <w:rPr>
          <w:color w:val="FF0000"/>
        </w:rPr>
        <w:t>технология личностно-ориентированного обучения</w:t>
      </w:r>
      <w:r>
        <w:t xml:space="preserve"> (</w:t>
      </w:r>
      <w:r w:rsidR="00EF196F">
        <w:t>технология ситуативного обучения, разноуровневого обучения, технология сотрудничества в команде, технология коллективного творческого дела, проектная технология, технология индивидуальных образовательных маршрутов, технология педагогической мастерской, технология творческой мастерской и др.)</w:t>
      </w:r>
    </w:p>
    <w:p w14:paraId="4BC9909C" w14:textId="77777777" w:rsidR="00C51799" w:rsidRDefault="00144B33" w:rsidP="008102B9">
      <w:pPr>
        <w:ind w:firstLine="709"/>
        <w:contextualSpacing/>
        <w:jc w:val="both"/>
      </w:pPr>
      <w:r w:rsidRPr="00144B33">
        <w:rPr>
          <w:color w:val="FF0000"/>
        </w:rPr>
        <w:t>Если в процессе обучения по программе педагог планирует использование дистанционных образовательных технологий, то необходимо вставить фразу:</w:t>
      </w:r>
      <w:r w:rsidRPr="00144B33">
        <w:t xml:space="preserve"> «Одним из способов организации обучения по данной программе также может быть использование дистанционных образовательных технологий, позволяющих осуществлять обучение на расстоянии без непосредственного контакта между педагогом и учащимися. Такой способ возможен также при организации обучения детей с ограниченными возможностями здоровья, одарённых детей или детей, по каким-либо причинам временно не имеющим возможности посещать образовательную организацию».</w:t>
      </w:r>
    </w:p>
    <w:p w14:paraId="0EBD8B1D" w14:textId="77777777" w:rsidR="008102B9" w:rsidRPr="008102B9" w:rsidRDefault="008102B9" w:rsidP="008102B9">
      <w:pPr>
        <w:ind w:firstLine="709"/>
        <w:contextualSpacing/>
        <w:jc w:val="both"/>
      </w:pPr>
      <w:r w:rsidRPr="008102B9">
        <w:t>«</w:t>
      </w:r>
      <w:bookmarkStart w:id="13" w:name="_Hlk68509654"/>
      <w:r w:rsidRPr="008102B9">
        <w:t xml:space="preserve">В соответствии с целью и задачами программы в процессе реализации её содержания   </w:t>
      </w:r>
      <w:r w:rsidR="004C130C">
        <w:t>используются различные методы</w:t>
      </w:r>
      <w:bookmarkEnd w:id="13"/>
      <w:r w:rsidR="0085414C">
        <w:t xml:space="preserve"> обучения</w:t>
      </w:r>
      <w:r w:rsidR="004C130C">
        <w:t xml:space="preserve">: </w:t>
      </w:r>
      <w:r w:rsidR="00C51799">
        <w:rPr>
          <w:color w:val="FF0000"/>
        </w:rPr>
        <w:t>необходимо перечислить методы обучения, которые отражают направленность Вашей программы, в соответствии с её целями и задачами, основной деятельностью и используемыми образовательными технологиями</w:t>
      </w:r>
      <w:r w:rsidR="004C130C">
        <w:t>»</w:t>
      </w:r>
    </w:p>
    <w:p w14:paraId="188E943B" w14:textId="2917D802" w:rsidR="00144B33" w:rsidRPr="004A47FD" w:rsidRDefault="00144B33" w:rsidP="00144B33">
      <w:pPr>
        <w:ind w:firstLine="709"/>
        <w:contextualSpacing/>
        <w:jc w:val="both"/>
        <w:rPr>
          <w:color w:val="1F497D" w:themeColor="text2"/>
        </w:rPr>
      </w:pPr>
      <w:r w:rsidRPr="0065266E">
        <w:t>«</w:t>
      </w:r>
      <w:bookmarkStart w:id="14" w:name="_Hlk54184579"/>
      <w:r w:rsidRPr="008102B9">
        <w:t>Формирование у детей новых знаний, умений и навыков в области …, а также развитие их</w:t>
      </w:r>
      <w:r>
        <w:t>….</w:t>
      </w:r>
      <w:r w:rsidRPr="008102B9">
        <w:t xml:space="preserve"> способностей осуществля</w:t>
      </w:r>
      <w:r>
        <w:t>ется в процессе организации таких форм организации занятий, как</w:t>
      </w:r>
      <w:r>
        <w:rPr>
          <w:color w:val="FF0000"/>
        </w:rPr>
        <w:t xml:space="preserve"> (выбрать формы, подходящие для Вашей программы): </w:t>
      </w:r>
      <w:r w:rsidRPr="004A47FD">
        <w:rPr>
          <w:color w:val="1F497D" w:themeColor="text2"/>
          <w:lang w:eastAsia="ru-RU"/>
        </w:rPr>
        <w:t>путешествие, игра, конкурс , беседа, соревнование, викторина, занятие-сказка, творческий проект, творческая мастерская, творческая встреча, праздник, акция, круглый стол, круиз, бенефис, вернисаж, студия, гостиная, посиделки, галерея, творческий отчёт, дискуссия, дебаты, тренинг, экскурсия, турнир, презентация, шоу, ярмарка, концерт, исследование, , театрализация, диагностическое занятие и др.</w:t>
      </w:r>
      <w:r w:rsidRPr="004A47FD">
        <w:rPr>
          <w:color w:val="1F497D" w:themeColor="text2"/>
        </w:rPr>
        <w:t xml:space="preserve"> </w:t>
      </w:r>
      <w:bookmarkEnd w:id="14"/>
    </w:p>
    <w:p w14:paraId="30D953DB" w14:textId="7CD4A9D5" w:rsidR="00111C74" w:rsidRDefault="00772D30" w:rsidP="00111C74">
      <w:pPr>
        <w:spacing w:before="100" w:beforeAutospacing="1" w:after="100" w:afterAutospacing="1"/>
        <w:ind w:firstLine="709"/>
        <w:contextualSpacing/>
        <w:jc w:val="both"/>
      </w:pPr>
      <w:r w:rsidRPr="00772D30">
        <w:rPr>
          <w:color w:val="FF0000"/>
        </w:rPr>
        <w:t>Данную фразу необходимо вставить всем:</w:t>
      </w:r>
      <w:r>
        <w:t xml:space="preserve"> </w:t>
      </w:r>
      <w:r w:rsidR="008102B9" w:rsidRPr="008102B9">
        <w:t>«</w:t>
      </w:r>
      <w:r w:rsidR="00111C74" w:rsidRPr="008102B9">
        <w:t>При организации работы с детьми с ограниченными возможностями здоровья или одарёнными детьми в рамках реализации данной программы возможно проектирование и реализация индивидуальных образовательных маршрутов, содержание которых определяется образовательными потребностями, индивидуальными способностями, интересом и возможностями учащегося (уровнем готовности к освоению программы) в достижении необходимого образовательного результата (приложение 1)</w:t>
      </w:r>
      <w:r w:rsidR="008102B9" w:rsidRPr="008102B9">
        <w:t>»</w:t>
      </w:r>
      <w:r w:rsidR="00111C74" w:rsidRPr="008102B9">
        <w:t>.</w:t>
      </w:r>
      <w:r w:rsidR="004C130C">
        <w:t xml:space="preserve"> </w:t>
      </w:r>
    </w:p>
    <w:p w14:paraId="05843F34" w14:textId="28A3F15C" w:rsidR="00056CB8" w:rsidRDefault="00056CB8" w:rsidP="00111C74">
      <w:pPr>
        <w:spacing w:before="100" w:beforeAutospacing="1" w:after="100" w:afterAutospacing="1"/>
        <w:ind w:firstLine="709"/>
        <w:contextualSpacing/>
        <w:jc w:val="both"/>
      </w:pPr>
    </w:p>
    <w:p w14:paraId="346F2E04" w14:textId="42551ED3" w:rsidR="00056CB8" w:rsidRDefault="00056CB8" w:rsidP="00111C74">
      <w:pPr>
        <w:spacing w:before="100" w:beforeAutospacing="1" w:after="100" w:afterAutospacing="1"/>
        <w:ind w:firstLine="709"/>
        <w:contextualSpacing/>
        <w:jc w:val="both"/>
      </w:pPr>
    </w:p>
    <w:p w14:paraId="568C6D7A" w14:textId="0E362C9E" w:rsidR="00056CB8" w:rsidRDefault="00056CB8" w:rsidP="00111C74">
      <w:pPr>
        <w:spacing w:before="100" w:beforeAutospacing="1" w:after="100" w:afterAutospacing="1"/>
        <w:ind w:firstLine="709"/>
        <w:contextualSpacing/>
        <w:jc w:val="both"/>
      </w:pPr>
    </w:p>
    <w:p w14:paraId="4F5A675D" w14:textId="55DBE85D" w:rsidR="00056CB8" w:rsidRDefault="00056CB8" w:rsidP="00111C74">
      <w:pPr>
        <w:spacing w:before="100" w:beforeAutospacing="1" w:after="100" w:afterAutospacing="1"/>
        <w:ind w:firstLine="709"/>
        <w:contextualSpacing/>
        <w:jc w:val="both"/>
      </w:pPr>
    </w:p>
    <w:p w14:paraId="706E093B" w14:textId="1B9B3CC2" w:rsidR="00056CB8" w:rsidRDefault="00056CB8" w:rsidP="00111C74">
      <w:pPr>
        <w:spacing w:before="100" w:beforeAutospacing="1" w:after="100" w:afterAutospacing="1"/>
        <w:ind w:firstLine="709"/>
        <w:contextualSpacing/>
        <w:jc w:val="both"/>
      </w:pPr>
    </w:p>
    <w:p w14:paraId="2D76ACC7" w14:textId="77777777" w:rsidR="00056CB8" w:rsidRDefault="00056CB8" w:rsidP="00111C74">
      <w:pPr>
        <w:spacing w:before="100" w:beforeAutospacing="1" w:after="100" w:afterAutospacing="1"/>
        <w:ind w:firstLine="709"/>
        <w:contextualSpacing/>
        <w:jc w:val="both"/>
      </w:pPr>
    </w:p>
    <w:p w14:paraId="0CD7C297" w14:textId="12B48935" w:rsidR="00037638" w:rsidRPr="005E215A" w:rsidRDefault="00037638" w:rsidP="00037638">
      <w:pPr>
        <w:pStyle w:val="1"/>
        <w:rPr>
          <w:color w:val="FF0000"/>
        </w:rPr>
      </w:pPr>
      <w:bookmarkStart w:id="15" w:name="_Toc113970639"/>
      <w:r>
        <w:lastRenderedPageBreak/>
        <w:t>Основные характеристики программы</w:t>
      </w:r>
      <w:bookmarkEnd w:id="15"/>
    </w:p>
    <w:p w14:paraId="7AB3D399" w14:textId="77777777" w:rsidR="00111C74" w:rsidRDefault="00111C74" w:rsidP="00111C74">
      <w:pPr>
        <w:jc w:val="both"/>
        <w:rPr>
          <w:b/>
        </w:rPr>
      </w:pPr>
      <w:r w:rsidRPr="001A0158">
        <w:rPr>
          <w:b/>
        </w:rPr>
        <w:t>Цели и задачи программы.</w:t>
      </w:r>
    </w:p>
    <w:p w14:paraId="5FC97B88" w14:textId="77777777" w:rsidR="000A176F" w:rsidRDefault="000A176F" w:rsidP="000A176F">
      <w:pPr>
        <w:jc w:val="both"/>
        <w:rPr>
          <w:bCs/>
          <w:i/>
          <w:iCs/>
        </w:rPr>
      </w:pPr>
      <w:r w:rsidRPr="000A176F">
        <w:rPr>
          <w:bCs/>
          <w:i/>
          <w:iCs/>
        </w:rPr>
        <w:t xml:space="preserve">Цель программы – это образ будущего результата ее реализации. </w:t>
      </w:r>
      <w:r w:rsidR="0085414C">
        <w:rPr>
          <w:bCs/>
          <w:i/>
          <w:iCs/>
        </w:rPr>
        <w:t>ЦЕЛЬ ОДНА! Цель дополнительной общеразвивающей программы имеет обобщённый характер, что связано с общим развитием учащегося. Она предполагает достижение личностного результата и может быть направлена на</w:t>
      </w:r>
      <w:r w:rsidR="00D9025D">
        <w:rPr>
          <w:bCs/>
          <w:i/>
          <w:iCs/>
        </w:rPr>
        <w:t>:</w:t>
      </w:r>
    </w:p>
    <w:p w14:paraId="4F95006C" w14:textId="77777777" w:rsidR="00D9025D" w:rsidRPr="00D9025D" w:rsidRDefault="00D9025D" w:rsidP="00156DC1">
      <w:pPr>
        <w:pStyle w:val="aa"/>
        <w:numPr>
          <w:ilvl w:val="0"/>
          <w:numId w:val="12"/>
        </w:numPr>
        <w:jc w:val="both"/>
        <w:rPr>
          <w:bCs/>
          <w:i/>
          <w:iCs/>
        </w:rPr>
      </w:pPr>
      <w:r w:rsidRPr="00D9025D">
        <w:rPr>
          <w:bCs/>
          <w:i/>
          <w:iCs/>
        </w:rPr>
        <w:t>развитие учащегося в целом или его определённых способностей;</w:t>
      </w:r>
    </w:p>
    <w:p w14:paraId="223E1E48" w14:textId="77777777" w:rsidR="00D9025D" w:rsidRPr="00D9025D" w:rsidRDefault="00D9025D" w:rsidP="00156DC1">
      <w:pPr>
        <w:pStyle w:val="aa"/>
        <w:numPr>
          <w:ilvl w:val="0"/>
          <w:numId w:val="12"/>
        </w:numPr>
        <w:jc w:val="both"/>
        <w:rPr>
          <w:bCs/>
          <w:i/>
          <w:iCs/>
        </w:rPr>
      </w:pPr>
      <w:r w:rsidRPr="00D9025D">
        <w:rPr>
          <w:bCs/>
          <w:i/>
          <w:iCs/>
        </w:rPr>
        <w:t>формирование у учащегося умений, навыков, потребности самостоятельно пополнять знания, творить, трудиться и т.д.;</w:t>
      </w:r>
    </w:p>
    <w:p w14:paraId="441C6AFA" w14:textId="77777777" w:rsidR="00D9025D" w:rsidRPr="00D9025D" w:rsidRDefault="00D9025D" w:rsidP="00156DC1">
      <w:pPr>
        <w:pStyle w:val="aa"/>
        <w:numPr>
          <w:ilvl w:val="0"/>
          <w:numId w:val="12"/>
        </w:numPr>
        <w:jc w:val="both"/>
        <w:rPr>
          <w:bCs/>
          <w:i/>
          <w:iCs/>
        </w:rPr>
      </w:pPr>
      <w:r w:rsidRPr="00D9025D">
        <w:rPr>
          <w:bCs/>
          <w:i/>
          <w:iCs/>
        </w:rPr>
        <w:t>формирование и развитие общечеловеческих нравственных ценностей, личностных качеств;</w:t>
      </w:r>
    </w:p>
    <w:p w14:paraId="1140C2DA" w14:textId="77777777" w:rsidR="00D9025D" w:rsidRPr="00D9025D" w:rsidRDefault="00D9025D" w:rsidP="00156DC1">
      <w:pPr>
        <w:pStyle w:val="aa"/>
        <w:numPr>
          <w:ilvl w:val="0"/>
          <w:numId w:val="12"/>
        </w:numPr>
        <w:jc w:val="both"/>
        <w:rPr>
          <w:bCs/>
          <w:i/>
          <w:iCs/>
        </w:rPr>
      </w:pPr>
      <w:r w:rsidRPr="00D9025D">
        <w:rPr>
          <w:bCs/>
          <w:i/>
          <w:iCs/>
        </w:rPr>
        <w:t>художественно-эстетическое, интеллектуальное, духовно-нравственное, физическое развитие;</w:t>
      </w:r>
    </w:p>
    <w:p w14:paraId="7C7FEA5A" w14:textId="77777777" w:rsidR="000A176F" w:rsidRPr="000A176F" w:rsidRDefault="000A176F" w:rsidP="000A176F">
      <w:pPr>
        <w:jc w:val="both"/>
        <w:rPr>
          <w:bCs/>
          <w:i/>
          <w:iCs/>
        </w:rPr>
      </w:pPr>
      <w:r w:rsidRPr="000A176F">
        <w:rPr>
          <w:bCs/>
          <w:i/>
          <w:iCs/>
        </w:rPr>
        <w:t xml:space="preserve">Задачи программы – это ступени достижения цели. Сформулированная задача указывает направленность усилий педагога на получение заданного результата. </w:t>
      </w:r>
    </w:p>
    <w:p w14:paraId="524E71A2" w14:textId="77777777" w:rsidR="000A176F" w:rsidRPr="000A176F" w:rsidRDefault="000A176F" w:rsidP="000A176F">
      <w:pPr>
        <w:jc w:val="both"/>
        <w:rPr>
          <w:bCs/>
          <w:i/>
          <w:iCs/>
        </w:rPr>
      </w:pPr>
      <w:r w:rsidRPr="000A176F">
        <w:rPr>
          <w:bCs/>
          <w:i/>
          <w:iCs/>
        </w:rPr>
        <w:t xml:space="preserve">Если цель – это стратегия действий, то задача – тактика действия. </w:t>
      </w:r>
    </w:p>
    <w:p w14:paraId="266A4645" w14:textId="77777777" w:rsidR="000A176F" w:rsidRPr="000A176F" w:rsidRDefault="000A176F" w:rsidP="000A176F">
      <w:pPr>
        <w:jc w:val="both"/>
        <w:rPr>
          <w:bCs/>
          <w:i/>
          <w:iCs/>
        </w:rPr>
      </w:pPr>
      <w:r w:rsidRPr="000A176F">
        <w:rPr>
          <w:bCs/>
          <w:i/>
          <w:iCs/>
        </w:rPr>
        <w:t xml:space="preserve">Задачи: обучающие, развивающие, воспитательные. </w:t>
      </w:r>
    </w:p>
    <w:p w14:paraId="5616868D" w14:textId="77777777" w:rsidR="00045E6E" w:rsidRPr="001A0158" w:rsidRDefault="00111C74" w:rsidP="00111C74">
      <w:pPr>
        <w:jc w:val="both"/>
      </w:pPr>
      <w:r w:rsidRPr="001A0158">
        <w:rPr>
          <w:b/>
          <w:sz w:val="22"/>
          <w:szCs w:val="22"/>
        </w:rPr>
        <w:t>Цель программы:</w:t>
      </w:r>
      <w:r w:rsidR="0085414C">
        <w:rPr>
          <w:b/>
          <w:sz w:val="22"/>
          <w:szCs w:val="22"/>
        </w:rPr>
        <w:t xml:space="preserve"> </w:t>
      </w:r>
      <w:r w:rsidR="0085414C" w:rsidRPr="00A568DF">
        <w:rPr>
          <w:bCs/>
          <w:color w:val="FF0000"/>
        </w:rPr>
        <w:t>рекомендуется использовать существительные:</w:t>
      </w:r>
      <w:r w:rsidR="006A430F">
        <w:rPr>
          <w:b/>
          <w:sz w:val="22"/>
          <w:szCs w:val="22"/>
        </w:rPr>
        <w:t xml:space="preserve"> </w:t>
      </w:r>
      <w:r w:rsidR="000A176F">
        <w:t>созда</w:t>
      </w:r>
      <w:r w:rsidR="0085414C">
        <w:t>ние, развитие, обеспечение, приобщение, профилактика, укрепление, формирование и т</w:t>
      </w:r>
      <w:r w:rsidR="0026585B">
        <w:t>.</w:t>
      </w:r>
      <w:r w:rsidR="0085414C">
        <w:t>д…</w:t>
      </w:r>
    </w:p>
    <w:p w14:paraId="3934C5FC" w14:textId="77777777" w:rsidR="006A430F" w:rsidRDefault="006A430F" w:rsidP="00111C74">
      <w:pPr>
        <w:jc w:val="both"/>
      </w:pPr>
    </w:p>
    <w:p w14:paraId="389C2A91" w14:textId="77777777" w:rsidR="00111C74" w:rsidRPr="00A568DF" w:rsidRDefault="00111C74" w:rsidP="00111C74">
      <w:pPr>
        <w:jc w:val="both"/>
        <w:rPr>
          <w:color w:val="FF0000"/>
        </w:rPr>
      </w:pPr>
      <w:r w:rsidRPr="001A0158">
        <w:t>Задачи:</w:t>
      </w:r>
      <w:r w:rsidR="004C130C">
        <w:t xml:space="preserve"> </w:t>
      </w:r>
      <w:r w:rsidR="00AC0B1D" w:rsidRPr="00A568DF">
        <w:rPr>
          <w:color w:val="FF0000"/>
        </w:rPr>
        <w:t>необходимо выбрать задачи, соответствующие возрасту учащихся, направленности программы, её цели.</w:t>
      </w:r>
    </w:p>
    <w:p w14:paraId="5A19C43B" w14:textId="77777777" w:rsidR="007D6B05" w:rsidRDefault="007D6B05" w:rsidP="00111C74">
      <w:pPr>
        <w:jc w:val="both"/>
      </w:pPr>
    </w:p>
    <w:p w14:paraId="2989F72F" w14:textId="77777777" w:rsidR="00111C74" w:rsidRPr="001A0158" w:rsidRDefault="00111C74" w:rsidP="00111C74">
      <w:pPr>
        <w:jc w:val="both"/>
      </w:pPr>
      <w:r w:rsidRPr="001A0158">
        <w:t>Обучающие:</w:t>
      </w:r>
    </w:p>
    <w:p w14:paraId="2CDC8132" w14:textId="77777777" w:rsidR="00EF7E0A" w:rsidRPr="00EF7E0A" w:rsidRDefault="00EF7E0A" w:rsidP="00156DC1">
      <w:pPr>
        <w:pStyle w:val="aa"/>
        <w:numPr>
          <w:ilvl w:val="0"/>
          <w:numId w:val="3"/>
        </w:numPr>
      </w:pPr>
      <w:r w:rsidRPr="00EF7E0A">
        <w:t>Обеспечить усвоение (повторение, закрепление) следующих основных понятий, законов, терминов, теорий</w:t>
      </w:r>
      <w:r>
        <w:t>…</w:t>
      </w:r>
    </w:p>
    <w:p w14:paraId="22551AB5" w14:textId="77777777" w:rsidR="00111C74" w:rsidRPr="001A0158" w:rsidRDefault="00111C74" w:rsidP="00156DC1">
      <w:pPr>
        <w:numPr>
          <w:ilvl w:val="0"/>
          <w:numId w:val="3"/>
        </w:numPr>
        <w:jc w:val="both"/>
      </w:pPr>
      <w:r w:rsidRPr="001A0158">
        <w:t>Познакомить с основными эле</w:t>
      </w:r>
      <w:r w:rsidR="00045E6E" w:rsidRPr="001A0158">
        <w:t>ментами..</w:t>
      </w:r>
      <w:r w:rsidRPr="001A0158">
        <w:t>.</w:t>
      </w:r>
    </w:p>
    <w:p w14:paraId="35EE466E" w14:textId="77777777" w:rsidR="00111C74" w:rsidRDefault="00111C74" w:rsidP="00156DC1">
      <w:pPr>
        <w:numPr>
          <w:ilvl w:val="0"/>
          <w:numId w:val="3"/>
        </w:numPr>
        <w:jc w:val="both"/>
      </w:pPr>
      <w:r w:rsidRPr="001A0158">
        <w:t>Дать предст</w:t>
      </w:r>
      <w:r w:rsidR="00045E6E" w:rsidRPr="001A0158">
        <w:t>авление о ..</w:t>
      </w:r>
      <w:r w:rsidRPr="001A0158">
        <w:t>.</w:t>
      </w:r>
      <w:r w:rsidR="00045E6E" w:rsidRPr="001A0158">
        <w:t xml:space="preserve"> и т.д.</w:t>
      </w:r>
    </w:p>
    <w:p w14:paraId="1110B80A" w14:textId="77777777" w:rsidR="00EF7E0A" w:rsidRDefault="00EF7E0A" w:rsidP="00156DC1">
      <w:pPr>
        <w:numPr>
          <w:ilvl w:val="0"/>
          <w:numId w:val="3"/>
        </w:numPr>
        <w:jc w:val="both"/>
      </w:pPr>
      <w:proofErr w:type="gramStart"/>
      <w:r>
        <w:t>Обеспечить  в</w:t>
      </w:r>
      <w:proofErr w:type="gramEnd"/>
      <w:r>
        <w:t xml:space="preserve"> ходе выполнения заданий усвоение (закрепление) следующих движений (операций, технологий, способов изготовления)…</w:t>
      </w:r>
    </w:p>
    <w:p w14:paraId="49711573" w14:textId="77777777" w:rsidR="00EF7E0A" w:rsidRDefault="00EF7E0A" w:rsidP="00156DC1">
      <w:pPr>
        <w:numPr>
          <w:ilvl w:val="0"/>
          <w:numId w:val="3"/>
        </w:numPr>
        <w:jc w:val="both"/>
      </w:pPr>
      <w:r>
        <w:t>Сформировать (продолжить формирование, закрепить) следующие специальные умения…</w:t>
      </w:r>
    </w:p>
    <w:p w14:paraId="1250B100" w14:textId="77777777" w:rsidR="00111C74" w:rsidRPr="001A0158" w:rsidRDefault="00111C74" w:rsidP="00111C74">
      <w:pPr>
        <w:jc w:val="both"/>
      </w:pPr>
    </w:p>
    <w:p w14:paraId="3CA306C5" w14:textId="77777777" w:rsidR="00111C74" w:rsidRPr="001A0158" w:rsidRDefault="00111C74" w:rsidP="00111C74">
      <w:pPr>
        <w:jc w:val="both"/>
      </w:pPr>
      <w:r w:rsidRPr="001A0158">
        <w:t>Развивающие:</w:t>
      </w:r>
    </w:p>
    <w:p w14:paraId="55478F21" w14:textId="77777777" w:rsidR="00111C74" w:rsidRPr="001A0158" w:rsidRDefault="00111C74" w:rsidP="00156DC1">
      <w:pPr>
        <w:numPr>
          <w:ilvl w:val="0"/>
          <w:numId w:val="4"/>
        </w:numPr>
        <w:jc w:val="both"/>
      </w:pPr>
      <w:r w:rsidRPr="001A0158">
        <w:t>Р</w:t>
      </w:r>
      <w:r w:rsidR="00045E6E" w:rsidRPr="001A0158">
        <w:t>азвивать творческие</w:t>
      </w:r>
      <w:r w:rsidRPr="001A0158">
        <w:t xml:space="preserve"> способности</w:t>
      </w:r>
      <w:r w:rsidR="00DE09D4">
        <w:t>, общие способности (умственные, памяти, речи и т.д.), специальные (музыкальные, физические, технические и т.д.), способности к общению, эмпатии, рефлексии</w:t>
      </w:r>
      <w:r w:rsidRPr="001A0158">
        <w:t>.</w:t>
      </w:r>
    </w:p>
    <w:p w14:paraId="354ABD7B" w14:textId="77777777" w:rsidR="00111C74" w:rsidRPr="001A0158" w:rsidRDefault="00DE09D4" w:rsidP="00156DC1">
      <w:pPr>
        <w:numPr>
          <w:ilvl w:val="0"/>
          <w:numId w:val="4"/>
        </w:numPr>
        <w:jc w:val="both"/>
      </w:pPr>
      <w:r>
        <w:t>Способствовать р</w:t>
      </w:r>
      <w:r w:rsidR="00045E6E" w:rsidRPr="001A0158">
        <w:t>азви</w:t>
      </w:r>
      <w:r>
        <w:t>тию</w:t>
      </w:r>
      <w:r w:rsidR="00045E6E" w:rsidRPr="001A0158">
        <w:t xml:space="preserve"> памят</w:t>
      </w:r>
      <w:r>
        <w:t>и</w:t>
      </w:r>
      <w:r w:rsidR="00045E6E" w:rsidRPr="001A0158">
        <w:t>, внимани</w:t>
      </w:r>
      <w:r>
        <w:t>я</w:t>
      </w:r>
      <w:r w:rsidR="00045E6E" w:rsidRPr="001A0158">
        <w:t>, воображени</w:t>
      </w:r>
      <w:r>
        <w:t>я</w:t>
      </w:r>
      <w:r w:rsidR="00045E6E" w:rsidRPr="001A0158">
        <w:t>, мышлени</w:t>
      </w:r>
      <w:r>
        <w:t>я</w:t>
      </w:r>
      <w:r w:rsidR="00045E6E" w:rsidRPr="001A0158">
        <w:t xml:space="preserve"> и т.д.</w:t>
      </w:r>
    </w:p>
    <w:p w14:paraId="0F53DF05" w14:textId="77777777" w:rsidR="00111C74" w:rsidRDefault="00DE09D4" w:rsidP="00156DC1">
      <w:pPr>
        <w:numPr>
          <w:ilvl w:val="0"/>
          <w:numId w:val="4"/>
        </w:numPr>
        <w:jc w:val="both"/>
      </w:pPr>
      <w:r>
        <w:t>Способствовать развитию эмоциональной отзывчивости на ….</w:t>
      </w:r>
    </w:p>
    <w:p w14:paraId="1F9F734C" w14:textId="77777777" w:rsidR="00DE09D4" w:rsidRDefault="00DE09D4" w:rsidP="00156DC1">
      <w:pPr>
        <w:numPr>
          <w:ilvl w:val="0"/>
          <w:numId w:val="4"/>
        </w:numPr>
        <w:jc w:val="both"/>
      </w:pPr>
      <w:r>
        <w:t>Развивать навыки волевой регуляции эмоционального поведения и навыков саморегуляции эмоциональных проявлений;</w:t>
      </w:r>
    </w:p>
    <w:p w14:paraId="4316F217" w14:textId="77777777" w:rsidR="00DE09D4" w:rsidRDefault="00DE09D4" w:rsidP="00156DC1">
      <w:pPr>
        <w:numPr>
          <w:ilvl w:val="0"/>
          <w:numId w:val="4"/>
        </w:numPr>
        <w:jc w:val="both"/>
      </w:pPr>
      <w:r>
        <w:t>Развивать познавательные потребности, интересы к ….</w:t>
      </w:r>
    </w:p>
    <w:p w14:paraId="62524122" w14:textId="77777777" w:rsidR="00DE09D4" w:rsidRDefault="00DE09D4" w:rsidP="00156DC1">
      <w:pPr>
        <w:numPr>
          <w:ilvl w:val="0"/>
          <w:numId w:val="4"/>
        </w:numPr>
        <w:jc w:val="both"/>
      </w:pPr>
      <w:r>
        <w:t>Развивать адекватную самоидентификацию</w:t>
      </w:r>
      <w:r w:rsidR="00EF7E0A">
        <w:t>, самооценку, навыки самоанализа.</w:t>
      </w:r>
    </w:p>
    <w:p w14:paraId="08999AF5" w14:textId="77777777" w:rsidR="00EF7E0A" w:rsidRDefault="00EF7E0A" w:rsidP="00156DC1">
      <w:pPr>
        <w:numPr>
          <w:ilvl w:val="0"/>
          <w:numId w:val="4"/>
        </w:numPr>
        <w:jc w:val="both"/>
      </w:pPr>
      <w:r>
        <w:t>Способствовать развитию деловых, интимно-личностных и профессиональных мотивов общения, коммуникативных умений (слушать, решать конфликтные ситуации, вести диалог, формировать позитивные установки на человека и т.д.)</w:t>
      </w:r>
    </w:p>
    <w:p w14:paraId="07DA682C" w14:textId="77777777" w:rsidR="00EF7E0A" w:rsidRDefault="00EF7E0A" w:rsidP="00156DC1">
      <w:pPr>
        <w:numPr>
          <w:ilvl w:val="0"/>
          <w:numId w:val="4"/>
        </w:numPr>
        <w:jc w:val="both"/>
      </w:pPr>
      <w:r>
        <w:t>Способствовать развитию сенсорной сферы (глазомера, ориентировку в пространстве, во времени, точность и тонкость различения света и тени, формы предметов и объектов, звуков, оттенков речи.</w:t>
      </w:r>
    </w:p>
    <w:p w14:paraId="60DB182E" w14:textId="77777777" w:rsidR="00EF7E0A" w:rsidRPr="001A0158" w:rsidRDefault="00EF7E0A" w:rsidP="00156DC1">
      <w:pPr>
        <w:numPr>
          <w:ilvl w:val="0"/>
          <w:numId w:val="4"/>
        </w:numPr>
        <w:jc w:val="both"/>
      </w:pPr>
      <w:r>
        <w:t xml:space="preserve">Развивать двигательную сферу: силу мышц, гибкости, ловкости, меткости, вестибулярного аппарата, опорно-двигательного аппарата, мелкой мускулатуры, </w:t>
      </w:r>
      <w:r>
        <w:lastRenderedPageBreak/>
        <w:t>двигательной сноровки, овладение мелкой моторикой мелких мышц, умением управлять своими двигательными действиями.</w:t>
      </w:r>
    </w:p>
    <w:p w14:paraId="503B7F64" w14:textId="77777777" w:rsidR="00111C74" w:rsidRPr="001A0158" w:rsidRDefault="00111C74" w:rsidP="00111C74">
      <w:pPr>
        <w:jc w:val="both"/>
      </w:pPr>
    </w:p>
    <w:p w14:paraId="159301A3" w14:textId="77777777" w:rsidR="00111C74" w:rsidRPr="001A0158" w:rsidRDefault="00111C74" w:rsidP="00111C74">
      <w:pPr>
        <w:jc w:val="both"/>
      </w:pPr>
      <w:r w:rsidRPr="001A0158">
        <w:t>Воспитательные:</w:t>
      </w:r>
    </w:p>
    <w:p w14:paraId="43B289AE" w14:textId="77777777" w:rsidR="00C11145" w:rsidRDefault="00C11145" w:rsidP="00156DC1">
      <w:pPr>
        <w:numPr>
          <w:ilvl w:val="0"/>
          <w:numId w:val="5"/>
        </w:numPr>
        <w:jc w:val="both"/>
      </w:pPr>
      <w:r>
        <w:t>Воспитывать</w:t>
      </w:r>
      <w:r w:rsidR="00C77406">
        <w:t xml:space="preserve"> доброжелательные отношения к окружающим, умение заботиться</w:t>
      </w:r>
      <w:r>
        <w:t>, интерес к общественной жизни, к какой-то деятельности, виду искусства и тд., патриотизм, стремление помогать, активную жизненную позицию, чувство долга и т.д.</w:t>
      </w:r>
    </w:p>
    <w:p w14:paraId="3358AC48" w14:textId="77777777" w:rsidR="00C77406" w:rsidRPr="001A0158" w:rsidRDefault="00C11145" w:rsidP="00156DC1">
      <w:pPr>
        <w:numPr>
          <w:ilvl w:val="0"/>
          <w:numId w:val="5"/>
        </w:numPr>
        <w:jc w:val="both"/>
      </w:pPr>
      <w:r>
        <w:t xml:space="preserve">Формировать </w:t>
      </w:r>
      <w:r w:rsidR="00C77406">
        <w:t>положительную самооценку, потребность в самоорганизации (аккуратность, бережливость, трудолюбие, самостоятельность, настойчивость, выдержку, умение доводить начатое дело до конца), потребность в здоровом образе жизни и т.д.</w:t>
      </w:r>
    </w:p>
    <w:p w14:paraId="6BD6185A" w14:textId="77777777" w:rsidR="00EF7E0A" w:rsidRDefault="00C11145" w:rsidP="00156DC1">
      <w:pPr>
        <w:numPr>
          <w:ilvl w:val="0"/>
          <w:numId w:val="5"/>
        </w:numPr>
        <w:jc w:val="both"/>
      </w:pPr>
      <w:r>
        <w:t>Формировать умение аргументировать свою позицию, положительную самооценку, самокритичность, уверенность в себе, лидерские качества, умение сопереживать.</w:t>
      </w:r>
    </w:p>
    <w:p w14:paraId="0F711881" w14:textId="77777777" w:rsidR="00C11145" w:rsidRDefault="00C11145" w:rsidP="00156DC1">
      <w:pPr>
        <w:numPr>
          <w:ilvl w:val="0"/>
          <w:numId w:val="5"/>
        </w:numPr>
        <w:jc w:val="both"/>
      </w:pPr>
      <w:r>
        <w:t>Формировать потребность в саморегуляции: ответственность, самоконтроль, рассудительность, терпимость, самостоятельность, умение адаптироваться к новым условиям, умение прогнозировать собственную деятельность, умение организовать свою деятельность и анализировать её.</w:t>
      </w:r>
    </w:p>
    <w:p w14:paraId="00C5BE3F" w14:textId="77777777" w:rsidR="00C11145" w:rsidRDefault="00C11145" w:rsidP="00156DC1">
      <w:pPr>
        <w:numPr>
          <w:ilvl w:val="0"/>
          <w:numId w:val="5"/>
        </w:numPr>
        <w:jc w:val="both"/>
      </w:pPr>
      <w:r>
        <w:t>Формировать положительную мотивацию к культуре жизнедеятельности: уважительное отношение к людям, их труду и деятельности, интерес к культуре и истории России, стремление принести пользу обществу, понимание личностного и общественного значения труда, осознание личной и общественной значимости образования (знаний), потребность к самопознанию, умение ставить цели и реализовывать их, осознание значимости результата.</w:t>
      </w:r>
    </w:p>
    <w:p w14:paraId="3D201EE6" w14:textId="77777777" w:rsidR="00C11145" w:rsidRDefault="00C11145" w:rsidP="00156DC1">
      <w:pPr>
        <w:numPr>
          <w:ilvl w:val="0"/>
          <w:numId w:val="5"/>
        </w:numPr>
        <w:jc w:val="both"/>
      </w:pPr>
      <w:r>
        <w:t xml:space="preserve">Формировать потребность </w:t>
      </w:r>
      <w:r w:rsidR="00AC0B1D">
        <w:t>в контексте личной культуры: умение идти на компромисс, тактичность, терпимость, толерантность, умение организовать культурный досуг. Знание этики семейных отношений, умение доказать свою точку зрения.</w:t>
      </w:r>
    </w:p>
    <w:p w14:paraId="144E373F" w14:textId="77777777" w:rsidR="00AC0B1D" w:rsidRPr="001A0158" w:rsidRDefault="00AC0B1D" w:rsidP="00156DC1">
      <w:pPr>
        <w:numPr>
          <w:ilvl w:val="0"/>
          <w:numId w:val="5"/>
        </w:numPr>
        <w:jc w:val="both"/>
      </w:pPr>
      <w:r>
        <w:t>Способствовать личностному и профессиональному самоопределению: формирование потребности в достижении цели (личностной, общественно значимой), самовоспитанию, формированию умения соотносить свои индивидуальные особенности с требованиями конкретной профессии, формированию профессионально важных качеств личности, оценке и коррекции профессиональных планов учащихся.</w:t>
      </w:r>
    </w:p>
    <w:p w14:paraId="17AA3B17" w14:textId="77777777" w:rsidR="00111C74" w:rsidRPr="001A0158" w:rsidRDefault="00111C74" w:rsidP="00C11145">
      <w:pPr>
        <w:ind w:left="720"/>
        <w:jc w:val="both"/>
      </w:pPr>
    </w:p>
    <w:p w14:paraId="78A9949A" w14:textId="5047D127" w:rsidR="005E215A" w:rsidRDefault="00111C74" w:rsidP="00037638">
      <w:pPr>
        <w:pStyle w:val="1"/>
        <w:rPr>
          <w:color w:val="FF0000"/>
        </w:rPr>
      </w:pPr>
      <w:bookmarkStart w:id="16" w:name="_Toc113970640"/>
      <w:r w:rsidRPr="001A0158">
        <w:t xml:space="preserve">Отличительная </w:t>
      </w:r>
      <w:proofErr w:type="gramStart"/>
      <w:r w:rsidRPr="001A0158">
        <w:t>особенность  программы</w:t>
      </w:r>
      <w:bookmarkEnd w:id="16"/>
      <w:proofErr w:type="gramEnd"/>
    </w:p>
    <w:p w14:paraId="1CB6E171" w14:textId="77777777" w:rsidR="000A176F" w:rsidRPr="000A176F" w:rsidRDefault="000A176F" w:rsidP="000A176F">
      <w:pPr>
        <w:ind w:firstLine="709"/>
        <w:contextualSpacing/>
        <w:jc w:val="both"/>
        <w:outlineLvl w:val="0"/>
        <w:rPr>
          <w:i/>
          <w:iCs/>
        </w:rPr>
      </w:pPr>
      <w:bookmarkStart w:id="17" w:name="_Toc113970286"/>
      <w:bookmarkStart w:id="18" w:name="_Toc113970451"/>
      <w:bookmarkStart w:id="19" w:name="_Toc113970641"/>
      <w:r w:rsidRPr="000A176F">
        <w:rPr>
          <w:i/>
          <w:iCs/>
        </w:rPr>
        <w:t>В разделе требуется указать, на основе каких уже существующих программ (примерных, авторских) данная программа составлена.</w:t>
      </w:r>
      <w:bookmarkEnd w:id="17"/>
      <w:bookmarkEnd w:id="18"/>
      <w:bookmarkEnd w:id="19"/>
    </w:p>
    <w:p w14:paraId="2EF36B84" w14:textId="77777777" w:rsidR="005E215A" w:rsidRPr="000A176F" w:rsidRDefault="000A176F" w:rsidP="000A176F">
      <w:pPr>
        <w:ind w:firstLine="709"/>
        <w:contextualSpacing/>
        <w:jc w:val="both"/>
        <w:outlineLvl w:val="0"/>
        <w:rPr>
          <w:i/>
          <w:iCs/>
        </w:rPr>
      </w:pPr>
      <w:bookmarkStart w:id="20" w:name="_Toc113970287"/>
      <w:bookmarkStart w:id="21" w:name="_Toc113970452"/>
      <w:bookmarkStart w:id="22" w:name="_Toc113970642"/>
      <w:r w:rsidRPr="000A176F">
        <w:rPr>
          <w:i/>
          <w:iCs/>
        </w:rPr>
        <w:t>Далее идет конкретизация отличительных особенностей программы: ведущие идеи, на которых базируется программа; ключевые понятия, которыми оперирует автор; этапы реализации программы и др.</w:t>
      </w:r>
      <w:bookmarkEnd w:id="20"/>
      <w:bookmarkEnd w:id="21"/>
      <w:bookmarkEnd w:id="22"/>
    </w:p>
    <w:p w14:paraId="4B707B06" w14:textId="77777777" w:rsidR="00111C74" w:rsidRPr="000C3630" w:rsidRDefault="000C3630" w:rsidP="00111C74">
      <w:pPr>
        <w:jc w:val="both"/>
        <w:rPr>
          <w:color w:val="FF0000"/>
        </w:rPr>
      </w:pPr>
      <w:r w:rsidRPr="000C3630">
        <w:rPr>
          <w:color w:val="FF0000"/>
        </w:rPr>
        <w:t>Можно использовать следующие фразы:</w:t>
      </w:r>
    </w:p>
    <w:p w14:paraId="352C6761" w14:textId="77777777" w:rsidR="005E215A" w:rsidRDefault="00CA739B" w:rsidP="005E215A">
      <w:pPr>
        <w:ind w:firstLine="709"/>
        <w:contextualSpacing/>
        <w:jc w:val="both"/>
        <w:outlineLvl w:val="0"/>
      </w:pPr>
      <w:bookmarkStart w:id="23" w:name="_Toc113970288"/>
      <w:bookmarkStart w:id="24" w:name="_Toc113970453"/>
      <w:bookmarkStart w:id="25" w:name="_Toc113970643"/>
      <w:r>
        <w:t>«</w:t>
      </w:r>
      <w:r w:rsidR="00111C74" w:rsidRPr="001A0158">
        <w:t xml:space="preserve">Дополнительная общеразвивающая программа </w:t>
      </w:r>
      <w:r w:rsidR="00045E6E" w:rsidRPr="001A0158">
        <w:t>«…</w:t>
      </w:r>
      <w:r w:rsidR="00111C74" w:rsidRPr="001A0158">
        <w:t>» разработана на основе методических разработок педагогов дополнительного</w:t>
      </w:r>
      <w:r w:rsidR="00045E6E" w:rsidRPr="001A0158">
        <w:t xml:space="preserve"> образования в области обучения…</w:t>
      </w:r>
      <w:r w:rsidR="00111C74" w:rsidRPr="001A0158">
        <w:t xml:space="preserve"> </w:t>
      </w:r>
      <w:proofErr w:type="gramStart"/>
      <w:r w:rsidR="00111C74" w:rsidRPr="001A0158">
        <w:t>и  опыта</w:t>
      </w:r>
      <w:proofErr w:type="gramEnd"/>
      <w:r w:rsidR="00111C74" w:rsidRPr="001A0158">
        <w:t xml:space="preserve"> работы автора данной программы</w:t>
      </w:r>
      <w:r>
        <w:t>»</w:t>
      </w:r>
      <w:r w:rsidR="00111C74" w:rsidRPr="001A0158">
        <w:t>.</w:t>
      </w:r>
      <w:bookmarkEnd w:id="23"/>
      <w:bookmarkEnd w:id="24"/>
      <w:bookmarkEnd w:id="25"/>
      <w:r w:rsidR="00111C74" w:rsidRPr="001A0158">
        <w:t xml:space="preserve"> </w:t>
      </w:r>
    </w:p>
    <w:p w14:paraId="0386B1AF" w14:textId="77777777" w:rsidR="00A568DF" w:rsidRPr="00A568DF" w:rsidRDefault="00A568DF" w:rsidP="00A568DF">
      <w:pPr>
        <w:ind w:firstLine="709"/>
        <w:contextualSpacing/>
        <w:jc w:val="both"/>
        <w:outlineLvl w:val="0"/>
        <w:rPr>
          <w:color w:val="FF0000"/>
        </w:rPr>
      </w:pPr>
      <w:bookmarkStart w:id="26" w:name="_Toc113970289"/>
      <w:bookmarkStart w:id="27" w:name="_Toc113970454"/>
      <w:bookmarkStart w:id="28" w:name="_Toc113970644"/>
      <w:r w:rsidRPr="00A568DF">
        <w:rPr>
          <w:color w:val="FF0000"/>
        </w:rPr>
        <w:t>Фразы относительно идеи программы:</w:t>
      </w:r>
      <w:bookmarkEnd w:id="26"/>
      <w:bookmarkEnd w:id="27"/>
      <w:bookmarkEnd w:id="28"/>
    </w:p>
    <w:p w14:paraId="615B37F3" w14:textId="77777777" w:rsidR="00A568DF" w:rsidRDefault="00A568DF" w:rsidP="00A568DF">
      <w:pPr>
        <w:ind w:firstLine="709"/>
        <w:contextualSpacing/>
        <w:jc w:val="both"/>
        <w:outlineLvl w:val="0"/>
      </w:pPr>
      <w:bookmarkStart w:id="29" w:name="_Toc113970290"/>
      <w:bookmarkStart w:id="30" w:name="_Toc113970455"/>
      <w:bookmarkStart w:id="31" w:name="_Toc113970645"/>
      <w:r>
        <w:t xml:space="preserve">«Идея данной программы: мир исторически развивающейся человеческой культуры и очеловеченной природы должен открываться ребенку как особая – необыденная реальность, которая полна открытых проблем, загадок и тайн. Ребенку предстоит увидеть в его зеркале самого себя и свой внутренний мир – еще более </w:t>
      </w:r>
      <w:r>
        <w:lastRenderedPageBreak/>
        <w:t>загадочный, чем внешний, открыть богатый и непредсказуемый свой творческий потенциал и других людей».</w:t>
      </w:r>
      <w:bookmarkEnd w:id="29"/>
      <w:bookmarkEnd w:id="30"/>
      <w:bookmarkEnd w:id="31"/>
    </w:p>
    <w:p w14:paraId="037E5A05" w14:textId="77777777" w:rsidR="00A568DF" w:rsidRDefault="00A568DF" w:rsidP="00A568DF">
      <w:pPr>
        <w:ind w:firstLine="709"/>
        <w:contextualSpacing/>
        <w:jc w:val="both"/>
        <w:outlineLvl w:val="0"/>
      </w:pPr>
    </w:p>
    <w:p w14:paraId="21502525" w14:textId="77777777" w:rsidR="00A568DF" w:rsidRDefault="00A568DF" w:rsidP="00A568DF">
      <w:pPr>
        <w:ind w:firstLine="709"/>
        <w:contextualSpacing/>
        <w:jc w:val="both"/>
        <w:outlineLvl w:val="0"/>
      </w:pPr>
      <w:bookmarkStart w:id="32" w:name="_Toc113970291"/>
      <w:bookmarkStart w:id="33" w:name="_Toc113970456"/>
      <w:bookmarkStart w:id="34" w:name="_Toc113970646"/>
      <w:r>
        <w:t>«Основная идея данной программы состоит в том, что оптимальное художественно-эстетическое (физическое, социально-личностное, познавательное развитие и т.д.)  каждого ребёнка возможно на основе педагогической поддержки его индивидуальности»</w:t>
      </w:r>
      <w:bookmarkEnd w:id="32"/>
      <w:bookmarkEnd w:id="33"/>
      <w:bookmarkEnd w:id="34"/>
    </w:p>
    <w:p w14:paraId="1AADC02E" w14:textId="77777777" w:rsidR="00A568DF" w:rsidRDefault="00A568DF" w:rsidP="00A568DF">
      <w:pPr>
        <w:ind w:firstLine="709"/>
        <w:contextualSpacing/>
        <w:jc w:val="both"/>
        <w:outlineLvl w:val="0"/>
      </w:pPr>
    </w:p>
    <w:p w14:paraId="16B25FFB" w14:textId="77777777" w:rsidR="00A568DF" w:rsidRDefault="00A568DF" w:rsidP="00A568DF">
      <w:pPr>
        <w:ind w:firstLine="709"/>
        <w:contextualSpacing/>
        <w:jc w:val="both"/>
        <w:outlineLvl w:val="0"/>
      </w:pPr>
      <w:bookmarkStart w:id="35" w:name="_Toc113970292"/>
      <w:bookmarkStart w:id="36" w:name="_Toc113970457"/>
      <w:bookmarkStart w:id="37" w:name="_Toc113970647"/>
      <w:r>
        <w:t>«В процессе проектирования данной программы автор руководствовался одной из приоритетных идей дополнительного образования об ориентации на личностные интересы, потребности и способности ребенка, его интеллектуальную инициативу, возможность свободного самоопределения и самореализации».</w:t>
      </w:r>
      <w:bookmarkEnd w:id="35"/>
      <w:bookmarkEnd w:id="36"/>
      <w:bookmarkEnd w:id="37"/>
    </w:p>
    <w:p w14:paraId="5418EDA9" w14:textId="77777777" w:rsidR="00A568DF" w:rsidRDefault="00A568DF" w:rsidP="00A568DF">
      <w:pPr>
        <w:ind w:firstLine="709"/>
        <w:contextualSpacing/>
        <w:jc w:val="both"/>
        <w:outlineLvl w:val="0"/>
      </w:pPr>
    </w:p>
    <w:p w14:paraId="5B623F30" w14:textId="77777777" w:rsidR="005E215A" w:rsidRDefault="00A568DF" w:rsidP="00A568DF">
      <w:pPr>
        <w:ind w:firstLine="709"/>
        <w:contextualSpacing/>
        <w:jc w:val="both"/>
        <w:outlineLvl w:val="0"/>
      </w:pPr>
      <w:bookmarkStart w:id="38" w:name="_Toc113970293"/>
      <w:bookmarkStart w:id="39" w:name="_Toc113970458"/>
      <w:bookmarkStart w:id="40" w:name="_Toc113970648"/>
      <w:r>
        <w:t>«Свобода выбора – основная идея данной программы, обеспечивающая создание условий, благоприятных для самоопределения и самореализации личности учащегося. Реализуя предоставленное ему право свободного выбора учебного модуля программы, вида, типа и формы деятельности, ребёнок включается в процесс получения привлекательного для него образования в той мере, в какой это образование представляет для него интерес»</w:t>
      </w:r>
      <w:bookmarkEnd w:id="38"/>
      <w:bookmarkEnd w:id="39"/>
      <w:bookmarkEnd w:id="40"/>
    </w:p>
    <w:p w14:paraId="631F09A0" w14:textId="77777777" w:rsidR="00CA739B" w:rsidRDefault="00CA739B" w:rsidP="005E215A">
      <w:pPr>
        <w:ind w:firstLine="709"/>
        <w:contextualSpacing/>
        <w:jc w:val="both"/>
        <w:outlineLvl w:val="0"/>
      </w:pPr>
      <w:bookmarkStart w:id="41" w:name="_Toc113970294"/>
      <w:bookmarkStart w:id="42" w:name="_Toc113970459"/>
      <w:bookmarkStart w:id="43" w:name="_Toc113970649"/>
      <w:r>
        <w:t xml:space="preserve">«Одной из отличительных особенностей данной программы является гибкость содержания деятельности в соответствии </w:t>
      </w:r>
      <w:proofErr w:type="gramStart"/>
      <w:r>
        <w:t>с</w:t>
      </w:r>
      <w:r w:rsidRPr="00CA739B">
        <w:t xml:space="preserve"> </w:t>
      </w:r>
      <w:r>
        <w:t xml:space="preserve"> динамикой</w:t>
      </w:r>
      <w:proofErr w:type="gramEnd"/>
      <w:r>
        <w:t xml:space="preserve"> </w:t>
      </w:r>
      <w:r w:rsidR="000A176F">
        <w:t xml:space="preserve">развития </w:t>
      </w:r>
      <w:r>
        <w:t xml:space="preserve">познавательных </w:t>
      </w:r>
      <w:r w:rsidR="000A176F">
        <w:t>и творческих способностей</w:t>
      </w:r>
      <w:r>
        <w:t xml:space="preserve"> учащихся, их</w:t>
      </w:r>
      <w:r w:rsidR="005E215A">
        <w:t xml:space="preserve"> индивидуальными особенностями,</w:t>
      </w:r>
      <w:r>
        <w:t xml:space="preserve"> образовательными потребностями и интересами».</w:t>
      </w:r>
      <w:bookmarkEnd w:id="41"/>
      <w:bookmarkEnd w:id="42"/>
      <w:bookmarkEnd w:id="43"/>
    </w:p>
    <w:p w14:paraId="38C11C43" w14:textId="77777777" w:rsidR="005E215A" w:rsidRDefault="005E215A" w:rsidP="00111C74">
      <w:pPr>
        <w:ind w:firstLine="709"/>
        <w:contextualSpacing/>
        <w:jc w:val="both"/>
        <w:outlineLvl w:val="0"/>
      </w:pPr>
    </w:p>
    <w:p w14:paraId="636607B6" w14:textId="77777777" w:rsidR="00111C74" w:rsidRPr="001A0158" w:rsidRDefault="00CA739B" w:rsidP="00111C74">
      <w:pPr>
        <w:ind w:firstLine="709"/>
        <w:contextualSpacing/>
        <w:jc w:val="both"/>
        <w:outlineLvl w:val="0"/>
        <w:rPr>
          <w:spacing w:val="-3"/>
        </w:rPr>
      </w:pPr>
      <w:bookmarkStart w:id="44" w:name="_Toc113970295"/>
      <w:bookmarkStart w:id="45" w:name="_Toc113970460"/>
      <w:bookmarkStart w:id="46" w:name="_Toc113970650"/>
      <w:r>
        <w:rPr>
          <w:spacing w:val="-4"/>
        </w:rPr>
        <w:t>«</w:t>
      </w:r>
      <w:r w:rsidR="00111C74" w:rsidRPr="001A0158">
        <w:rPr>
          <w:spacing w:val="-4"/>
        </w:rPr>
        <w:t>Особенности реализации программы предполагают соче</w:t>
      </w:r>
      <w:r w:rsidR="00111C74" w:rsidRPr="001A0158">
        <w:rPr>
          <w:spacing w:val="-4"/>
        </w:rPr>
        <w:softHyphen/>
      </w:r>
      <w:r w:rsidR="00111C74" w:rsidRPr="001A0158">
        <w:rPr>
          <w:spacing w:val="-3"/>
        </w:rPr>
        <w:t>тание возможности развития индиви</w:t>
      </w:r>
      <w:r w:rsidR="00045E6E" w:rsidRPr="001A0158">
        <w:rPr>
          <w:spacing w:val="-3"/>
        </w:rPr>
        <w:t>дуа</w:t>
      </w:r>
      <w:r w:rsidR="00CE0314">
        <w:rPr>
          <w:spacing w:val="-3"/>
        </w:rPr>
        <w:t xml:space="preserve">льных творческих </w:t>
      </w:r>
      <w:proofErr w:type="gramStart"/>
      <w:r w:rsidR="00CE0314">
        <w:rPr>
          <w:spacing w:val="-3"/>
        </w:rPr>
        <w:t>и  физических</w:t>
      </w:r>
      <w:proofErr w:type="gramEnd"/>
      <w:r w:rsidR="00CE0314">
        <w:rPr>
          <w:spacing w:val="-3"/>
        </w:rPr>
        <w:t xml:space="preserve">  (танцевальных, вокальных</w:t>
      </w:r>
      <w:r w:rsidR="005B61F7">
        <w:rPr>
          <w:spacing w:val="-3"/>
        </w:rPr>
        <w:t>, технических</w:t>
      </w:r>
      <w:r w:rsidR="000A176F">
        <w:rPr>
          <w:spacing w:val="-3"/>
        </w:rPr>
        <w:t>, художественных</w:t>
      </w:r>
      <w:r w:rsidR="005B61F7">
        <w:rPr>
          <w:spacing w:val="-3"/>
        </w:rPr>
        <w:t xml:space="preserve"> и т.д.) </w:t>
      </w:r>
      <w:r w:rsidR="00111C74" w:rsidRPr="001A0158">
        <w:rPr>
          <w:spacing w:val="-3"/>
        </w:rPr>
        <w:t>способностей детей и формирование умений взаимодействовать в коллективе</w:t>
      </w:r>
      <w:r>
        <w:rPr>
          <w:spacing w:val="-3"/>
        </w:rPr>
        <w:t>»</w:t>
      </w:r>
      <w:r w:rsidR="00111C74" w:rsidRPr="001A0158">
        <w:rPr>
          <w:spacing w:val="-3"/>
        </w:rPr>
        <w:t>.</w:t>
      </w:r>
      <w:bookmarkEnd w:id="44"/>
      <w:bookmarkEnd w:id="45"/>
      <w:bookmarkEnd w:id="46"/>
      <w:r w:rsidR="00111C74" w:rsidRPr="001A0158">
        <w:rPr>
          <w:spacing w:val="-3"/>
        </w:rPr>
        <w:t xml:space="preserve"> </w:t>
      </w:r>
    </w:p>
    <w:p w14:paraId="5C42B4FF" w14:textId="77777777" w:rsidR="005E215A" w:rsidRDefault="005E215A" w:rsidP="00111C74">
      <w:pPr>
        <w:ind w:firstLine="709"/>
        <w:contextualSpacing/>
        <w:jc w:val="both"/>
        <w:outlineLvl w:val="0"/>
        <w:rPr>
          <w:spacing w:val="-3"/>
        </w:rPr>
      </w:pPr>
    </w:p>
    <w:p w14:paraId="0626795A" w14:textId="77777777" w:rsidR="00111C74" w:rsidRPr="001A0158" w:rsidRDefault="00CA739B" w:rsidP="00111C74">
      <w:pPr>
        <w:ind w:firstLine="709"/>
        <w:contextualSpacing/>
        <w:jc w:val="both"/>
        <w:outlineLvl w:val="0"/>
      </w:pPr>
      <w:bookmarkStart w:id="47" w:name="_Toc113970296"/>
      <w:bookmarkStart w:id="48" w:name="_Toc113970461"/>
      <w:bookmarkStart w:id="49" w:name="_Toc113970651"/>
      <w:r>
        <w:rPr>
          <w:spacing w:val="-3"/>
        </w:rPr>
        <w:t>«</w:t>
      </w:r>
      <w:r w:rsidR="00111C74" w:rsidRPr="001A0158">
        <w:rPr>
          <w:spacing w:val="-3"/>
        </w:rPr>
        <w:t>Органи</w:t>
      </w:r>
      <w:r w:rsidR="00045E6E" w:rsidRPr="001A0158">
        <w:rPr>
          <w:spacing w:val="-3"/>
        </w:rPr>
        <w:t>зация занятий</w:t>
      </w:r>
      <w:r w:rsidR="00111C74" w:rsidRPr="001A0158">
        <w:rPr>
          <w:spacing w:val="-3"/>
        </w:rPr>
        <w:t xml:space="preserve"> в рамках данной программы </w:t>
      </w:r>
      <w:r w:rsidR="00045E6E" w:rsidRPr="001A0158">
        <w:rPr>
          <w:spacing w:val="-3"/>
        </w:rPr>
        <w:t>по</w:t>
      </w:r>
      <w:r w:rsidR="005B61F7">
        <w:t xml:space="preserve"> этике поведения, направленных</w:t>
      </w:r>
      <w:r w:rsidR="00111C74" w:rsidRPr="001A0158">
        <w:t xml:space="preserve"> на формирование коммуникативных навыков, способствующих повышению культурного </w:t>
      </w:r>
      <w:proofErr w:type="gramStart"/>
      <w:r w:rsidR="00111C74" w:rsidRPr="001A0158">
        <w:t>уровня  детей</w:t>
      </w:r>
      <w:proofErr w:type="gramEnd"/>
      <w:r w:rsidR="00111C74" w:rsidRPr="001A0158">
        <w:t>, их социальной адаптации, формированию дружелюбия и толерантного отношения друг к другу</w:t>
      </w:r>
      <w:r w:rsidR="00045E6E" w:rsidRPr="001A0158">
        <w:t>, сплочённости коллектива</w:t>
      </w:r>
      <w:r w:rsidR="005B61F7">
        <w:t>,  являе</w:t>
      </w:r>
      <w:r w:rsidR="00045E6E" w:rsidRPr="001A0158">
        <w:t xml:space="preserve">тся </w:t>
      </w:r>
      <w:r w:rsidR="008102B9">
        <w:t xml:space="preserve">также </w:t>
      </w:r>
      <w:r w:rsidR="00045E6E" w:rsidRPr="001A0158">
        <w:t>её отличительной особенностью</w:t>
      </w:r>
      <w:r>
        <w:t>»</w:t>
      </w:r>
      <w:r w:rsidR="00045E6E" w:rsidRPr="001A0158">
        <w:t>.</w:t>
      </w:r>
      <w:bookmarkEnd w:id="47"/>
      <w:bookmarkEnd w:id="48"/>
      <w:bookmarkEnd w:id="49"/>
      <w:r w:rsidR="00111C74" w:rsidRPr="001A0158">
        <w:t xml:space="preserve"> </w:t>
      </w:r>
    </w:p>
    <w:p w14:paraId="0D0A1597" w14:textId="77777777" w:rsidR="005E215A" w:rsidRDefault="005E215A" w:rsidP="00111C74">
      <w:pPr>
        <w:ind w:firstLine="709"/>
        <w:contextualSpacing/>
        <w:jc w:val="both"/>
        <w:outlineLvl w:val="0"/>
      </w:pPr>
    </w:p>
    <w:p w14:paraId="56EAF58E" w14:textId="77777777" w:rsidR="00CA739B" w:rsidRDefault="00CA739B" w:rsidP="00111C74">
      <w:pPr>
        <w:ind w:firstLine="709"/>
        <w:contextualSpacing/>
        <w:jc w:val="both"/>
        <w:outlineLvl w:val="0"/>
      </w:pPr>
      <w:bookmarkStart w:id="50" w:name="_Toc113970297"/>
      <w:bookmarkStart w:id="51" w:name="_Toc113970462"/>
      <w:bookmarkStart w:id="52" w:name="_Toc113970652"/>
      <w:r>
        <w:t>«</w:t>
      </w:r>
      <w:r w:rsidR="00EE374E" w:rsidRPr="001A0158">
        <w:t>Ещё одной отличительной особенностью данной программы является</w:t>
      </w:r>
      <w:r w:rsidR="008102B9">
        <w:t xml:space="preserve"> использование на занятиях…упражнений </w:t>
      </w:r>
      <w:proofErr w:type="gramStart"/>
      <w:r w:rsidR="008102B9">
        <w:t>по….</w:t>
      </w:r>
      <w:proofErr w:type="gramEnd"/>
      <w:r w:rsidR="008102B9">
        <w:t xml:space="preserve">. </w:t>
      </w:r>
      <w:r w:rsidR="000C3630">
        <w:t xml:space="preserve">, </w:t>
      </w:r>
      <w:r w:rsidR="008102B9">
        <w:t>что способствует….</w:t>
      </w:r>
      <w:r>
        <w:t>»</w:t>
      </w:r>
      <w:bookmarkEnd w:id="50"/>
      <w:bookmarkEnd w:id="51"/>
      <w:bookmarkEnd w:id="52"/>
      <w:r w:rsidR="00EE374E" w:rsidRPr="001A0158">
        <w:t xml:space="preserve"> </w:t>
      </w:r>
      <w:r>
        <w:t xml:space="preserve"> </w:t>
      </w:r>
    </w:p>
    <w:p w14:paraId="0EDB2F2B" w14:textId="77777777" w:rsidR="005E215A" w:rsidRDefault="005E215A" w:rsidP="005E215A">
      <w:pPr>
        <w:jc w:val="both"/>
        <w:rPr>
          <w:color w:val="FF0000"/>
        </w:rPr>
      </w:pPr>
    </w:p>
    <w:p w14:paraId="09AD2B4A" w14:textId="77777777" w:rsidR="005E215A" w:rsidRPr="001A0158" w:rsidRDefault="00A568DF" w:rsidP="00111C74">
      <w:pPr>
        <w:ind w:firstLine="709"/>
        <w:contextualSpacing/>
        <w:jc w:val="both"/>
        <w:outlineLvl w:val="0"/>
      </w:pPr>
      <w:bookmarkStart w:id="53" w:name="_Toc113970298"/>
      <w:bookmarkStart w:id="54" w:name="_Toc113970463"/>
      <w:bookmarkStart w:id="55" w:name="_Toc113970653"/>
      <w:r w:rsidRPr="00A568DF">
        <w:rPr>
          <w:color w:val="FF0000"/>
        </w:rPr>
        <w:t>При условии использования учебно-тематического плана, содержащего инвариантную и вариативную части,</w:t>
      </w:r>
      <w:r w:rsidRPr="00A568DF">
        <w:t xml:space="preserve"> необходимо вставить следующую фразу: </w:t>
      </w:r>
      <w:r>
        <w:t>«С</w:t>
      </w:r>
      <w:r w:rsidRPr="00A568DF">
        <w:t xml:space="preserve"> целью обеспечения вариативности дополнительного образования и расширения возможностей для удовлетворения интересов, образовательных потребностей и возможностей учащихся, а также с целью увеличения охвата детей, участвующих в системе персонифицированного финансирования дополнительного образования детей учебно-тематический план данной программы имеет инвариантную и вариативную части. Инвариантная часть включает общие базовые темы, необходимые для обучения всех учащихся. Вариативная часть предполагает обучение детей, участвующих в системе персонифицированного финансирования дополнительного образования, а также проявляющих повышенный интерес к какой-либо сфере деятельности в рамках направленности данной программы</w:t>
      </w:r>
      <w:r>
        <w:t>»</w:t>
      </w:r>
      <w:r w:rsidRPr="00A568DF">
        <w:t>.</w:t>
      </w:r>
      <w:bookmarkEnd w:id="53"/>
      <w:bookmarkEnd w:id="54"/>
      <w:bookmarkEnd w:id="55"/>
    </w:p>
    <w:p w14:paraId="53625EDE" w14:textId="5C8F9B85" w:rsidR="00111C74" w:rsidRDefault="00111C74" w:rsidP="00111C74">
      <w:pPr>
        <w:ind w:firstLine="709"/>
        <w:contextualSpacing/>
        <w:jc w:val="both"/>
      </w:pPr>
      <w:r w:rsidRPr="001A0158">
        <w:rPr>
          <w:b/>
        </w:rPr>
        <w:t xml:space="preserve">Возраст детей, участвующих в реализации программы, </w:t>
      </w:r>
      <w:r w:rsidR="001046AE" w:rsidRPr="001A0158">
        <w:t xml:space="preserve">- </w:t>
      </w:r>
      <w:r w:rsidR="00045E6E" w:rsidRPr="001A0158">
        <w:t>…</w:t>
      </w:r>
      <w:r w:rsidRPr="001A0158">
        <w:t xml:space="preserve"> лет. </w:t>
      </w:r>
      <w:bookmarkStart w:id="56" w:name="_Hlk72308830"/>
      <w:r w:rsidRPr="001A0158">
        <w:t xml:space="preserve">Зачисление на обучение по программе осуществляется без предъявления особых требований </w:t>
      </w:r>
      <w:r w:rsidR="001A0158" w:rsidRPr="001A0158">
        <w:t xml:space="preserve">к </w:t>
      </w:r>
      <w:r w:rsidR="001A0158" w:rsidRPr="001A0158">
        <w:lastRenderedPageBreak/>
        <w:t xml:space="preserve">учащемуся </w:t>
      </w:r>
      <w:r w:rsidRPr="001A0158">
        <w:t>в течение все</w:t>
      </w:r>
      <w:r w:rsidR="00045E6E" w:rsidRPr="001A0158">
        <w:t xml:space="preserve">го учебного года по заявлению родителя (законного представителя) несовершеннолетнего ребёнка </w:t>
      </w:r>
    </w:p>
    <w:bookmarkEnd w:id="56"/>
    <w:p w14:paraId="7FDE5232" w14:textId="0C4E180F" w:rsidR="00D9025D" w:rsidRPr="00D9025D" w:rsidRDefault="00D9025D" w:rsidP="00111C74">
      <w:pPr>
        <w:ind w:firstLine="709"/>
        <w:contextualSpacing/>
        <w:jc w:val="both"/>
      </w:pPr>
      <w:r w:rsidRPr="002D161A">
        <w:rPr>
          <w:color w:val="FF0000"/>
        </w:rPr>
        <w:t>Для программ физкультурно-спортивной направленности</w:t>
      </w:r>
      <w:r w:rsidRPr="00D9025D">
        <w:rPr>
          <w:i/>
          <w:iCs/>
        </w:rPr>
        <w:t xml:space="preserve">: </w:t>
      </w:r>
      <w:r w:rsidRPr="00D9025D">
        <w:t xml:space="preserve">Зачисление на обучение по программе осуществляется в течение всего учебного года по заявлению родителя (законного представителя) несовершеннолетнего </w:t>
      </w:r>
      <w:r>
        <w:t xml:space="preserve">при </w:t>
      </w:r>
      <w:r w:rsidR="000D7C62">
        <w:t>отсутствии противопоказаний к занятию соответствующим видом спорта (наличие медицинского допуска)</w:t>
      </w:r>
    </w:p>
    <w:p w14:paraId="0F04496B" w14:textId="77777777" w:rsidR="00111C74" w:rsidRPr="00D9025D" w:rsidRDefault="00111C74" w:rsidP="00111C74">
      <w:pPr>
        <w:ind w:firstLine="709"/>
        <w:contextualSpacing/>
        <w:jc w:val="both"/>
        <w:rPr>
          <w:b/>
          <w:i/>
          <w:iCs/>
        </w:rPr>
      </w:pPr>
    </w:p>
    <w:p w14:paraId="6D198F07" w14:textId="77777777" w:rsidR="00111C74" w:rsidRPr="001A0158" w:rsidRDefault="00111C74" w:rsidP="00111C74">
      <w:pPr>
        <w:ind w:firstLine="709"/>
        <w:contextualSpacing/>
        <w:jc w:val="both"/>
        <w:rPr>
          <w:b/>
        </w:rPr>
      </w:pPr>
    </w:p>
    <w:p w14:paraId="16857B10" w14:textId="77777777" w:rsidR="00796D89" w:rsidRDefault="00796D89" w:rsidP="00796D89">
      <w:pPr>
        <w:pStyle w:val="1"/>
      </w:pPr>
      <w:bookmarkStart w:id="57" w:name="_Hlk68509292"/>
      <w:bookmarkStart w:id="58" w:name="_Toc113970654"/>
      <w:r>
        <w:t>Условия реализации программы</w:t>
      </w:r>
      <w:bookmarkEnd w:id="58"/>
    </w:p>
    <w:p w14:paraId="05BA6668" w14:textId="4C4C8DD3" w:rsidR="00796D89" w:rsidRPr="00796D89" w:rsidRDefault="00796D89" w:rsidP="00111C74">
      <w:pPr>
        <w:ind w:firstLine="709"/>
        <w:contextualSpacing/>
        <w:jc w:val="both"/>
        <w:rPr>
          <w:b/>
          <w:bCs/>
        </w:rPr>
      </w:pPr>
      <w:r w:rsidRPr="00796D89">
        <w:rPr>
          <w:b/>
          <w:bCs/>
        </w:rPr>
        <w:t>Условия набора и формирования групп</w:t>
      </w:r>
    </w:p>
    <w:p w14:paraId="2FE9BCBB" w14:textId="350C4691" w:rsidR="00796D89" w:rsidRPr="00796D89" w:rsidRDefault="00796D89" w:rsidP="00111C74">
      <w:pPr>
        <w:ind w:firstLine="709"/>
        <w:contextualSpacing/>
        <w:jc w:val="both"/>
        <w:rPr>
          <w:b/>
          <w:bCs/>
        </w:rPr>
      </w:pPr>
      <w:r w:rsidRPr="00796D89">
        <w:rPr>
          <w:b/>
          <w:bCs/>
        </w:rPr>
        <w:t>Кадровое обеспечение программы</w:t>
      </w:r>
    </w:p>
    <w:p w14:paraId="32FBE658" w14:textId="6D746177" w:rsidR="00796D89" w:rsidRDefault="00796D89" w:rsidP="00111C74">
      <w:pPr>
        <w:ind w:firstLine="709"/>
        <w:contextualSpacing/>
        <w:jc w:val="both"/>
        <w:rPr>
          <w:b/>
          <w:bCs/>
        </w:rPr>
      </w:pPr>
      <w:r w:rsidRPr="00796D89">
        <w:rPr>
          <w:b/>
          <w:bCs/>
        </w:rPr>
        <w:t>Материально-техническое обеспечение образовательного процесса</w:t>
      </w:r>
    </w:p>
    <w:p w14:paraId="405147A9" w14:textId="77777777" w:rsidR="00FC3143" w:rsidRPr="008102B9" w:rsidRDefault="00FC3143" w:rsidP="00FC3143">
      <w:pPr>
        <w:spacing w:after="160" w:line="254" w:lineRule="auto"/>
        <w:jc w:val="center"/>
        <w:rPr>
          <w:rFonts w:eastAsia="Calibri"/>
          <w:b/>
        </w:rPr>
      </w:pPr>
      <w:r w:rsidRPr="008102B9">
        <w:rPr>
          <w:rFonts w:eastAsia="Calibri"/>
          <w:b/>
        </w:rPr>
        <w:t>Методическое обеспечение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933"/>
        <w:gridCol w:w="1086"/>
        <w:gridCol w:w="1462"/>
        <w:gridCol w:w="1721"/>
        <w:gridCol w:w="1606"/>
        <w:gridCol w:w="1730"/>
      </w:tblGrid>
      <w:tr w:rsidR="00FC3143" w:rsidRPr="008102B9" w14:paraId="5FD8A3DD" w14:textId="77777777" w:rsidTr="00F76A6F">
        <w:tc>
          <w:tcPr>
            <w:tcW w:w="1102" w:type="dxa"/>
          </w:tcPr>
          <w:p w14:paraId="0936F1DE" w14:textId="77777777" w:rsidR="00FC3143" w:rsidRPr="008102B9" w:rsidRDefault="00FC3143" w:rsidP="00F76A6F">
            <w:pPr>
              <w:rPr>
                <w:rFonts w:eastAsia="Calibri"/>
                <w:bCs/>
                <w:iCs/>
                <w:sz w:val="20"/>
                <w:szCs w:val="20"/>
              </w:rPr>
            </w:pPr>
            <w:r w:rsidRPr="008102B9">
              <w:rPr>
                <w:rFonts w:eastAsia="Calibri"/>
                <w:bCs/>
                <w:iCs/>
                <w:sz w:val="20"/>
                <w:szCs w:val="20"/>
              </w:rPr>
              <w:t>Раздел</w:t>
            </w:r>
            <w:r>
              <w:rPr>
                <w:rFonts w:eastAsia="Calibri"/>
                <w:bCs/>
                <w:iCs/>
                <w:sz w:val="20"/>
                <w:szCs w:val="20"/>
              </w:rPr>
              <w:t xml:space="preserve"> (при наличии)</w:t>
            </w:r>
          </w:p>
        </w:tc>
        <w:tc>
          <w:tcPr>
            <w:tcW w:w="1546" w:type="dxa"/>
          </w:tcPr>
          <w:p w14:paraId="1BE99277" w14:textId="77777777" w:rsidR="00FC3143" w:rsidRPr="008102B9" w:rsidRDefault="00FC3143" w:rsidP="00F76A6F">
            <w:pPr>
              <w:rPr>
                <w:rFonts w:eastAsia="Calibri"/>
                <w:bCs/>
                <w:iCs/>
                <w:sz w:val="20"/>
                <w:szCs w:val="20"/>
              </w:rPr>
            </w:pPr>
            <w:r w:rsidRPr="008102B9">
              <w:rPr>
                <w:rFonts w:eastAsia="Calibri"/>
                <w:bCs/>
                <w:iCs/>
                <w:sz w:val="20"/>
                <w:szCs w:val="20"/>
              </w:rPr>
              <w:t>Т</w:t>
            </w:r>
            <w:r w:rsidRPr="008102B9">
              <w:rPr>
                <w:bCs/>
                <w:iCs/>
                <w:sz w:val="20"/>
                <w:szCs w:val="20"/>
              </w:rPr>
              <w:t>ема</w:t>
            </w:r>
          </w:p>
        </w:tc>
        <w:tc>
          <w:tcPr>
            <w:tcW w:w="1541" w:type="dxa"/>
          </w:tcPr>
          <w:p w14:paraId="6AA49746" w14:textId="77777777" w:rsidR="00FC3143" w:rsidRPr="008102B9" w:rsidRDefault="00FC3143" w:rsidP="00F76A6F">
            <w:pPr>
              <w:rPr>
                <w:rFonts w:eastAsia="Calibri"/>
                <w:bCs/>
                <w:iCs/>
                <w:sz w:val="20"/>
                <w:szCs w:val="20"/>
              </w:rPr>
            </w:pPr>
            <w:r w:rsidRPr="008102B9">
              <w:rPr>
                <w:rFonts w:eastAsia="Calibri"/>
                <w:bCs/>
                <w:iCs/>
                <w:sz w:val="20"/>
                <w:szCs w:val="20"/>
              </w:rPr>
              <w:t>Форма занятия</w:t>
            </w:r>
          </w:p>
        </w:tc>
        <w:tc>
          <w:tcPr>
            <w:tcW w:w="2021" w:type="dxa"/>
          </w:tcPr>
          <w:p w14:paraId="474C5389" w14:textId="77777777" w:rsidR="00FC3143" w:rsidRPr="008102B9" w:rsidRDefault="00FC3143" w:rsidP="00F76A6F">
            <w:pPr>
              <w:rPr>
                <w:rFonts w:eastAsia="Calibri"/>
                <w:bCs/>
                <w:iCs/>
                <w:sz w:val="20"/>
                <w:szCs w:val="20"/>
              </w:rPr>
            </w:pPr>
            <w:r w:rsidRPr="008102B9">
              <w:rPr>
                <w:rFonts w:eastAsia="Calibri"/>
                <w:bCs/>
                <w:iCs/>
                <w:sz w:val="20"/>
                <w:szCs w:val="20"/>
              </w:rPr>
              <w:t>Методы и технологии</w:t>
            </w:r>
          </w:p>
        </w:tc>
        <w:tc>
          <w:tcPr>
            <w:tcW w:w="2120" w:type="dxa"/>
          </w:tcPr>
          <w:p w14:paraId="562D9951" w14:textId="77777777" w:rsidR="00FC3143" w:rsidRPr="008102B9" w:rsidRDefault="00FC3143" w:rsidP="00F76A6F">
            <w:pPr>
              <w:rPr>
                <w:rFonts w:eastAsia="Calibri"/>
                <w:bCs/>
                <w:iCs/>
                <w:sz w:val="20"/>
                <w:szCs w:val="20"/>
              </w:rPr>
            </w:pPr>
            <w:r w:rsidRPr="008102B9">
              <w:rPr>
                <w:rFonts w:eastAsia="Calibri"/>
                <w:bCs/>
                <w:iCs/>
                <w:sz w:val="20"/>
                <w:szCs w:val="20"/>
              </w:rPr>
              <w:t>Дидактический материал</w:t>
            </w:r>
            <w:r>
              <w:rPr>
                <w:rFonts w:eastAsia="Calibri"/>
                <w:bCs/>
                <w:iCs/>
                <w:sz w:val="20"/>
                <w:szCs w:val="20"/>
              </w:rPr>
              <w:t>, технические средства обучения</w:t>
            </w:r>
          </w:p>
        </w:tc>
        <w:tc>
          <w:tcPr>
            <w:tcW w:w="2126" w:type="dxa"/>
          </w:tcPr>
          <w:p w14:paraId="2E5F9D81" w14:textId="77777777" w:rsidR="00FC3143" w:rsidRPr="008102B9" w:rsidRDefault="00FC3143" w:rsidP="00F76A6F">
            <w:pPr>
              <w:rPr>
                <w:rFonts w:eastAsia="Calibri"/>
                <w:bCs/>
                <w:iCs/>
                <w:sz w:val="20"/>
                <w:szCs w:val="20"/>
              </w:rPr>
            </w:pPr>
            <w:r w:rsidRPr="008102B9">
              <w:rPr>
                <w:rFonts w:eastAsia="Calibri"/>
                <w:bCs/>
                <w:iCs/>
                <w:sz w:val="20"/>
                <w:szCs w:val="20"/>
              </w:rPr>
              <w:t>Электронные ресурсы (ссылки)</w:t>
            </w:r>
          </w:p>
        </w:tc>
        <w:tc>
          <w:tcPr>
            <w:tcW w:w="2835" w:type="dxa"/>
          </w:tcPr>
          <w:p w14:paraId="252A38FA" w14:textId="77777777" w:rsidR="00FC3143" w:rsidRPr="008102B9" w:rsidRDefault="00FC3143" w:rsidP="00F76A6F">
            <w:pPr>
              <w:rPr>
                <w:rFonts w:eastAsia="Calibri"/>
                <w:bCs/>
                <w:iCs/>
                <w:sz w:val="20"/>
                <w:szCs w:val="20"/>
              </w:rPr>
            </w:pPr>
            <w:r w:rsidRPr="008102B9">
              <w:rPr>
                <w:rFonts w:eastAsia="Calibri"/>
                <w:bCs/>
                <w:iCs/>
                <w:sz w:val="20"/>
                <w:szCs w:val="20"/>
              </w:rPr>
              <w:t>Формы подведения итогов по каждому разделу, теме</w:t>
            </w:r>
          </w:p>
        </w:tc>
      </w:tr>
      <w:tr w:rsidR="00FC3143" w:rsidRPr="008102B9" w14:paraId="0622FBA7" w14:textId="77777777" w:rsidTr="00F76A6F">
        <w:tc>
          <w:tcPr>
            <w:tcW w:w="1102" w:type="dxa"/>
            <w:vMerge w:val="restart"/>
          </w:tcPr>
          <w:p w14:paraId="15133559" w14:textId="77777777" w:rsidR="00FC3143" w:rsidRPr="008102B9" w:rsidRDefault="00FC3143" w:rsidP="00F76A6F">
            <w:pPr>
              <w:pStyle w:val="Default"/>
              <w:suppressAutoHyphens/>
              <w:rPr>
                <w:bCs/>
                <w:color w:val="auto"/>
              </w:rPr>
            </w:pPr>
          </w:p>
        </w:tc>
        <w:tc>
          <w:tcPr>
            <w:tcW w:w="1546" w:type="dxa"/>
          </w:tcPr>
          <w:p w14:paraId="1CF24591" w14:textId="77777777" w:rsidR="00FC3143" w:rsidRPr="008102B9" w:rsidRDefault="00FC3143" w:rsidP="00F76A6F">
            <w:pPr>
              <w:pStyle w:val="Default"/>
              <w:suppressAutoHyphens/>
              <w:rPr>
                <w:bCs/>
                <w:color w:val="auto"/>
              </w:rPr>
            </w:pPr>
          </w:p>
        </w:tc>
        <w:tc>
          <w:tcPr>
            <w:tcW w:w="1541" w:type="dxa"/>
          </w:tcPr>
          <w:p w14:paraId="156381ED" w14:textId="77777777" w:rsidR="00FC3143" w:rsidRPr="008102B9" w:rsidRDefault="00FC3143" w:rsidP="00F76A6F">
            <w:pPr>
              <w:rPr>
                <w:rFonts w:eastAsia="Calibri"/>
                <w:bCs/>
                <w:iCs/>
                <w:sz w:val="20"/>
                <w:szCs w:val="20"/>
              </w:rPr>
            </w:pPr>
          </w:p>
        </w:tc>
        <w:tc>
          <w:tcPr>
            <w:tcW w:w="2021" w:type="dxa"/>
          </w:tcPr>
          <w:p w14:paraId="257C280F" w14:textId="77777777" w:rsidR="00FC3143" w:rsidRPr="008102B9" w:rsidRDefault="00FC3143" w:rsidP="00F76A6F">
            <w:pPr>
              <w:rPr>
                <w:rFonts w:eastAsia="Calibri"/>
                <w:bCs/>
                <w:iCs/>
                <w:sz w:val="20"/>
                <w:szCs w:val="20"/>
              </w:rPr>
            </w:pPr>
          </w:p>
        </w:tc>
        <w:tc>
          <w:tcPr>
            <w:tcW w:w="2120" w:type="dxa"/>
          </w:tcPr>
          <w:p w14:paraId="27197B74" w14:textId="77777777" w:rsidR="00FC3143" w:rsidRPr="008102B9" w:rsidRDefault="00FC3143" w:rsidP="00F76A6F">
            <w:pPr>
              <w:pStyle w:val="af1"/>
            </w:pPr>
          </w:p>
        </w:tc>
        <w:tc>
          <w:tcPr>
            <w:tcW w:w="2126" w:type="dxa"/>
          </w:tcPr>
          <w:p w14:paraId="17A1C6DE" w14:textId="77777777" w:rsidR="00FC3143" w:rsidRPr="008102B9" w:rsidRDefault="00FC3143" w:rsidP="00F76A6F">
            <w:pPr>
              <w:rPr>
                <w:rFonts w:eastAsia="Calibri"/>
                <w:bCs/>
                <w:iCs/>
                <w:sz w:val="20"/>
                <w:szCs w:val="20"/>
              </w:rPr>
            </w:pPr>
          </w:p>
        </w:tc>
        <w:tc>
          <w:tcPr>
            <w:tcW w:w="2835" w:type="dxa"/>
          </w:tcPr>
          <w:p w14:paraId="3456EF31" w14:textId="77777777" w:rsidR="00FC3143" w:rsidRPr="008102B9" w:rsidRDefault="00FC3143" w:rsidP="00F76A6F">
            <w:pPr>
              <w:rPr>
                <w:rFonts w:eastAsia="Calibri"/>
                <w:bCs/>
                <w:iCs/>
                <w:sz w:val="20"/>
                <w:szCs w:val="20"/>
              </w:rPr>
            </w:pPr>
          </w:p>
        </w:tc>
      </w:tr>
      <w:tr w:rsidR="00FC3143" w:rsidRPr="008102B9" w14:paraId="637357D3" w14:textId="77777777" w:rsidTr="00F76A6F">
        <w:tc>
          <w:tcPr>
            <w:tcW w:w="1102" w:type="dxa"/>
            <w:vMerge/>
          </w:tcPr>
          <w:p w14:paraId="071CE8C6" w14:textId="77777777" w:rsidR="00FC3143" w:rsidRPr="008102B9" w:rsidRDefault="00FC3143" w:rsidP="00F76A6F">
            <w:pPr>
              <w:pStyle w:val="Default"/>
              <w:suppressAutoHyphens/>
              <w:rPr>
                <w:bCs/>
                <w:color w:val="auto"/>
              </w:rPr>
            </w:pPr>
          </w:p>
        </w:tc>
        <w:tc>
          <w:tcPr>
            <w:tcW w:w="1546" w:type="dxa"/>
          </w:tcPr>
          <w:p w14:paraId="7B1AA2C2" w14:textId="77777777" w:rsidR="00FC3143" w:rsidRPr="008102B9" w:rsidRDefault="00FC3143" w:rsidP="00F76A6F">
            <w:pPr>
              <w:pStyle w:val="Default"/>
              <w:suppressAutoHyphens/>
              <w:rPr>
                <w:bCs/>
                <w:color w:val="auto"/>
              </w:rPr>
            </w:pPr>
          </w:p>
        </w:tc>
        <w:tc>
          <w:tcPr>
            <w:tcW w:w="1541" w:type="dxa"/>
          </w:tcPr>
          <w:p w14:paraId="47E2DA79" w14:textId="77777777" w:rsidR="00FC3143" w:rsidRPr="008102B9" w:rsidRDefault="00FC3143" w:rsidP="00F76A6F">
            <w:pPr>
              <w:pStyle w:val="af1"/>
            </w:pPr>
          </w:p>
        </w:tc>
        <w:tc>
          <w:tcPr>
            <w:tcW w:w="2021" w:type="dxa"/>
          </w:tcPr>
          <w:p w14:paraId="64E4204F" w14:textId="77777777" w:rsidR="00FC3143" w:rsidRPr="008102B9" w:rsidRDefault="00FC3143" w:rsidP="00F76A6F">
            <w:pPr>
              <w:rPr>
                <w:rFonts w:eastAsia="Calibri"/>
                <w:bCs/>
                <w:iCs/>
                <w:sz w:val="20"/>
                <w:szCs w:val="20"/>
              </w:rPr>
            </w:pPr>
          </w:p>
        </w:tc>
        <w:tc>
          <w:tcPr>
            <w:tcW w:w="2120" w:type="dxa"/>
          </w:tcPr>
          <w:p w14:paraId="1EB85410" w14:textId="77777777" w:rsidR="00FC3143" w:rsidRPr="008102B9" w:rsidRDefault="00FC3143" w:rsidP="00F76A6F">
            <w:pPr>
              <w:pStyle w:val="af1"/>
            </w:pPr>
          </w:p>
        </w:tc>
        <w:tc>
          <w:tcPr>
            <w:tcW w:w="2126" w:type="dxa"/>
          </w:tcPr>
          <w:p w14:paraId="207DA9BB" w14:textId="77777777" w:rsidR="00FC3143" w:rsidRPr="008102B9" w:rsidRDefault="00FC3143" w:rsidP="00F76A6F">
            <w:pPr>
              <w:rPr>
                <w:rFonts w:eastAsia="Calibri"/>
                <w:bCs/>
                <w:iCs/>
                <w:sz w:val="20"/>
                <w:szCs w:val="20"/>
              </w:rPr>
            </w:pPr>
          </w:p>
        </w:tc>
        <w:tc>
          <w:tcPr>
            <w:tcW w:w="2835" w:type="dxa"/>
          </w:tcPr>
          <w:p w14:paraId="0FE51C17" w14:textId="77777777" w:rsidR="00FC3143" w:rsidRPr="008102B9" w:rsidRDefault="00FC3143" w:rsidP="00F76A6F">
            <w:pPr>
              <w:rPr>
                <w:rFonts w:eastAsia="Calibri"/>
                <w:bCs/>
                <w:iCs/>
                <w:sz w:val="20"/>
                <w:szCs w:val="20"/>
              </w:rPr>
            </w:pPr>
          </w:p>
        </w:tc>
      </w:tr>
      <w:tr w:rsidR="00FC3143" w:rsidRPr="008102B9" w14:paraId="21B4A315" w14:textId="77777777" w:rsidTr="00F76A6F">
        <w:tc>
          <w:tcPr>
            <w:tcW w:w="1102" w:type="dxa"/>
            <w:vMerge/>
          </w:tcPr>
          <w:p w14:paraId="5AFD1FB4" w14:textId="77777777" w:rsidR="00FC3143" w:rsidRPr="008102B9" w:rsidRDefault="00FC3143" w:rsidP="00F76A6F">
            <w:pPr>
              <w:pStyle w:val="Default"/>
              <w:suppressAutoHyphens/>
              <w:rPr>
                <w:bCs/>
                <w:color w:val="auto"/>
              </w:rPr>
            </w:pPr>
          </w:p>
        </w:tc>
        <w:tc>
          <w:tcPr>
            <w:tcW w:w="1546" w:type="dxa"/>
          </w:tcPr>
          <w:p w14:paraId="3BB6255E" w14:textId="77777777" w:rsidR="00FC3143" w:rsidRPr="008102B9" w:rsidRDefault="00FC3143" w:rsidP="00F76A6F">
            <w:pPr>
              <w:pStyle w:val="Default"/>
              <w:suppressAutoHyphens/>
              <w:rPr>
                <w:bCs/>
                <w:color w:val="auto"/>
              </w:rPr>
            </w:pPr>
          </w:p>
        </w:tc>
        <w:tc>
          <w:tcPr>
            <w:tcW w:w="1541" w:type="dxa"/>
          </w:tcPr>
          <w:p w14:paraId="55C44CFB" w14:textId="77777777" w:rsidR="00FC3143" w:rsidRPr="008102B9" w:rsidRDefault="00FC3143" w:rsidP="00F76A6F">
            <w:pPr>
              <w:rPr>
                <w:rFonts w:eastAsia="Calibri"/>
                <w:bCs/>
                <w:iCs/>
                <w:sz w:val="20"/>
                <w:szCs w:val="20"/>
              </w:rPr>
            </w:pPr>
          </w:p>
        </w:tc>
        <w:tc>
          <w:tcPr>
            <w:tcW w:w="2021" w:type="dxa"/>
          </w:tcPr>
          <w:p w14:paraId="66CA1E1C" w14:textId="77777777" w:rsidR="00FC3143" w:rsidRPr="008102B9" w:rsidRDefault="00FC3143" w:rsidP="00F76A6F">
            <w:pPr>
              <w:rPr>
                <w:rFonts w:eastAsia="Calibri"/>
                <w:bCs/>
                <w:iCs/>
                <w:sz w:val="20"/>
                <w:szCs w:val="20"/>
              </w:rPr>
            </w:pPr>
          </w:p>
        </w:tc>
        <w:tc>
          <w:tcPr>
            <w:tcW w:w="2120" w:type="dxa"/>
          </w:tcPr>
          <w:p w14:paraId="72F20BB5" w14:textId="77777777" w:rsidR="00FC3143" w:rsidRPr="008102B9" w:rsidRDefault="00FC3143" w:rsidP="00F76A6F">
            <w:pPr>
              <w:rPr>
                <w:rFonts w:eastAsia="Calibri"/>
                <w:bCs/>
                <w:iCs/>
                <w:sz w:val="20"/>
                <w:szCs w:val="20"/>
              </w:rPr>
            </w:pPr>
          </w:p>
        </w:tc>
        <w:tc>
          <w:tcPr>
            <w:tcW w:w="2126" w:type="dxa"/>
          </w:tcPr>
          <w:p w14:paraId="4AB82267" w14:textId="77777777" w:rsidR="00FC3143" w:rsidRPr="008102B9" w:rsidRDefault="00FC3143" w:rsidP="00F76A6F">
            <w:pPr>
              <w:rPr>
                <w:rFonts w:eastAsia="Calibri"/>
                <w:bCs/>
                <w:iCs/>
                <w:sz w:val="20"/>
                <w:szCs w:val="20"/>
              </w:rPr>
            </w:pPr>
          </w:p>
        </w:tc>
        <w:tc>
          <w:tcPr>
            <w:tcW w:w="2835" w:type="dxa"/>
          </w:tcPr>
          <w:p w14:paraId="150CA8CE" w14:textId="77777777" w:rsidR="00FC3143" w:rsidRPr="008102B9" w:rsidRDefault="00FC3143" w:rsidP="00F76A6F">
            <w:pPr>
              <w:rPr>
                <w:rFonts w:eastAsia="Calibri"/>
                <w:bCs/>
                <w:iCs/>
                <w:sz w:val="20"/>
                <w:szCs w:val="20"/>
              </w:rPr>
            </w:pPr>
          </w:p>
        </w:tc>
      </w:tr>
      <w:tr w:rsidR="00FC3143" w:rsidRPr="008102B9" w14:paraId="7B1E16D2" w14:textId="77777777" w:rsidTr="00F76A6F">
        <w:tc>
          <w:tcPr>
            <w:tcW w:w="1102" w:type="dxa"/>
            <w:vMerge/>
          </w:tcPr>
          <w:p w14:paraId="29E1119B" w14:textId="77777777" w:rsidR="00FC3143" w:rsidRPr="008102B9" w:rsidRDefault="00FC3143" w:rsidP="00F76A6F">
            <w:pPr>
              <w:pStyle w:val="Default"/>
              <w:suppressAutoHyphens/>
              <w:rPr>
                <w:bCs/>
                <w:color w:val="auto"/>
              </w:rPr>
            </w:pPr>
          </w:p>
        </w:tc>
        <w:tc>
          <w:tcPr>
            <w:tcW w:w="1546" w:type="dxa"/>
          </w:tcPr>
          <w:p w14:paraId="3A6D2AE5" w14:textId="77777777" w:rsidR="00FC3143" w:rsidRPr="008102B9" w:rsidRDefault="00FC3143" w:rsidP="00F76A6F">
            <w:pPr>
              <w:pStyle w:val="Default"/>
              <w:suppressAutoHyphens/>
              <w:rPr>
                <w:bCs/>
                <w:color w:val="auto"/>
              </w:rPr>
            </w:pPr>
          </w:p>
        </w:tc>
        <w:tc>
          <w:tcPr>
            <w:tcW w:w="1541" w:type="dxa"/>
          </w:tcPr>
          <w:p w14:paraId="091366E4" w14:textId="77777777" w:rsidR="00FC3143" w:rsidRPr="008102B9" w:rsidRDefault="00FC3143" w:rsidP="00F76A6F">
            <w:pPr>
              <w:rPr>
                <w:rFonts w:eastAsia="Calibri"/>
                <w:bCs/>
                <w:iCs/>
                <w:sz w:val="20"/>
                <w:szCs w:val="20"/>
              </w:rPr>
            </w:pPr>
          </w:p>
        </w:tc>
        <w:tc>
          <w:tcPr>
            <w:tcW w:w="2021" w:type="dxa"/>
          </w:tcPr>
          <w:p w14:paraId="485EE82F" w14:textId="77777777" w:rsidR="00FC3143" w:rsidRPr="008102B9" w:rsidRDefault="00FC3143" w:rsidP="00F76A6F">
            <w:pPr>
              <w:rPr>
                <w:rFonts w:eastAsia="Calibri"/>
                <w:bCs/>
                <w:iCs/>
                <w:sz w:val="20"/>
                <w:szCs w:val="20"/>
              </w:rPr>
            </w:pPr>
          </w:p>
        </w:tc>
        <w:tc>
          <w:tcPr>
            <w:tcW w:w="2120" w:type="dxa"/>
          </w:tcPr>
          <w:p w14:paraId="7BFE251E" w14:textId="77777777" w:rsidR="00FC3143" w:rsidRPr="008102B9" w:rsidRDefault="00FC3143" w:rsidP="00F76A6F">
            <w:pPr>
              <w:rPr>
                <w:rFonts w:eastAsia="Calibri"/>
                <w:bCs/>
                <w:iCs/>
                <w:sz w:val="20"/>
                <w:szCs w:val="20"/>
              </w:rPr>
            </w:pPr>
          </w:p>
        </w:tc>
        <w:tc>
          <w:tcPr>
            <w:tcW w:w="2126" w:type="dxa"/>
          </w:tcPr>
          <w:p w14:paraId="5FE2EC21" w14:textId="77777777" w:rsidR="00FC3143" w:rsidRPr="008102B9" w:rsidRDefault="00FC3143" w:rsidP="00F76A6F">
            <w:pPr>
              <w:rPr>
                <w:rFonts w:eastAsia="Calibri"/>
                <w:bCs/>
                <w:iCs/>
                <w:sz w:val="20"/>
                <w:szCs w:val="20"/>
              </w:rPr>
            </w:pPr>
          </w:p>
        </w:tc>
        <w:tc>
          <w:tcPr>
            <w:tcW w:w="2835" w:type="dxa"/>
          </w:tcPr>
          <w:p w14:paraId="1F898E20" w14:textId="77777777" w:rsidR="00FC3143" w:rsidRPr="008102B9" w:rsidRDefault="00FC3143" w:rsidP="00F76A6F">
            <w:pPr>
              <w:rPr>
                <w:rFonts w:eastAsia="Calibri"/>
                <w:bCs/>
                <w:iCs/>
                <w:sz w:val="20"/>
                <w:szCs w:val="20"/>
              </w:rPr>
            </w:pPr>
          </w:p>
        </w:tc>
      </w:tr>
    </w:tbl>
    <w:p w14:paraId="4C5E7524" w14:textId="77777777" w:rsidR="00FC3143" w:rsidRDefault="00FC3143" w:rsidP="00FC3143">
      <w:pPr>
        <w:spacing w:after="160" w:line="254" w:lineRule="auto"/>
        <w:jc w:val="center"/>
        <w:rPr>
          <w:rFonts w:eastAsia="Calibri"/>
          <w:color w:val="FF0000"/>
          <w:sz w:val="28"/>
          <w:szCs w:val="28"/>
        </w:rPr>
      </w:pPr>
      <w:r w:rsidRPr="0017393F">
        <w:rPr>
          <w:rFonts w:eastAsia="Calibri"/>
          <w:color w:val="FF0000"/>
        </w:rPr>
        <w:t xml:space="preserve">Напоминаю, что </w:t>
      </w:r>
      <w:r w:rsidRPr="0017393F">
        <w:rPr>
          <w:b/>
          <w:bCs/>
          <w:color w:val="FF0000"/>
        </w:rPr>
        <w:t>технические средства обучения</w:t>
      </w:r>
      <w:r w:rsidRPr="002F16F5">
        <w:rPr>
          <w:color w:val="FF0000"/>
        </w:rPr>
        <w:t xml:space="preserve"> </w:t>
      </w:r>
      <w:r>
        <w:t>— это устройства, помогающие педагогу обеспечивать учащихся учебной информацией, управлять процессами запоминания, применения и понимания знаний, контролировать результаты обучения.</w:t>
      </w:r>
    </w:p>
    <w:p w14:paraId="5EC0D3D9" w14:textId="77777777" w:rsidR="00FC3143" w:rsidRPr="0017393F" w:rsidRDefault="00FC3143" w:rsidP="00FC3143">
      <w:pPr>
        <w:spacing w:after="160" w:line="254" w:lineRule="auto"/>
        <w:jc w:val="center"/>
        <w:rPr>
          <w:rFonts w:eastAsia="Calibri"/>
          <w:color w:val="FF0000"/>
        </w:rPr>
      </w:pPr>
      <w:r w:rsidRPr="0017393F">
        <w:rPr>
          <w:rFonts w:eastAsia="Calibri"/>
          <w:color w:val="FF0000"/>
        </w:rPr>
        <w:t>К техническим средствам обучения относятся:</w:t>
      </w:r>
    </w:p>
    <w:p w14:paraId="268C09A5" w14:textId="77777777" w:rsidR="00FC3143" w:rsidRDefault="00FC3143" w:rsidP="00FC3143">
      <w:pPr>
        <w:numPr>
          <w:ilvl w:val="0"/>
          <w:numId w:val="10"/>
        </w:numPr>
        <w:suppressAutoHyphens w:val="0"/>
        <w:spacing w:before="100" w:beforeAutospacing="1" w:after="100" w:afterAutospacing="1"/>
        <w:rPr>
          <w:lang w:eastAsia="ru-RU"/>
        </w:rPr>
      </w:pPr>
      <w:r>
        <w:t>персональный компьютер;</w:t>
      </w:r>
    </w:p>
    <w:p w14:paraId="655AC24D" w14:textId="77777777" w:rsidR="00FC3143" w:rsidRDefault="00FC3143" w:rsidP="00FC3143">
      <w:pPr>
        <w:pStyle w:val="af1"/>
        <w:numPr>
          <w:ilvl w:val="0"/>
          <w:numId w:val="10"/>
        </w:numPr>
      </w:pPr>
      <w:r>
        <w:t xml:space="preserve"> лазерный принтер; 3</w:t>
      </w:r>
      <w:r>
        <w:rPr>
          <w:lang w:val="en-US"/>
        </w:rPr>
        <w:t>D</w:t>
      </w:r>
      <w:r>
        <w:t xml:space="preserve"> принтер; 3</w:t>
      </w:r>
      <w:r>
        <w:rPr>
          <w:lang w:val="en-US"/>
        </w:rPr>
        <w:t>D</w:t>
      </w:r>
      <w:r>
        <w:t xml:space="preserve"> ручки;</w:t>
      </w:r>
    </w:p>
    <w:p w14:paraId="65DCE920" w14:textId="77777777" w:rsidR="00FC3143" w:rsidRPr="002F16F5" w:rsidRDefault="00FC3143" w:rsidP="00FC3143">
      <w:pPr>
        <w:numPr>
          <w:ilvl w:val="0"/>
          <w:numId w:val="10"/>
        </w:numPr>
        <w:suppressAutoHyphens w:val="0"/>
        <w:spacing w:before="100" w:beforeAutospacing="1" w:after="100" w:afterAutospacing="1"/>
        <w:rPr>
          <w:lang w:eastAsia="ru-RU"/>
        </w:rPr>
      </w:pPr>
      <w:r w:rsidRPr="002F16F5">
        <w:rPr>
          <w:lang w:eastAsia="ru-RU"/>
        </w:rPr>
        <w:t xml:space="preserve">цифровые проекторы - для отображения компьютерной информации и видео; </w:t>
      </w:r>
    </w:p>
    <w:p w14:paraId="66E852B4" w14:textId="77777777" w:rsidR="00FC3143" w:rsidRPr="002F16F5" w:rsidRDefault="00FC3143" w:rsidP="00FC3143">
      <w:pPr>
        <w:numPr>
          <w:ilvl w:val="0"/>
          <w:numId w:val="10"/>
        </w:numPr>
        <w:suppressAutoHyphens w:val="0"/>
        <w:spacing w:before="100" w:beforeAutospacing="1" w:after="100" w:afterAutospacing="1"/>
        <w:rPr>
          <w:lang w:eastAsia="ru-RU"/>
        </w:rPr>
      </w:pPr>
      <w:r w:rsidRPr="002F16F5">
        <w:rPr>
          <w:lang w:eastAsia="ru-RU"/>
        </w:rPr>
        <w:t xml:space="preserve">проекционные экраны - разнообразных моделей; </w:t>
      </w:r>
    </w:p>
    <w:p w14:paraId="79B9BAAC" w14:textId="77777777" w:rsidR="00FC3143" w:rsidRPr="002F16F5" w:rsidRDefault="00FC3143" w:rsidP="00FC3143">
      <w:pPr>
        <w:numPr>
          <w:ilvl w:val="0"/>
          <w:numId w:val="10"/>
        </w:numPr>
        <w:suppressAutoHyphens w:val="0"/>
        <w:spacing w:before="100" w:beforeAutospacing="1" w:after="100" w:afterAutospacing="1"/>
        <w:rPr>
          <w:lang w:eastAsia="ru-RU"/>
        </w:rPr>
      </w:pPr>
      <w:r w:rsidRPr="002F16F5">
        <w:rPr>
          <w:lang w:eastAsia="ru-RU"/>
        </w:rPr>
        <w:t xml:space="preserve">оверхед-проекторы (оптическое устройство, позволяющее проецировать на большой экран изображение с прозрачной пленки); </w:t>
      </w:r>
    </w:p>
    <w:p w14:paraId="653B5F47" w14:textId="77777777" w:rsidR="00FC3143" w:rsidRPr="002F16F5" w:rsidRDefault="00FC3143" w:rsidP="00FC3143">
      <w:pPr>
        <w:numPr>
          <w:ilvl w:val="0"/>
          <w:numId w:val="10"/>
        </w:numPr>
        <w:suppressAutoHyphens w:val="0"/>
        <w:spacing w:before="100" w:beforeAutospacing="1" w:after="100" w:afterAutospacing="1"/>
        <w:rPr>
          <w:lang w:eastAsia="ru-RU"/>
        </w:rPr>
      </w:pPr>
      <w:r w:rsidRPr="002F16F5">
        <w:rPr>
          <w:lang w:eastAsia="ru-RU"/>
        </w:rPr>
        <w:t xml:space="preserve">слайд-проекторы; </w:t>
      </w:r>
    </w:p>
    <w:p w14:paraId="31C31E4E" w14:textId="77777777" w:rsidR="00FC3143" w:rsidRDefault="00FC3143" w:rsidP="00FC3143">
      <w:pPr>
        <w:numPr>
          <w:ilvl w:val="0"/>
          <w:numId w:val="10"/>
        </w:numPr>
        <w:suppressAutoHyphens w:val="0"/>
        <w:spacing w:before="100" w:beforeAutospacing="1" w:after="100" w:afterAutospacing="1"/>
        <w:rPr>
          <w:lang w:eastAsia="ru-RU"/>
        </w:rPr>
      </w:pPr>
      <w:r w:rsidRPr="002F16F5">
        <w:rPr>
          <w:lang w:eastAsia="ru-RU"/>
        </w:rPr>
        <w:t xml:space="preserve">копи-доски - </w:t>
      </w:r>
      <w:proofErr w:type="gramStart"/>
      <w:r w:rsidRPr="002F16F5">
        <w:rPr>
          <w:lang w:eastAsia="ru-RU"/>
        </w:rPr>
        <w:t>для тиражирования</w:t>
      </w:r>
      <w:proofErr w:type="gramEnd"/>
      <w:r w:rsidRPr="002F16F5">
        <w:rPr>
          <w:lang w:eastAsia="ru-RU"/>
        </w:rPr>
        <w:t xml:space="preserve"> записанного на доске; </w:t>
      </w:r>
    </w:p>
    <w:p w14:paraId="256E6550" w14:textId="77777777" w:rsidR="00FC3143" w:rsidRDefault="00FC3143" w:rsidP="00FC3143">
      <w:pPr>
        <w:numPr>
          <w:ilvl w:val="0"/>
          <w:numId w:val="10"/>
        </w:numPr>
        <w:suppressAutoHyphens w:val="0"/>
        <w:spacing w:before="100" w:beforeAutospacing="1" w:after="100" w:afterAutospacing="1"/>
        <w:rPr>
          <w:lang w:eastAsia="ru-RU"/>
        </w:rPr>
      </w:pPr>
      <w:r w:rsidRPr="002F16F5">
        <w:rPr>
          <w:lang w:eastAsia="ru-RU"/>
        </w:rPr>
        <w:t xml:space="preserve">интерактивные доски - возможность прямо на доске изменять демонстрационные электронные материалы; </w:t>
      </w:r>
    </w:p>
    <w:p w14:paraId="173172C6" w14:textId="77777777" w:rsidR="00FC3143" w:rsidRDefault="00FC3143" w:rsidP="00FC3143">
      <w:pPr>
        <w:numPr>
          <w:ilvl w:val="0"/>
          <w:numId w:val="10"/>
        </w:numPr>
        <w:suppressAutoHyphens w:val="0"/>
        <w:spacing w:before="100" w:beforeAutospacing="1" w:after="100" w:afterAutospacing="1"/>
        <w:rPr>
          <w:lang w:eastAsia="ru-RU"/>
        </w:rPr>
      </w:pPr>
      <w:r w:rsidRPr="002F16F5">
        <w:rPr>
          <w:lang w:eastAsia="ru-RU"/>
        </w:rPr>
        <w:t xml:space="preserve">документ-камеры - настольные видеокамеры для демонстрации объектов и слайдов с помощью цифрового проектора; </w:t>
      </w:r>
    </w:p>
    <w:p w14:paraId="5F0CDF0F" w14:textId="77777777" w:rsidR="00FC3143" w:rsidRDefault="00FC3143" w:rsidP="00FC3143">
      <w:pPr>
        <w:numPr>
          <w:ilvl w:val="0"/>
          <w:numId w:val="10"/>
        </w:numPr>
        <w:suppressAutoHyphens w:val="0"/>
        <w:spacing w:before="100" w:beforeAutospacing="1" w:after="100" w:afterAutospacing="1"/>
        <w:rPr>
          <w:lang w:eastAsia="ru-RU"/>
        </w:rPr>
      </w:pPr>
      <w:r>
        <w:rPr>
          <w:lang w:eastAsia="ru-RU"/>
        </w:rPr>
        <w:t>в</w:t>
      </w:r>
      <w:r w:rsidRPr="002F16F5">
        <w:rPr>
          <w:lang w:eastAsia="ru-RU"/>
        </w:rPr>
        <w:t xml:space="preserve">идеоконференционные системы - для эффективного общения на расстоянии; </w:t>
      </w:r>
    </w:p>
    <w:p w14:paraId="0BD62715" w14:textId="77777777" w:rsidR="00FC3143" w:rsidRDefault="00FC3143" w:rsidP="00FC3143">
      <w:pPr>
        <w:numPr>
          <w:ilvl w:val="0"/>
          <w:numId w:val="10"/>
        </w:numPr>
        <w:suppressAutoHyphens w:val="0"/>
        <w:spacing w:before="100" w:beforeAutospacing="1" w:after="100" w:afterAutospacing="1"/>
        <w:rPr>
          <w:lang w:eastAsia="ru-RU"/>
        </w:rPr>
      </w:pPr>
      <w:r w:rsidRPr="002F16F5">
        <w:rPr>
          <w:lang w:eastAsia="ru-RU"/>
        </w:rPr>
        <w:t xml:space="preserve">маркерные и текстильные доски; </w:t>
      </w:r>
    </w:p>
    <w:p w14:paraId="31A601EF" w14:textId="77777777" w:rsidR="00FC3143" w:rsidRDefault="00FC3143" w:rsidP="00FC3143">
      <w:pPr>
        <w:numPr>
          <w:ilvl w:val="0"/>
          <w:numId w:val="10"/>
        </w:numPr>
        <w:suppressAutoHyphens w:val="0"/>
        <w:spacing w:before="100" w:beforeAutospacing="1" w:after="100" w:afterAutospacing="1"/>
        <w:rPr>
          <w:lang w:eastAsia="ru-RU"/>
        </w:rPr>
      </w:pPr>
      <w:r>
        <w:rPr>
          <w:lang w:eastAsia="ru-RU"/>
        </w:rPr>
        <w:t>проекционные столики</w:t>
      </w:r>
      <w:r w:rsidRPr="002F16F5">
        <w:rPr>
          <w:lang w:eastAsia="ru-RU"/>
        </w:rPr>
        <w:t xml:space="preserve">. </w:t>
      </w:r>
    </w:p>
    <w:p w14:paraId="48A4F53B" w14:textId="77777777" w:rsidR="00FC3143" w:rsidRDefault="00FC3143" w:rsidP="00FC3143">
      <w:pPr>
        <w:numPr>
          <w:ilvl w:val="0"/>
          <w:numId w:val="10"/>
        </w:numPr>
        <w:suppressAutoHyphens w:val="0"/>
        <w:spacing w:before="100" w:beforeAutospacing="1" w:after="100" w:afterAutospacing="1"/>
        <w:rPr>
          <w:lang w:eastAsia="ru-RU"/>
        </w:rPr>
      </w:pPr>
      <w:r>
        <w:rPr>
          <w:lang w:eastAsia="ru-RU"/>
        </w:rPr>
        <w:t>различные тренажёры;</w:t>
      </w:r>
    </w:p>
    <w:p w14:paraId="7B60B63E" w14:textId="77777777" w:rsidR="00FC3143" w:rsidRDefault="00FC3143" w:rsidP="00FC3143">
      <w:pPr>
        <w:numPr>
          <w:ilvl w:val="0"/>
          <w:numId w:val="10"/>
        </w:numPr>
        <w:suppressAutoHyphens w:val="0"/>
        <w:spacing w:before="100" w:beforeAutospacing="1" w:after="100" w:afterAutospacing="1"/>
        <w:rPr>
          <w:lang w:eastAsia="ru-RU"/>
        </w:rPr>
      </w:pPr>
      <w:r>
        <w:rPr>
          <w:lang w:eastAsia="ru-RU"/>
        </w:rPr>
        <w:t>физические, химические, экологические лаборатории;</w:t>
      </w:r>
    </w:p>
    <w:p w14:paraId="483C523F" w14:textId="77777777" w:rsidR="00FC3143" w:rsidRDefault="00FC3143" w:rsidP="00FC3143">
      <w:pPr>
        <w:numPr>
          <w:ilvl w:val="0"/>
          <w:numId w:val="10"/>
        </w:numPr>
        <w:suppressAutoHyphens w:val="0"/>
        <w:spacing w:before="100" w:beforeAutospacing="1" w:after="100" w:afterAutospacing="1"/>
        <w:rPr>
          <w:lang w:eastAsia="ru-RU"/>
        </w:rPr>
      </w:pPr>
      <w:r>
        <w:rPr>
          <w:lang w:eastAsia="ru-RU"/>
        </w:rPr>
        <w:t>лингафонные кабинеты;</w:t>
      </w:r>
    </w:p>
    <w:p w14:paraId="4D2C201D" w14:textId="77777777" w:rsidR="00FC3143" w:rsidRDefault="00FC3143" w:rsidP="00FC3143">
      <w:pPr>
        <w:pStyle w:val="af1"/>
        <w:numPr>
          <w:ilvl w:val="0"/>
          <w:numId w:val="10"/>
        </w:numPr>
      </w:pPr>
      <w:r>
        <w:t xml:space="preserve">DVD плеер и телевизор; </w:t>
      </w:r>
    </w:p>
    <w:p w14:paraId="30D8E196" w14:textId="77777777" w:rsidR="00FC3143" w:rsidRDefault="00FC3143" w:rsidP="00FC3143">
      <w:pPr>
        <w:pStyle w:val="af1"/>
        <w:numPr>
          <w:ilvl w:val="0"/>
          <w:numId w:val="10"/>
        </w:numPr>
      </w:pPr>
      <w:r>
        <w:t xml:space="preserve">музыкальный центр с микрофоном; </w:t>
      </w:r>
    </w:p>
    <w:p w14:paraId="0B53044C" w14:textId="77777777" w:rsidR="00FC3143" w:rsidRDefault="00FC3143" w:rsidP="00FC3143">
      <w:pPr>
        <w:pStyle w:val="af1"/>
        <w:numPr>
          <w:ilvl w:val="0"/>
          <w:numId w:val="10"/>
        </w:numPr>
        <w:sectPr w:rsidR="00FC3143" w:rsidSect="00056CB8">
          <w:pgSz w:w="11906" w:h="16838"/>
          <w:pgMar w:top="1134" w:right="1701" w:bottom="1134" w:left="851" w:header="720" w:footer="720" w:gutter="0"/>
          <w:cols w:space="720"/>
          <w:docGrid w:linePitch="600" w:charSpace="32768"/>
        </w:sectPr>
      </w:pPr>
      <w:r>
        <w:t>набор видеофильмов на CD по тематике и т.д.</w:t>
      </w:r>
    </w:p>
    <w:p w14:paraId="507B2CA8" w14:textId="0529CC3B" w:rsidR="00796D89" w:rsidRPr="001A0158" w:rsidRDefault="00796D89" w:rsidP="00111C74">
      <w:pPr>
        <w:ind w:firstLine="709"/>
        <w:contextualSpacing/>
        <w:jc w:val="both"/>
      </w:pPr>
      <w:r w:rsidRPr="00796D89">
        <w:rPr>
          <w:b/>
          <w:bCs/>
        </w:rPr>
        <w:lastRenderedPageBreak/>
        <w:t>Особенности организации образовательного процесса</w:t>
      </w:r>
    </w:p>
    <w:bookmarkEnd w:id="57"/>
    <w:p w14:paraId="26EA8B16" w14:textId="77777777" w:rsidR="00796D89" w:rsidRPr="001A0158" w:rsidRDefault="00796D89" w:rsidP="00796D89">
      <w:pPr>
        <w:ind w:firstLine="709"/>
        <w:contextualSpacing/>
        <w:jc w:val="both"/>
        <w:rPr>
          <w:b/>
        </w:rPr>
      </w:pPr>
      <w:r w:rsidRPr="001A0158">
        <w:rPr>
          <w:b/>
        </w:rPr>
        <w:t>Формы и режим занятий.</w:t>
      </w:r>
    </w:p>
    <w:p w14:paraId="0EE6A463" w14:textId="77777777" w:rsidR="00796D89" w:rsidRPr="001A0158" w:rsidRDefault="00796D89" w:rsidP="00796D89">
      <w:pPr>
        <w:pStyle w:val="Default"/>
        <w:ind w:firstLine="709"/>
        <w:contextualSpacing/>
        <w:jc w:val="both"/>
        <w:rPr>
          <w:color w:val="auto"/>
        </w:rPr>
      </w:pPr>
      <w:r w:rsidRPr="001A0158">
        <w:rPr>
          <w:color w:val="auto"/>
        </w:rPr>
        <w:t xml:space="preserve">Форма проведения занятий: аудиторные. </w:t>
      </w:r>
    </w:p>
    <w:p w14:paraId="413D11D4" w14:textId="77777777" w:rsidR="00796D89" w:rsidRPr="001A0158" w:rsidRDefault="00796D89" w:rsidP="00796D89">
      <w:pPr>
        <w:pStyle w:val="Default"/>
        <w:ind w:firstLine="709"/>
        <w:contextualSpacing/>
        <w:jc w:val="both"/>
        <w:rPr>
          <w:color w:val="auto"/>
        </w:rPr>
      </w:pPr>
      <w:r w:rsidRPr="001A0158">
        <w:rPr>
          <w:color w:val="auto"/>
        </w:rPr>
        <w:t xml:space="preserve">Форма организации деятельности: </w:t>
      </w:r>
      <w:bookmarkStart w:id="59" w:name="_Hlk72308882"/>
      <w:r w:rsidRPr="001A0158">
        <w:rPr>
          <w:color w:val="auto"/>
        </w:rPr>
        <w:t xml:space="preserve">групповая, индивидуальная и индивидуально-групповая формы организации занятий. </w:t>
      </w:r>
    </w:p>
    <w:bookmarkEnd w:id="59"/>
    <w:p w14:paraId="5EE1BDC4" w14:textId="77777777" w:rsidR="00796D89" w:rsidRPr="001A0158" w:rsidRDefault="00796D89" w:rsidP="00796D89">
      <w:pPr>
        <w:pStyle w:val="Default"/>
        <w:ind w:firstLine="709"/>
        <w:contextualSpacing/>
        <w:jc w:val="both"/>
        <w:rPr>
          <w:color w:val="auto"/>
        </w:rPr>
      </w:pPr>
      <w:r w:rsidRPr="001A0158">
        <w:rPr>
          <w:color w:val="auto"/>
        </w:rPr>
        <w:t xml:space="preserve">Форма обучения: очная. </w:t>
      </w:r>
    </w:p>
    <w:p w14:paraId="1539FA8C" w14:textId="6C4D8760" w:rsidR="00796D89" w:rsidRDefault="00796D89" w:rsidP="00796D89">
      <w:pPr>
        <w:ind w:firstLine="709"/>
        <w:contextualSpacing/>
        <w:jc w:val="both"/>
      </w:pPr>
      <w:r w:rsidRPr="001A0158">
        <w:t xml:space="preserve">Режим </w:t>
      </w:r>
      <w:proofErr w:type="gramStart"/>
      <w:r w:rsidRPr="001A0158">
        <w:t>занятий:  количество</w:t>
      </w:r>
      <w:proofErr w:type="gramEnd"/>
      <w:r w:rsidRPr="001A0158">
        <w:t xml:space="preserve"> учебных часов в неделю составляет …академических часа, … раза в неделю,  объём программы за учебный год составляет … часов.</w:t>
      </w:r>
    </w:p>
    <w:p w14:paraId="754F68C1" w14:textId="5431F3CB" w:rsidR="00796D89" w:rsidRPr="00796D89" w:rsidRDefault="00796D89" w:rsidP="00796D89">
      <w:pPr>
        <w:ind w:firstLine="709"/>
        <w:contextualSpacing/>
        <w:jc w:val="both"/>
        <w:rPr>
          <w:b/>
          <w:bCs/>
        </w:rPr>
      </w:pPr>
      <w:r w:rsidRPr="00796D89">
        <w:rPr>
          <w:b/>
          <w:bCs/>
        </w:rPr>
        <w:t>Формы организации деятельности учащихся на занятиях:</w:t>
      </w:r>
    </w:p>
    <w:p w14:paraId="0E131E07" w14:textId="77777777" w:rsidR="000D7C62" w:rsidRDefault="000D7C62" w:rsidP="00111C74"/>
    <w:p w14:paraId="0E73AC3E" w14:textId="35BB8A40" w:rsidR="00111C74" w:rsidRPr="001A0158" w:rsidRDefault="00111C74" w:rsidP="0071103F">
      <w:pPr>
        <w:pStyle w:val="1"/>
      </w:pPr>
      <w:bookmarkStart w:id="60" w:name="_Toc113970655"/>
      <w:r w:rsidRPr="001A0158">
        <w:t>Планируемые результаты и формы их оценки</w:t>
      </w:r>
      <w:bookmarkEnd w:id="60"/>
      <w:r w:rsidR="005E215A">
        <w:t xml:space="preserve"> </w:t>
      </w:r>
    </w:p>
    <w:p w14:paraId="06A374C2" w14:textId="77777777" w:rsidR="00111C74" w:rsidRDefault="00111C74" w:rsidP="00111C74">
      <w:pPr>
        <w:ind w:firstLine="709"/>
        <w:contextualSpacing/>
        <w:jc w:val="both"/>
      </w:pPr>
      <w:r w:rsidRPr="001A0158">
        <w:t>Результаты реализации про</w:t>
      </w:r>
      <w:r w:rsidR="00B67D9D">
        <w:t>граммы сформулированы в соответствии с</w:t>
      </w:r>
      <w:r w:rsidRPr="001A0158">
        <w:t xml:space="preserve"> принципа</w:t>
      </w:r>
      <w:r w:rsidR="00B67D9D">
        <w:t>ми</w:t>
      </w:r>
      <w:r w:rsidRPr="001A0158">
        <w:t xml:space="preserve"> «дополнитель</w:t>
      </w:r>
      <w:r w:rsidR="00B67D9D">
        <w:t xml:space="preserve">ности к основному образованию» </w:t>
      </w:r>
      <w:r w:rsidRPr="001A0158">
        <w:t xml:space="preserve">и ориентированы на достижение учащимися </w:t>
      </w:r>
      <w:proofErr w:type="gramStart"/>
      <w:r w:rsidRPr="001A0158">
        <w:t>личностных,  метапредметных</w:t>
      </w:r>
      <w:proofErr w:type="gramEnd"/>
      <w:r w:rsidRPr="001A0158">
        <w:t xml:space="preserve"> и предметных результатов через формирование универсальных учебных действий. </w:t>
      </w:r>
    </w:p>
    <w:p w14:paraId="47C2ECB9" w14:textId="77777777" w:rsidR="000C3630" w:rsidRPr="000C3630" w:rsidRDefault="000C3630" w:rsidP="00111C74">
      <w:pPr>
        <w:ind w:firstLine="709"/>
        <w:contextualSpacing/>
        <w:jc w:val="both"/>
        <w:rPr>
          <w:color w:val="FF0000"/>
        </w:rPr>
      </w:pPr>
      <w:r w:rsidRPr="000C3630">
        <w:rPr>
          <w:color w:val="FF0000"/>
        </w:rPr>
        <w:t>Помним: обучающие задачи</w:t>
      </w:r>
      <w:r>
        <w:rPr>
          <w:color w:val="FF0000"/>
        </w:rPr>
        <w:t xml:space="preserve"> =</w:t>
      </w:r>
      <w:r w:rsidRPr="000C3630">
        <w:rPr>
          <w:color w:val="FF0000"/>
        </w:rPr>
        <w:t xml:space="preserve"> предметные результаты, развивающие задачи</w:t>
      </w:r>
      <w:r>
        <w:rPr>
          <w:color w:val="FF0000"/>
        </w:rPr>
        <w:t xml:space="preserve"> =</w:t>
      </w:r>
      <w:r w:rsidRPr="000C3630">
        <w:rPr>
          <w:color w:val="FF0000"/>
        </w:rPr>
        <w:t xml:space="preserve"> метапредметные результаты, воспитательные задачи</w:t>
      </w:r>
      <w:r>
        <w:rPr>
          <w:color w:val="FF0000"/>
        </w:rPr>
        <w:t xml:space="preserve"> = </w:t>
      </w:r>
      <w:r w:rsidRPr="000C3630">
        <w:rPr>
          <w:color w:val="FF0000"/>
        </w:rPr>
        <w:t>личностные результаты.</w:t>
      </w:r>
    </w:p>
    <w:p w14:paraId="1C006288" w14:textId="77777777" w:rsidR="00111C74" w:rsidRPr="001A0158" w:rsidRDefault="00111C74" w:rsidP="00111C74">
      <w:pPr>
        <w:ind w:firstLine="709"/>
        <w:contextualSpacing/>
        <w:jc w:val="both"/>
      </w:pPr>
    </w:p>
    <w:p w14:paraId="55D0AF68" w14:textId="1B629CA0" w:rsidR="00111C74" w:rsidRPr="001A0158" w:rsidRDefault="00216B8C" w:rsidP="00111C74">
      <w:pPr>
        <w:jc w:val="both"/>
      </w:pPr>
      <w:r w:rsidRPr="001A0158">
        <w:rPr>
          <w:b/>
        </w:rPr>
        <w:t>Планируемые результаты</w:t>
      </w:r>
      <w:r w:rsidRPr="001A0158">
        <w:t>.</w:t>
      </w:r>
    </w:p>
    <w:p w14:paraId="1A7DFD77" w14:textId="4D4CDAA8" w:rsidR="00796D89" w:rsidRPr="00796D89" w:rsidRDefault="00796D89" w:rsidP="001A0158">
      <w:pPr>
        <w:jc w:val="both"/>
        <w:rPr>
          <w:color w:val="FF0000"/>
        </w:rPr>
      </w:pPr>
      <w:r w:rsidRPr="00796D89">
        <w:rPr>
          <w:color w:val="FF0000"/>
        </w:rPr>
        <w:t>Если годов обучения несколько, то отдельно по каждому!</w:t>
      </w:r>
    </w:p>
    <w:p w14:paraId="41E604DE" w14:textId="311F57F4" w:rsidR="001A0158" w:rsidRPr="001A0158" w:rsidRDefault="00111C74" w:rsidP="001A0158">
      <w:pPr>
        <w:jc w:val="both"/>
      </w:pPr>
      <w:r w:rsidRPr="001A0158">
        <w:t>Предметные результаты:</w:t>
      </w:r>
    </w:p>
    <w:p w14:paraId="30559B8E" w14:textId="77777777" w:rsidR="001A0158" w:rsidRPr="001A0158" w:rsidRDefault="00632924" w:rsidP="001A0158">
      <w:pPr>
        <w:jc w:val="both"/>
      </w:pPr>
      <w:r>
        <w:t>Метапредметные</w:t>
      </w:r>
      <w:r w:rsidR="001A0158" w:rsidRPr="001A0158">
        <w:t>:</w:t>
      </w:r>
    </w:p>
    <w:p w14:paraId="5F3D676F" w14:textId="77777777" w:rsidR="001A0158" w:rsidRPr="001A0158" w:rsidRDefault="00632924" w:rsidP="001A0158">
      <w:pPr>
        <w:jc w:val="both"/>
      </w:pPr>
      <w:r>
        <w:t>Личностные</w:t>
      </w:r>
      <w:r w:rsidR="001A0158" w:rsidRPr="001A0158">
        <w:t>:</w:t>
      </w:r>
    </w:p>
    <w:p w14:paraId="51B5E6CA" w14:textId="77777777" w:rsidR="00F46378" w:rsidRDefault="00111C74" w:rsidP="00111C74">
      <w:pPr>
        <w:ind w:firstLine="709"/>
        <w:contextualSpacing/>
        <w:jc w:val="both"/>
      </w:pPr>
      <w:bookmarkStart w:id="61" w:name="_Hlk68594289"/>
      <w:bookmarkStart w:id="62" w:name="_Hlk67044556"/>
      <w:bookmarkStart w:id="63" w:name="_Hlk61355979"/>
      <w:bookmarkStart w:id="64" w:name="_Hlk68594079"/>
      <w:r w:rsidRPr="001A0158">
        <w:t xml:space="preserve">С целью выявления уровня полученных знаний, сформированности умений и навыков, развития способностей и личностных качеств учащихся, а также  соответствия их прогнозируемым результатам освоения программы и своевременной корректировки содержания  образовательного процесса </w:t>
      </w:r>
      <w:r w:rsidR="0086091B">
        <w:t>данная программа имеет фонд оценочных материалов в виде диагностической системы, содержащей описание процедур начальной, текущей и итоговой диагностик.</w:t>
      </w:r>
    </w:p>
    <w:bookmarkEnd w:id="61"/>
    <w:p w14:paraId="4A63A893" w14:textId="77777777" w:rsidR="00F46378" w:rsidRDefault="00F46378" w:rsidP="000D7C62">
      <w:pPr>
        <w:ind w:firstLine="709"/>
        <w:contextualSpacing/>
        <w:jc w:val="both"/>
      </w:pPr>
      <w:r w:rsidRPr="00506C48">
        <w:t>Начальная диагностика</w:t>
      </w:r>
      <w:r w:rsidRPr="004A39DA">
        <w:t xml:space="preserve"> проводится на начальном этапе формирования коллектива </w:t>
      </w:r>
      <w:r w:rsidR="000D7C62">
        <w:t xml:space="preserve">с целью </w:t>
      </w:r>
      <w:bookmarkStart w:id="65" w:name="_Hlk58490535"/>
      <w:r w:rsidRPr="004A39DA">
        <w:t>изучени</w:t>
      </w:r>
      <w:r w:rsidR="000D7C62">
        <w:t>я</w:t>
      </w:r>
      <w:r w:rsidRPr="004A39DA">
        <w:t xml:space="preserve"> отношения ребенка к выбранной деятельности, его достижения в этой облас</w:t>
      </w:r>
      <w:bookmarkStart w:id="66" w:name="_Hlk58487711"/>
      <w:bookmarkEnd w:id="65"/>
      <w:r w:rsidR="000D7C62">
        <w:t xml:space="preserve">ти, </w:t>
      </w:r>
      <w:r w:rsidRPr="004A39DA">
        <w:t>выявлени</w:t>
      </w:r>
      <w:r w:rsidR="000D7C62">
        <w:t>я</w:t>
      </w:r>
      <w:r w:rsidRPr="004A39DA">
        <w:t xml:space="preserve"> стартовых возможностей и индивидуальных особенностей учащихся в начале цикла обучения.</w:t>
      </w:r>
      <w:r w:rsidR="000D7C62">
        <w:t xml:space="preserve"> А также начальная диагностика может проводиться в начале каждого последующего учебного года</w:t>
      </w:r>
      <w:r w:rsidR="00511B3A">
        <w:t xml:space="preserve"> с целью корректировки уровня содержания программы.</w:t>
      </w:r>
    </w:p>
    <w:p w14:paraId="6C46FD65" w14:textId="77777777" w:rsidR="00F46378" w:rsidRPr="004A39DA" w:rsidRDefault="00F46378" w:rsidP="00F46378">
      <w:pPr>
        <w:ind w:firstLine="709"/>
        <w:contextualSpacing/>
        <w:jc w:val="both"/>
      </w:pPr>
      <w:bookmarkStart w:id="67" w:name="_Hlk58487940"/>
      <w:bookmarkEnd w:id="66"/>
      <w:r w:rsidRPr="004A39DA">
        <w:t>Методы проведения:</w:t>
      </w:r>
    </w:p>
    <w:p w14:paraId="7A73FE67" w14:textId="77777777" w:rsidR="00F46378" w:rsidRDefault="00F46378" w:rsidP="00156DC1">
      <w:pPr>
        <w:pStyle w:val="aa"/>
        <w:numPr>
          <w:ilvl w:val="0"/>
          <w:numId w:val="11"/>
        </w:numPr>
        <w:suppressAutoHyphens w:val="0"/>
        <w:spacing w:after="160" w:line="259" w:lineRule="auto"/>
        <w:contextualSpacing/>
        <w:jc w:val="both"/>
      </w:pPr>
      <w:r w:rsidRPr="00435774">
        <w:t>наблюдение;</w:t>
      </w:r>
    </w:p>
    <w:p w14:paraId="4EF3B937" w14:textId="77777777" w:rsidR="00F46378" w:rsidRPr="00435774" w:rsidRDefault="00F46378" w:rsidP="00156DC1">
      <w:pPr>
        <w:pStyle w:val="aa"/>
        <w:numPr>
          <w:ilvl w:val="0"/>
          <w:numId w:val="11"/>
        </w:numPr>
        <w:suppressAutoHyphens w:val="0"/>
        <w:spacing w:after="160" w:line="259" w:lineRule="auto"/>
        <w:contextualSpacing/>
        <w:jc w:val="both"/>
      </w:pPr>
      <w:r>
        <w:t>диалоговые методы:</w:t>
      </w:r>
      <w:r w:rsidRPr="00435774">
        <w:t xml:space="preserve"> беседа; </w:t>
      </w:r>
      <w:r>
        <w:t>опрос, интервью, анкетирование;</w:t>
      </w:r>
    </w:p>
    <w:p w14:paraId="7715604C" w14:textId="77777777" w:rsidR="00F46378" w:rsidRPr="00435774" w:rsidRDefault="00F46378" w:rsidP="00156DC1">
      <w:pPr>
        <w:pStyle w:val="aa"/>
        <w:numPr>
          <w:ilvl w:val="0"/>
          <w:numId w:val="11"/>
        </w:numPr>
        <w:suppressAutoHyphens w:val="0"/>
        <w:spacing w:after="160" w:line="259" w:lineRule="auto"/>
        <w:contextualSpacing/>
        <w:jc w:val="both"/>
      </w:pPr>
      <w:r w:rsidRPr="00435774">
        <w:t xml:space="preserve">тестирование; </w:t>
      </w:r>
    </w:p>
    <w:p w14:paraId="0A1C4457" w14:textId="77777777" w:rsidR="00F46378" w:rsidRPr="00435774" w:rsidRDefault="00F46378" w:rsidP="00156DC1">
      <w:pPr>
        <w:pStyle w:val="aa"/>
        <w:numPr>
          <w:ilvl w:val="0"/>
          <w:numId w:val="11"/>
        </w:numPr>
        <w:suppressAutoHyphens w:val="0"/>
        <w:spacing w:after="160" w:line="259" w:lineRule="auto"/>
        <w:contextualSpacing/>
        <w:jc w:val="both"/>
      </w:pPr>
      <w:r w:rsidRPr="00435774">
        <w:t>эксперимент;</w:t>
      </w:r>
    </w:p>
    <w:p w14:paraId="7976737A" w14:textId="77777777" w:rsidR="00F46378" w:rsidRPr="00435774" w:rsidRDefault="00F46378" w:rsidP="00156DC1">
      <w:pPr>
        <w:pStyle w:val="aa"/>
        <w:numPr>
          <w:ilvl w:val="0"/>
          <w:numId w:val="11"/>
        </w:numPr>
        <w:suppressAutoHyphens w:val="0"/>
        <w:spacing w:after="160" w:line="259" w:lineRule="auto"/>
        <w:contextualSpacing/>
        <w:jc w:val="both"/>
      </w:pPr>
      <w:r w:rsidRPr="00435774">
        <w:t>социометрические методы;</w:t>
      </w:r>
    </w:p>
    <w:p w14:paraId="50390029" w14:textId="77777777" w:rsidR="00F46378" w:rsidRPr="00435774" w:rsidRDefault="00F46378" w:rsidP="00156DC1">
      <w:pPr>
        <w:pStyle w:val="aa"/>
        <w:numPr>
          <w:ilvl w:val="0"/>
          <w:numId w:val="11"/>
        </w:numPr>
        <w:suppressAutoHyphens w:val="0"/>
        <w:spacing w:after="160" w:line="259" w:lineRule="auto"/>
        <w:contextualSpacing/>
        <w:jc w:val="both"/>
      </w:pPr>
      <w:r w:rsidRPr="00435774">
        <w:t>терминологические методы;</w:t>
      </w:r>
    </w:p>
    <w:p w14:paraId="35C81404" w14:textId="77777777" w:rsidR="00F46378" w:rsidRPr="00435774" w:rsidRDefault="00F46378" w:rsidP="00156DC1">
      <w:pPr>
        <w:pStyle w:val="aa"/>
        <w:numPr>
          <w:ilvl w:val="0"/>
          <w:numId w:val="11"/>
        </w:numPr>
        <w:suppressAutoHyphens w:val="0"/>
        <w:spacing w:after="160" w:line="259" w:lineRule="auto"/>
        <w:contextualSpacing/>
        <w:jc w:val="both"/>
      </w:pPr>
      <w:r w:rsidRPr="00435774">
        <w:t>контент-анализ</w:t>
      </w:r>
      <w:r>
        <w:t xml:space="preserve"> и др.</w:t>
      </w:r>
    </w:p>
    <w:bookmarkEnd w:id="67"/>
    <w:p w14:paraId="57B49F3D" w14:textId="77777777" w:rsidR="00F46378" w:rsidRPr="004A39DA" w:rsidRDefault="00F46378" w:rsidP="00F46378">
      <w:pPr>
        <w:ind w:firstLine="709"/>
        <w:contextualSpacing/>
        <w:jc w:val="both"/>
      </w:pPr>
      <w:r w:rsidRPr="00506C48">
        <w:t>Текущая диагностика</w:t>
      </w:r>
      <w:r w:rsidRPr="004A39DA">
        <w:t xml:space="preserve"> проводится</w:t>
      </w:r>
      <w:r w:rsidR="00544062">
        <w:t xml:space="preserve"> </w:t>
      </w:r>
      <w:r w:rsidRPr="004A39DA">
        <w:t>в середине учебного года</w:t>
      </w:r>
      <w:r w:rsidR="00511B3A">
        <w:t xml:space="preserve">. </w:t>
      </w:r>
      <w:bookmarkStart w:id="68" w:name="_Hlk58487742"/>
      <w:r w:rsidRPr="004A39DA">
        <w:t xml:space="preserve">Цель – отслеживание динамики развития каждого учащегося, </w:t>
      </w:r>
      <w:r w:rsidR="00511B3A" w:rsidRPr="00511B3A">
        <w:t>его личностного развития, взаимоотношений в коллективе</w:t>
      </w:r>
      <w:r w:rsidR="00511B3A">
        <w:t xml:space="preserve">, </w:t>
      </w:r>
      <w:r w:rsidRPr="004A39DA">
        <w:t>коррекция образовательного процесса в направлении усиления его развивающей функции.</w:t>
      </w:r>
    </w:p>
    <w:bookmarkEnd w:id="68"/>
    <w:p w14:paraId="474DD36E" w14:textId="77777777" w:rsidR="00F46378" w:rsidRPr="00DC135D" w:rsidRDefault="0042372D" w:rsidP="00F46378">
      <w:pPr>
        <w:ind w:firstLine="709"/>
        <w:contextualSpacing/>
        <w:jc w:val="both"/>
      </w:pPr>
      <w:r>
        <w:t xml:space="preserve">Данное </w:t>
      </w:r>
      <w:r w:rsidR="00F46378">
        <w:t xml:space="preserve">диагностическое исследование </w:t>
      </w:r>
      <w:r>
        <w:t xml:space="preserve">проводится </w:t>
      </w:r>
      <w:r w:rsidR="00F46378">
        <w:t xml:space="preserve">в виде </w:t>
      </w:r>
      <w:r>
        <w:t xml:space="preserve">педагогического </w:t>
      </w:r>
      <w:r w:rsidR="00F46378">
        <w:t>мониторинга результатов обучения ребёнка и его личностного развития</w:t>
      </w:r>
      <w:r>
        <w:t>, который</w:t>
      </w:r>
      <w:r w:rsidR="00F46378" w:rsidRPr="00DC135D">
        <w:t xml:space="preserve"> </w:t>
      </w:r>
      <w:proofErr w:type="gramStart"/>
      <w:r w:rsidR="00F46378" w:rsidRPr="00DC135D">
        <w:lastRenderedPageBreak/>
        <w:t>содержит  критерии</w:t>
      </w:r>
      <w:proofErr w:type="gramEnd"/>
      <w:r w:rsidR="00544062">
        <w:t>,</w:t>
      </w:r>
      <w:r w:rsidR="00F46378" w:rsidRPr="00DC135D">
        <w:t xml:space="preserve"> показатели</w:t>
      </w:r>
      <w:r>
        <w:t xml:space="preserve"> и</w:t>
      </w:r>
      <w:r w:rsidR="00F46378" w:rsidRPr="00DC135D">
        <w:t xml:space="preserve"> методы оценки</w:t>
      </w:r>
      <w:r w:rsidR="00F46378">
        <w:t xml:space="preserve"> результативности реализации образовательной программы.</w:t>
      </w:r>
    </w:p>
    <w:p w14:paraId="0FB50EDC" w14:textId="77777777" w:rsidR="00F46378" w:rsidRPr="004A39DA" w:rsidRDefault="00F46378" w:rsidP="00F46378">
      <w:pPr>
        <w:ind w:firstLine="709"/>
        <w:contextualSpacing/>
        <w:jc w:val="both"/>
      </w:pPr>
      <w:r w:rsidRPr="00506C48">
        <w:t>Итоговая диагностика</w:t>
      </w:r>
      <w:r w:rsidRPr="004A39DA">
        <w:t xml:space="preserve"> (проводится в конце учебного года) – это проверка освоения учащимися программы или ее этапа.   </w:t>
      </w:r>
    </w:p>
    <w:p w14:paraId="3007D6FA" w14:textId="77777777" w:rsidR="00F46378" w:rsidRPr="004A39DA" w:rsidRDefault="00F46378" w:rsidP="00F46378">
      <w:pPr>
        <w:ind w:firstLine="709"/>
        <w:contextualSpacing/>
        <w:jc w:val="both"/>
      </w:pPr>
      <w:bookmarkStart w:id="69" w:name="_Hlk58487794"/>
      <w:r w:rsidRPr="004A39DA">
        <w:t>Цель: подведение итогов освоения программы.</w:t>
      </w:r>
    </w:p>
    <w:bookmarkEnd w:id="69"/>
    <w:p w14:paraId="37CF127B" w14:textId="77777777" w:rsidR="00F46378" w:rsidRPr="004A39DA" w:rsidRDefault="00F46378" w:rsidP="00F46378">
      <w:pPr>
        <w:ind w:firstLine="709"/>
        <w:contextualSpacing/>
        <w:jc w:val="both"/>
      </w:pPr>
      <w:r w:rsidRPr="004A39DA">
        <w:t>Методы проведения итоговой диагностики:</w:t>
      </w:r>
    </w:p>
    <w:p w14:paraId="1E04D479" w14:textId="77777777" w:rsidR="00F46378" w:rsidRPr="004A39DA" w:rsidRDefault="00F46378" w:rsidP="00F46378">
      <w:pPr>
        <w:ind w:firstLine="709"/>
        <w:contextualSpacing/>
        <w:jc w:val="both"/>
      </w:pPr>
      <w:bookmarkStart w:id="70" w:name="_Hlk58488259"/>
      <w:r w:rsidRPr="004A39DA">
        <w:t>творческие задания;</w:t>
      </w:r>
    </w:p>
    <w:p w14:paraId="3A57ECFD" w14:textId="77777777" w:rsidR="00F46378" w:rsidRPr="004A39DA" w:rsidRDefault="00F46378" w:rsidP="00F46378">
      <w:pPr>
        <w:ind w:firstLine="709"/>
        <w:contextualSpacing/>
        <w:jc w:val="both"/>
      </w:pPr>
      <w:r w:rsidRPr="004A39DA">
        <w:t>защита проекта;</w:t>
      </w:r>
    </w:p>
    <w:p w14:paraId="5A2B873E" w14:textId="77777777" w:rsidR="00F46378" w:rsidRPr="004A39DA" w:rsidRDefault="00F46378" w:rsidP="00F46378">
      <w:pPr>
        <w:ind w:firstLine="709"/>
        <w:contextualSpacing/>
        <w:jc w:val="both"/>
      </w:pPr>
      <w:r w:rsidRPr="004A39DA">
        <w:t>контрольные задания;</w:t>
      </w:r>
    </w:p>
    <w:p w14:paraId="52F02D7D" w14:textId="77777777" w:rsidR="00F46378" w:rsidRPr="004A39DA" w:rsidRDefault="00F46378" w:rsidP="00F46378">
      <w:pPr>
        <w:ind w:firstLine="709"/>
        <w:contextualSpacing/>
        <w:jc w:val="both"/>
      </w:pPr>
      <w:r w:rsidRPr="004A39DA">
        <w:t>тестирование;</w:t>
      </w:r>
    </w:p>
    <w:p w14:paraId="630DF7B0" w14:textId="77777777" w:rsidR="00F46378" w:rsidRDefault="00F46378" w:rsidP="00F46378">
      <w:pPr>
        <w:ind w:firstLine="709"/>
        <w:contextualSpacing/>
        <w:jc w:val="both"/>
      </w:pPr>
      <w:r w:rsidRPr="004A39DA">
        <w:t>выставка работ и т.д.</w:t>
      </w:r>
    </w:p>
    <w:bookmarkEnd w:id="62"/>
    <w:bookmarkEnd w:id="70"/>
    <w:p w14:paraId="29E40EA1" w14:textId="77777777" w:rsidR="00B67D9D" w:rsidRDefault="00B67D9D" w:rsidP="00B67D9D">
      <w:pPr>
        <w:pStyle w:val="af1"/>
        <w:ind w:firstLine="709"/>
        <w:contextualSpacing/>
        <w:jc w:val="both"/>
      </w:pPr>
      <w:r w:rsidRPr="00A53CCC">
        <w:t xml:space="preserve">В </w:t>
      </w:r>
      <w:proofErr w:type="gramStart"/>
      <w:r w:rsidRPr="00A53CCC">
        <w:t xml:space="preserve">целях </w:t>
      </w:r>
      <w:r>
        <w:t xml:space="preserve"> определения</w:t>
      </w:r>
      <w:proofErr w:type="gramEnd"/>
      <w:r>
        <w:t xml:space="preserve"> по ходу обучения степени сформированности знаний, умений и навыков, а также их глубины и прочности осуществляется текущий контроль. Он проводится с помощью систематического наблюдения педагога дополнительного образования, реализующего дополнительную общеразвивающую программу, за работой учащихся на всех этапах обучения. </w:t>
      </w:r>
    </w:p>
    <w:p w14:paraId="2D11FB59" w14:textId="77777777" w:rsidR="00B67D9D" w:rsidRDefault="00B67D9D" w:rsidP="00B67D9D">
      <w:pPr>
        <w:pStyle w:val="af1"/>
        <w:ind w:firstLine="709"/>
        <w:contextualSpacing/>
        <w:jc w:val="both"/>
      </w:pPr>
      <w:r>
        <w:t xml:space="preserve">Используются методы устного контроля, которые способствуют установлению непосредственного контакта между педагогом дополнительного образования и учащимся, в процессе которого педагог дополнительного образования получает широкие возможности для изучения индивидуальных особенностей усвоения учащимся учебного материала. К методам устного контроля относятся: беседа; опрос; рассказ </w:t>
      </w:r>
      <w:proofErr w:type="gramStart"/>
      <w:r>
        <w:t>учащегося;  сообщение</w:t>
      </w:r>
      <w:proofErr w:type="gramEnd"/>
      <w:r>
        <w:t xml:space="preserve">. Так же используются методы письменного контроля, которые дают возможность педагогу дополнительного образования в наиболее короткий срок одновременно проверить усвоение учебного материала всеми учащимися группы, определить направления для индивидуальной работы. К методам письменного контроля относятся: ответы на вопросы; тесты; выполнение эскизов работ, подготовка проектов. </w:t>
      </w:r>
    </w:p>
    <w:p w14:paraId="25E45C67" w14:textId="77777777" w:rsidR="00B67D9D" w:rsidRDefault="00B67D9D" w:rsidP="00B67D9D">
      <w:pPr>
        <w:pStyle w:val="af1"/>
        <w:ind w:firstLine="709"/>
        <w:contextualSpacing/>
        <w:jc w:val="both"/>
      </w:pPr>
      <w:r>
        <w:t>Так же используются методы самоконтроля, которые способствуют развитию у учащихся навыков самоконтроля за степенью усвоения учебного материала, умения самостоятельно находить допущенные ошибки, неточности, намечать способы устранения обнаруживаемых пробелов. К методам самоконтроля относятся: самопроверка по образцу; заполнение листа самооценки; взаимопроверка.</w:t>
      </w:r>
    </w:p>
    <w:p w14:paraId="44B99171" w14:textId="77777777" w:rsidR="00111C74" w:rsidRPr="00506C48" w:rsidRDefault="00111C74" w:rsidP="00111C74">
      <w:pPr>
        <w:ind w:firstLine="709"/>
        <w:contextualSpacing/>
        <w:jc w:val="both"/>
        <w:rPr>
          <w:i/>
          <w:iCs/>
        </w:rPr>
      </w:pPr>
      <w:r w:rsidRPr="001A0158">
        <w:t xml:space="preserve"> </w:t>
      </w:r>
      <w:r w:rsidR="00F46378">
        <w:t>В</w:t>
      </w:r>
      <w:r w:rsidRPr="001A0158">
        <w:t xml:space="preserve"> </w:t>
      </w:r>
      <w:r w:rsidR="00511B3A">
        <w:t xml:space="preserve">середине учебного года в декабре </w:t>
      </w:r>
      <w:r w:rsidRPr="001A0158">
        <w:t xml:space="preserve"> </w:t>
      </w:r>
      <w:r w:rsidR="00511B3A" w:rsidRPr="00511B3A">
        <w:rPr>
          <w:i/>
          <w:iCs/>
        </w:rPr>
        <w:t>(для программ, срок реализации которых 1 год)</w:t>
      </w:r>
      <w:r w:rsidR="00511B3A">
        <w:t xml:space="preserve"> </w:t>
      </w:r>
      <w:r w:rsidRPr="001A0158">
        <w:t>и</w:t>
      </w:r>
      <w:r w:rsidR="0086091B">
        <w:t>ли</w:t>
      </w:r>
      <w:r w:rsidRPr="001A0158">
        <w:t xml:space="preserve"> в</w:t>
      </w:r>
      <w:r w:rsidR="00511B3A">
        <w:t xml:space="preserve"> конце каждого учебного года в </w:t>
      </w:r>
      <w:r w:rsidRPr="001A0158">
        <w:t>апрел</w:t>
      </w:r>
      <w:r w:rsidR="00511B3A">
        <w:t>е</w:t>
      </w:r>
      <w:r w:rsidR="00511B3A" w:rsidRPr="00511B3A">
        <w:t>-мае</w:t>
      </w:r>
      <w:r w:rsidR="00511B3A" w:rsidRPr="00511B3A">
        <w:rPr>
          <w:i/>
          <w:iCs/>
        </w:rPr>
        <w:t xml:space="preserve"> (для программ, срок реализации которых более 1 год</w:t>
      </w:r>
      <w:r w:rsidR="00506C48">
        <w:rPr>
          <w:i/>
          <w:iCs/>
        </w:rPr>
        <w:t>а</w:t>
      </w:r>
      <w:r w:rsidR="00511B3A" w:rsidRPr="00511B3A">
        <w:rPr>
          <w:i/>
          <w:iCs/>
        </w:rPr>
        <w:t>)</w:t>
      </w:r>
      <w:r w:rsidRPr="001A0158">
        <w:t xml:space="preserve"> проводится промежуточная аттестация учащихся</w:t>
      </w:r>
      <w:r w:rsidR="00511B3A">
        <w:t xml:space="preserve"> в форме</w:t>
      </w:r>
      <w:r w:rsidR="00506C48">
        <w:t xml:space="preserve">: </w:t>
      </w:r>
      <w:r w:rsidR="00506C48" w:rsidRPr="00506C48">
        <w:rPr>
          <w:color w:val="FF0000"/>
        </w:rPr>
        <w:t>выбрать для себя</w:t>
      </w:r>
      <w:r w:rsidR="00506C48">
        <w:t>!</w:t>
      </w:r>
      <w:r w:rsidR="00511B3A">
        <w:t xml:space="preserve"> </w:t>
      </w:r>
      <w:r w:rsidR="00511B3A" w:rsidRPr="00506C48">
        <w:rPr>
          <w:i/>
          <w:iCs/>
        </w:rPr>
        <w:t xml:space="preserve">педагогического мониторинга, контрольных заданий, защиты проекта, реферата, исследовательской работы и др.,  творческого концерта, соревнований, участия в конкурсе, самооценки, </w:t>
      </w:r>
      <w:r w:rsidR="00506C48" w:rsidRPr="00506C48">
        <w:rPr>
          <w:i/>
          <w:iCs/>
        </w:rPr>
        <w:t>собеседования и т.д.</w:t>
      </w:r>
    </w:p>
    <w:p w14:paraId="1E0D7478" w14:textId="77777777" w:rsidR="00111C74" w:rsidRPr="001A0158" w:rsidRDefault="00111C74" w:rsidP="00111C74">
      <w:pPr>
        <w:ind w:firstLine="709"/>
        <w:contextualSpacing/>
        <w:jc w:val="both"/>
        <w:rPr>
          <w:lang w:eastAsia="ru-RU"/>
        </w:rPr>
      </w:pPr>
      <w:r w:rsidRPr="001A0158">
        <w:t xml:space="preserve">Предложенный в данной программе фонд оценочных материалов и квалификационных </w:t>
      </w:r>
      <w:proofErr w:type="gramStart"/>
      <w:r w:rsidRPr="001A0158">
        <w:t>процедур  спроектирован</w:t>
      </w:r>
      <w:proofErr w:type="gramEnd"/>
      <w:r w:rsidRPr="001A0158">
        <w:t xml:space="preserve"> по принципу дифференциации типов заданий в соответствии с  уровнями  сложности</w:t>
      </w:r>
      <w:r w:rsidR="00511B3A" w:rsidRPr="00511B3A">
        <w:t xml:space="preserve"> (приложение 2).</w:t>
      </w:r>
      <w:r w:rsidRPr="001A0158">
        <w:t xml:space="preserve"> При этом результат их решения и определившийся современный уровень развития и образования ребёнка сравнивается только с его же предыдущим уровнем. Сравнение с результатами решений других участников программы недопустимо.</w:t>
      </w:r>
    </w:p>
    <w:bookmarkEnd w:id="63"/>
    <w:p w14:paraId="0539DFF6" w14:textId="77777777" w:rsidR="00111C74" w:rsidRPr="001A0158" w:rsidRDefault="00111C74" w:rsidP="00111C74">
      <w:pPr>
        <w:ind w:firstLine="709"/>
        <w:contextualSpacing/>
        <w:jc w:val="both"/>
        <w:outlineLvl w:val="0"/>
      </w:pPr>
    </w:p>
    <w:p w14:paraId="185194F8" w14:textId="77777777" w:rsidR="00111C74" w:rsidRPr="001A0158" w:rsidRDefault="00111C74" w:rsidP="00111C74">
      <w:bookmarkStart w:id="71" w:name="_Hlk68594736"/>
      <w:bookmarkEnd w:id="64"/>
      <w:r w:rsidRPr="001A0158">
        <w:rPr>
          <w:b/>
        </w:rPr>
        <w:t xml:space="preserve">Формами подведения итогов реализации данной программы </w:t>
      </w:r>
      <w:r w:rsidRPr="001A0158">
        <w:t>являются:</w:t>
      </w:r>
      <w:r w:rsidR="005E215A">
        <w:t xml:space="preserve"> </w:t>
      </w:r>
      <w:r w:rsidR="0026585B">
        <w:rPr>
          <w:color w:val="FF0000"/>
        </w:rPr>
        <w:t>выбрать для себя!</w:t>
      </w:r>
    </w:p>
    <w:p w14:paraId="0CCCB534" w14:textId="77777777" w:rsidR="00111C74" w:rsidRPr="001A0158" w:rsidRDefault="00111C74" w:rsidP="00156DC1">
      <w:pPr>
        <w:numPr>
          <w:ilvl w:val="0"/>
          <w:numId w:val="6"/>
        </w:numPr>
      </w:pPr>
      <w:r w:rsidRPr="001A0158">
        <w:t>Участие ребёнка в концертной деятельности;</w:t>
      </w:r>
    </w:p>
    <w:p w14:paraId="24504DD4" w14:textId="77777777" w:rsidR="00111C74" w:rsidRPr="001A0158" w:rsidRDefault="00111C74" w:rsidP="00156DC1">
      <w:pPr>
        <w:numPr>
          <w:ilvl w:val="0"/>
          <w:numId w:val="6"/>
        </w:numPr>
      </w:pPr>
      <w:r w:rsidRPr="001A0158">
        <w:t>Участие в конкурсных мероприятиях различных уровней;</w:t>
      </w:r>
    </w:p>
    <w:p w14:paraId="37C691DC" w14:textId="77777777" w:rsidR="00111C74" w:rsidRPr="00CA739B" w:rsidRDefault="00111C74" w:rsidP="00156DC1">
      <w:pPr>
        <w:numPr>
          <w:ilvl w:val="0"/>
          <w:numId w:val="6"/>
        </w:numPr>
        <w:rPr>
          <w:b/>
        </w:rPr>
      </w:pPr>
      <w:r w:rsidRPr="001A0158">
        <w:t>Защита индивидуальных творческих проектов.</w:t>
      </w:r>
    </w:p>
    <w:p w14:paraId="57D68893" w14:textId="77777777" w:rsidR="00CA739B" w:rsidRPr="00CA739B" w:rsidRDefault="00CA739B" w:rsidP="00156DC1">
      <w:pPr>
        <w:numPr>
          <w:ilvl w:val="0"/>
          <w:numId w:val="6"/>
        </w:numPr>
        <w:rPr>
          <w:b/>
        </w:rPr>
      </w:pPr>
      <w:r>
        <w:t>Участие в соревнованиях.</w:t>
      </w:r>
    </w:p>
    <w:p w14:paraId="5C425F92" w14:textId="77777777" w:rsidR="00CA739B" w:rsidRDefault="00CA739B" w:rsidP="00156DC1">
      <w:pPr>
        <w:numPr>
          <w:ilvl w:val="0"/>
          <w:numId w:val="6"/>
        </w:numPr>
      </w:pPr>
      <w:r w:rsidRPr="00CA739B">
        <w:lastRenderedPageBreak/>
        <w:t>Олимпиада</w:t>
      </w:r>
    </w:p>
    <w:p w14:paraId="79593AA7" w14:textId="77777777" w:rsidR="00CA739B" w:rsidRDefault="00CA739B" w:rsidP="00156DC1">
      <w:pPr>
        <w:numPr>
          <w:ilvl w:val="0"/>
          <w:numId w:val="6"/>
        </w:numPr>
      </w:pPr>
      <w:r>
        <w:t>Выставка творческих работ</w:t>
      </w:r>
    </w:p>
    <w:p w14:paraId="5E8F7406" w14:textId="6943491F" w:rsidR="0071103F" w:rsidRDefault="0071103F" w:rsidP="0071103F">
      <w:pPr>
        <w:ind w:left="720"/>
      </w:pPr>
    </w:p>
    <w:p w14:paraId="5559231F" w14:textId="05CC7269" w:rsidR="0071103F" w:rsidRDefault="0071103F" w:rsidP="0071103F">
      <w:pPr>
        <w:pStyle w:val="1"/>
      </w:pPr>
      <w:bookmarkStart w:id="72" w:name="_Toc113970656"/>
      <w:r>
        <w:t>Учебный план</w:t>
      </w:r>
      <w:bookmarkEnd w:id="72"/>
    </w:p>
    <w:p w14:paraId="07C0FBE7" w14:textId="77777777" w:rsidR="0071103F" w:rsidRPr="00CA739B" w:rsidRDefault="0071103F" w:rsidP="0071103F">
      <w:pPr>
        <w:ind w:left="720"/>
      </w:pPr>
    </w:p>
    <w:bookmarkEnd w:id="71"/>
    <w:p w14:paraId="6BE7A038" w14:textId="63FF7808" w:rsidR="00111C74" w:rsidRPr="001A0158" w:rsidRDefault="00111C74" w:rsidP="00111C74">
      <w:pPr>
        <w:jc w:val="center"/>
        <w:rPr>
          <w:b/>
        </w:rPr>
      </w:pPr>
      <w:r w:rsidRPr="001A0158">
        <w:rPr>
          <w:b/>
        </w:rPr>
        <w:t>Учебн</w:t>
      </w:r>
      <w:r w:rsidR="00D22660">
        <w:rPr>
          <w:b/>
        </w:rPr>
        <w:t>ый</w:t>
      </w:r>
      <w:r w:rsidR="00092B07" w:rsidRPr="001A0158">
        <w:rPr>
          <w:b/>
        </w:rPr>
        <w:t xml:space="preserve"> план</w:t>
      </w:r>
      <w:r w:rsidR="001A0158">
        <w:rPr>
          <w:b/>
        </w:rPr>
        <w:t xml:space="preserve"> по программе</w:t>
      </w:r>
    </w:p>
    <w:p w14:paraId="2FFA7749" w14:textId="77777777" w:rsidR="00111C74" w:rsidRPr="001A0158" w:rsidRDefault="00111C74" w:rsidP="00111C7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10"/>
        <w:gridCol w:w="2131"/>
        <w:gridCol w:w="1152"/>
        <w:gridCol w:w="1251"/>
        <w:gridCol w:w="1420"/>
        <w:gridCol w:w="1167"/>
      </w:tblGrid>
      <w:tr w:rsidR="00D22660" w:rsidRPr="001A0158" w14:paraId="6354E6E9" w14:textId="399CC5C7" w:rsidTr="00D22660">
        <w:tc>
          <w:tcPr>
            <w:tcW w:w="540" w:type="dxa"/>
            <w:vMerge w:val="restart"/>
          </w:tcPr>
          <w:p w14:paraId="36BEF793" w14:textId="77777777" w:rsidR="00D22660" w:rsidRPr="001A0158" w:rsidRDefault="00D22660" w:rsidP="00054E8F">
            <w:pPr>
              <w:pStyle w:val="Default"/>
              <w:suppressAutoHyphens/>
              <w:rPr>
                <w:bCs/>
                <w:color w:val="auto"/>
              </w:rPr>
            </w:pPr>
            <w:r w:rsidRPr="001A0158">
              <w:rPr>
                <w:bCs/>
                <w:color w:val="auto"/>
              </w:rPr>
              <w:t>№ п\п</w:t>
            </w:r>
          </w:p>
        </w:tc>
        <w:tc>
          <w:tcPr>
            <w:tcW w:w="1910" w:type="dxa"/>
            <w:vMerge w:val="restart"/>
          </w:tcPr>
          <w:p w14:paraId="572C83E3" w14:textId="77777777" w:rsidR="00D22660" w:rsidRPr="001A0158" w:rsidRDefault="00D22660" w:rsidP="00054E8F">
            <w:pPr>
              <w:pStyle w:val="Default"/>
              <w:suppressAutoHyphens/>
              <w:rPr>
                <w:bCs/>
                <w:color w:val="auto"/>
              </w:rPr>
            </w:pPr>
            <w:r w:rsidRPr="001A0158">
              <w:rPr>
                <w:bCs/>
                <w:color w:val="auto"/>
              </w:rPr>
              <w:t>Раздел</w:t>
            </w:r>
          </w:p>
        </w:tc>
        <w:tc>
          <w:tcPr>
            <w:tcW w:w="2131" w:type="dxa"/>
            <w:vMerge w:val="restart"/>
          </w:tcPr>
          <w:p w14:paraId="61CC9239" w14:textId="77777777" w:rsidR="00D22660" w:rsidRPr="001A0158" w:rsidRDefault="00D22660" w:rsidP="00054E8F">
            <w:pPr>
              <w:pStyle w:val="Default"/>
              <w:suppressAutoHyphens/>
              <w:jc w:val="center"/>
              <w:rPr>
                <w:bCs/>
                <w:color w:val="auto"/>
              </w:rPr>
            </w:pPr>
            <w:r w:rsidRPr="001A0158">
              <w:rPr>
                <w:bCs/>
                <w:color w:val="auto"/>
              </w:rPr>
              <w:t>Тема</w:t>
            </w:r>
          </w:p>
        </w:tc>
        <w:tc>
          <w:tcPr>
            <w:tcW w:w="3823" w:type="dxa"/>
            <w:gridSpan w:val="3"/>
          </w:tcPr>
          <w:p w14:paraId="00129118" w14:textId="77777777" w:rsidR="00D22660" w:rsidRPr="001A0158" w:rsidRDefault="00D22660" w:rsidP="00054E8F">
            <w:pPr>
              <w:pStyle w:val="Default"/>
              <w:suppressAutoHyphens/>
              <w:jc w:val="center"/>
              <w:rPr>
                <w:bCs/>
                <w:color w:val="auto"/>
              </w:rPr>
            </w:pPr>
            <w:r w:rsidRPr="001A0158">
              <w:rPr>
                <w:bCs/>
                <w:color w:val="auto"/>
              </w:rPr>
              <w:t>Количество часов</w:t>
            </w:r>
          </w:p>
        </w:tc>
        <w:tc>
          <w:tcPr>
            <w:tcW w:w="1167" w:type="dxa"/>
            <w:vMerge w:val="restart"/>
          </w:tcPr>
          <w:p w14:paraId="4E5C2B39" w14:textId="6004F6C9" w:rsidR="00D22660" w:rsidRPr="001A0158" w:rsidRDefault="00D22660" w:rsidP="00054E8F">
            <w:pPr>
              <w:pStyle w:val="Default"/>
              <w:suppressAutoHyphens/>
              <w:jc w:val="center"/>
              <w:rPr>
                <w:bCs/>
                <w:color w:val="auto"/>
              </w:rPr>
            </w:pPr>
            <w:r>
              <w:rPr>
                <w:bCs/>
                <w:color w:val="auto"/>
              </w:rPr>
              <w:t>Форма контроля</w:t>
            </w:r>
          </w:p>
        </w:tc>
      </w:tr>
      <w:tr w:rsidR="00D22660" w:rsidRPr="001A0158" w14:paraId="4191CC3E" w14:textId="40F311EF" w:rsidTr="00D22660">
        <w:tc>
          <w:tcPr>
            <w:tcW w:w="540" w:type="dxa"/>
            <w:vMerge/>
          </w:tcPr>
          <w:p w14:paraId="4B2B6464" w14:textId="77777777" w:rsidR="00D22660" w:rsidRPr="001A0158" w:rsidRDefault="00D22660" w:rsidP="00054E8F">
            <w:pPr>
              <w:pStyle w:val="Default"/>
              <w:suppressAutoHyphens/>
              <w:rPr>
                <w:bCs/>
                <w:color w:val="auto"/>
              </w:rPr>
            </w:pPr>
          </w:p>
        </w:tc>
        <w:tc>
          <w:tcPr>
            <w:tcW w:w="1910" w:type="dxa"/>
            <w:vMerge/>
          </w:tcPr>
          <w:p w14:paraId="5AB73F72" w14:textId="77777777" w:rsidR="00D22660" w:rsidRPr="001A0158" w:rsidRDefault="00D22660" w:rsidP="00054E8F">
            <w:pPr>
              <w:pStyle w:val="Default"/>
              <w:suppressAutoHyphens/>
              <w:rPr>
                <w:bCs/>
                <w:color w:val="auto"/>
              </w:rPr>
            </w:pPr>
          </w:p>
        </w:tc>
        <w:tc>
          <w:tcPr>
            <w:tcW w:w="2131" w:type="dxa"/>
            <w:vMerge/>
          </w:tcPr>
          <w:p w14:paraId="4309E091" w14:textId="77777777" w:rsidR="00D22660" w:rsidRPr="001A0158" w:rsidRDefault="00D22660" w:rsidP="00054E8F">
            <w:pPr>
              <w:pStyle w:val="Default"/>
              <w:suppressAutoHyphens/>
              <w:rPr>
                <w:bCs/>
                <w:color w:val="auto"/>
              </w:rPr>
            </w:pPr>
          </w:p>
        </w:tc>
        <w:tc>
          <w:tcPr>
            <w:tcW w:w="1152" w:type="dxa"/>
          </w:tcPr>
          <w:p w14:paraId="6CF8E095" w14:textId="77777777" w:rsidR="00D22660" w:rsidRPr="001A0158" w:rsidRDefault="00D22660" w:rsidP="00054E8F">
            <w:pPr>
              <w:pStyle w:val="Default"/>
              <w:suppressAutoHyphens/>
              <w:rPr>
                <w:bCs/>
                <w:color w:val="auto"/>
              </w:rPr>
            </w:pPr>
            <w:r w:rsidRPr="001A0158">
              <w:rPr>
                <w:bCs/>
                <w:color w:val="auto"/>
              </w:rPr>
              <w:t>Всего</w:t>
            </w:r>
          </w:p>
        </w:tc>
        <w:tc>
          <w:tcPr>
            <w:tcW w:w="1251" w:type="dxa"/>
          </w:tcPr>
          <w:p w14:paraId="22CCA007" w14:textId="77777777" w:rsidR="00D22660" w:rsidRPr="001A0158" w:rsidRDefault="00D22660" w:rsidP="00054E8F">
            <w:pPr>
              <w:pStyle w:val="Default"/>
              <w:suppressAutoHyphens/>
              <w:rPr>
                <w:bCs/>
                <w:color w:val="auto"/>
              </w:rPr>
            </w:pPr>
            <w:r w:rsidRPr="001A0158">
              <w:rPr>
                <w:bCs/>
                <w:color w:val="auto"/>
              </w:rPr>
              <w:t>Теория</w:t>
            </w:r>
          </w:p>
        </w:tc>
        <w:tc>
          <w:tcPr>
            <w:tcW w:w="1420" w:type="dxa"/>
          </w:tcPr>
          <w:p w14:paraId="1F23F59A" w14:textId="77777777" w:rsidR="00D22660" w:rsidRPr="001A0158" w:rsidRDefault="00D22660" w:rsidP="00054E8F">
            <w:pPr>
              <w:pStyle w:val="Default"/>
              <w:suppressAutoHyphens/>
              <w:rPr>
                <w:bCs/>
                <w:color w:val="auto"/>
              </w:rPr>
            </w:pPr>
            <w:r w:rsidRPr="001A0158">
              <w:rPr>
                <w:bCs/>
                <w:color w:val="auto"/>
              </w:rPr>
              <w:t>Практика</w:t>
            </w:r>
          </w:p>
        </w:tc>
        <w:tc>
          <w:tcPr>
            <w:tcW w:w="1167" w:type="dxa"/>
            <w:vMerge/>
          </w:tcPr>
          <w:p w14:paraId="4803CAB3" w14:textId="77777777" w:rsidR="00D22660" w:rsidRPr="001A0158" w:rsidRDefault="00D22660" w:rsidP="00054E8F">
            <w:pPr>
              <w:pStyle w:val="Default"/>
              <w:suppressAutoHyphens/>
              <w:rPr>
                <w:bCs/>
                <w:color w:val="auto"/>
              </w:rPr>
            </w:pPr>
          </w:p>
        </w:tc>
      </w:tr>
      <w:tr w:rsidR="00D22660" w:rsidRPr="001A0158" w14:paraId="0A6B3921" w14:textId="54841CCD" w:rsidTr="00D22660">
        <w:trPr>
          <w:trHeight w:val="69"/>
        </w:trPr>
        <w:tc>
          <w:tcPr>
            <w:tcW w:w="540" w:type="dxa"/>
            <w:vMerge w:val="restart"/>
          </w:tcPr>
          <w:p w14:paraId="11554250" w14:textId="77777777" w:rsidR="00D22660" w:rsidRPr="001A0158" w:rsidRDefault="00D22660" w:rsidP="00054E8F">
            <w:pPr>
              <w:pStyle w:val="Default"/>
              <w:suppressAutoHyphens/>
              <w:rPr>
                <w:bCs/>
                <w:color w:val="auto"/>
              </w:rPr>
            </w:pPr>
            <w:r w:rsidRPr="001A0158">
              <w:rPr>
                <w:bCs/>
                <w:color w:val="auto"/>
              </w:rPr>
              <w:t>1</w:t>
            </w:r>
          </w:p>
        </w:tc>
        <w:tc>
          <w:tcPr>
            <w:tcW w:w="1910" w:type="dxa"/>
            <w:vMerge w:val="restart"/>
          </w:tcPr>
          <w:p w14:paraId="0EDDBE19" w14:textId="77777777" w:rsidR="00D22660" w:rsidRPr="001A0158" w:rsidRDefault="00D22660" w:rsidP="00054E8F">
            <w:pPr>
              <w:pStyle w:val="Default"/>
              <w:suppressAutoHyphens/>
              <w:rPr>
                <w:bCs/>
                <w:color w:val="auto"/>
              </w:rPr>
            </w:pPr>
          </w:p>
        </w:tc>
        <w:tc>
          <w:tcPr>
            <w:tcW w:w="2131" w:type="dxa"/>
          </w:tcPr>
          <w:p w14:paraId="6BD2800C" w14:textId="77777777" w:rsidR="00D22660" w:rsidRPr="001A0158" w:rsidRDefault="00D22660" w:rsidP="00054E8F">
            <w:pPr>
              <w:pStyle w:val="Default"/>
              <w:suppressAutoHyphens/>
              <w:rPr>
                <w:bCs/>
                <w:color w:val="auto"/>
              </w:rPr>
            </w:pPr>
          </w:p>
        </w:tc>
        <w:tc>
          <w:tcPr>
            <w:tcW w:w="1152" w:type="dxa"/>
          </w:tcPr>
          <w:p w14:paraId="05874AB1" w14:textId="77777777" w:rsidR="00D22660" w:rsidRPr="001A0158" w:rsidRDefault="00D22660" w:rsidP="00054E8F">
            <w:pPr>
              <w:pStyle w:val="Default"/>
              <w:suppressAutoHyphens/>
              <w:rPr>
                <w:bCs/>
                <w:color w:val="auto"/>
              </w:rPr>
            </w:pPr>
          </w:p>
        </w:tc>
        <w:tc>
          <w:tcPr>
            <w:tcW w:w="1251" w:type="dxa"/>
          </w:tcPr>
          <w:p w14:paraId="3249255E" w14:textId="77777777" w:rsidR="00D22660" w:rsidRPr="001A0158" w:rsidRDefault="00D22660" w:rsidP="00054E8F">
            <w:pPr>
              <w:pStyle w:val="Default"/>
              <w:suppressAutoHyphens/>
              <w:rPr>
                <w:bCs/>
                <w:color w:val="auto"/>
              </w:rPr>
            </w:pPr>
          </w:p>
        </w:tc>
        <w:tc>
          <w:tcPr>
            <w:tcW w:w="1420" w:type="dxa"/>
          </w:tcPr>
          <w:p w14:paraId="3B2B6269" w14:textId="77777777" w:rsidR="00D22660" w:rsidRPr="001A0158" w:rsidRDefault="00D22660" w:rsidP="00054E8F">
            <w:pPr>
              <w:pStyle w:val="Default"/>
              <w:suppressAutoHyphens/>
              <w:rPr>
                <w:bCs/>
                <w:color w:val="auto"/>
              </w:rPr>
            </w:pPr>
          </w:p>
        </w:tc>
        <w:tc>
          <w:tcPr>
            <w:tcW w:w="1167" w:type="dxa"/>
          </w:tcPr>
          <w:p w14:paraId="6B51D443" w14:textId="77777777" w:rsidR="00D22660" w:rsidRPr="001A0158" w:rsidRDefault="00D22660" w:rsidP="00054E8F">
            <w:pPr>
              <w:pStyle w:val="Default"/>
              <w:suppressAutoHyphens/>
              <w:rPr>
                <w:bCs/>
                <w:color w:val="auto"/>
              </w:rPr>
            </w:pPr>
          </w:p>
        </w:tc>
      </w:tr>
      <w:tr w:rsidR="00D22660" w:rsidRPr="001A0158" w14:paraId="6E9AEA19" w14:textId="3D490ED8" w:rsidTr="00D22660">
        <w:trPr>
          <w:trHeight w:val="67"/>
        </w:trPr>
        <w:tc>
          <w:tcPr>
            <w:tcW w:w="540" w:type="dxa"/>
            <w:vMerge/>
          </w:tcPr>
          <w:p w14:paraId="4E7B5871" w14:textId="77777777" w:rsidR="00D22660" w:rsidRPr="001A0158" w:rsidRDefault="00D22660" w:rsidP="00054E8F">
            <w:pPr>
              <w:pStyle w:val="Default"/>
              <w:suppressAutoHyphens/>
              <w:rPr>
                <w:bCs/>
                <w:color w:val="auto"/>
              </w:rPr>
            </w:pPr>
          </w:p>
        </w:tc>
        <w:tc>
          <w:tcPr>
            <w:tcW w:w="1910" w:type="dxa"/>
            <w:vMerge/>
          </w:tcPr>
          <w:p w14:paraId="6CFCBC64" w14:textId="77777777" w:rsidR="00D22660" w:rsidRPr="001A0158" w:rsidRDefault="00D22660" w:rsidP="00054E8F">
            <w:pPr>
              <w:pStyle w:val="Default"/>
              <w:suppressAutoHyphens/>
              <w:rPr>
                <w:bCs/>
                <w:color w:val="auto"/>
              </w:rPr>
            </w:pPr>
          </w:p>
        </w:tc>
        <w:tc>
          <w:tcPr>
            <w:tcW w:w="2131" w:type="dxa"/>
          </w:tcPr>
          <w:p w14:paraId="36D44443" w14:textId="77777777" w:rsidR="00D22660" w:rsidRPr="001A0158" w:rsidRDefault="00D22660" w:rsidP="004C3B1F">
            <w:pPr>
              <w:pStyle w:val="Default"/>
              <w:suppressAutoHyphens/>
              <w:rPr>
                <w:bCs/>
                <w:color w:val="auto"/>
              </w:rPr>
            </w:pPr>
          </w:p>
        </w:tc>
        <w:tc>
          <w:tcPr>
            <w:tcW w:w="1152" w:type="dxa"/>
          </w:tcPr>
          <w:p w14:paraId="084B829A" w14:textId="77777777" w:rsidR="00D22660" w:rsidRPr="001A0158" w:rsidRDefault="00D22660" w:rsidP="00054E8F">
            <w:pPr>
              <w:pStyle w:val="Default"/>
              <w:suppressAutoHyphens/>
              <w:rPr>
                <w:bCs/>
                <w:color w:val="auto"/>
              </w:rPr>
            </w:pPr>
          </w:p>
        </w:tc>
        <w:tc>
          <w:tcPr>
            <w:tcW w:w="1251" w:type="dxa"/>
          </w:tcPr>
          <w:p w14:paraId="53DE13A1" w14:textId="77777777" w:rsidR="00D22660" w:rsidRPr="001A0158" w:rsidRDefault="00D22660" w:rsidP="00054E8F">
            <w:pPr>
              <w:pStyle w:val="Default"/>
              <w:suppressAutoHyphens/>
              <w:rPr>
                <w:bCs/>
                <w:color w:val="auto"/>
              </w:rPr>
            </w:pPr>
          </w:p>
        </w:tc>
        <w:tc>
          <w:tcPr>
            <w:tcW w:w="1420" w:type="dxa"/>
          </w:tcPr>
          <w:p w14:paraId="09A3DE7C" w14:textId="77777777" w:rsidR="00D22660" w:rsidRPr="001A0158" w:rsidRDefault="00D22660" w:rsidP="00054E8F">
            <w:pPr>
              <w:pStyle w:val="Default"/>
              <w:suppressAutoHyphens/>
              <w:rPr>
                <w:bCs/>
                <w:color w:val="auto"/>
              </w:rPr>
            </w:pPr>
          </w:p>
        </w:tc>
        <w:tc>
          <w:tcPr>
            <w:tcW w:w="1167" w:type="dxa"/>
          </w:tcPr>
          <w:p w14:paraId="36CB3BBA" w14:textId="77777777" w:rsidR="00D22660" w:rsidRPr="001A0158" w:rsidRDefault="00D22660" w:rsidP="00054E8F">
            <w:pPr>
              <w:pStyle w:val="Default"/>
              <w:suppressAutoHyphens/>
              <w:rPr>
                <w:bCs/>
                <w:color w:val="auto"/>
              </w:rPr>
            </w:pPr>
          </w:p>
        </w:tc>
      </w:tr>
      <w:tr w:rsidR="00D22660" w:rsidRPr="001A0158" w14:paraId="710A80D7" w14:textId="2DBF1E72" w:rsidTr="00D22660">
        <w:trPr>
          <w:trHeight w:val="67"/>
        </w:trPr>
        <w:tc>
          <w:tcPr>
            <w:tcW w:w="540" w:type="dxa"/>
            <w:vMerge/>
          </w:tcPr>
          <w:p w14:paraId="4813C3FB" w14:textId="77777777" w:rsidR="00D22660" w:rsidRPr="001A0158" w:rsidRDefault="00D22660" w:rsidP="00054E8F">
            <w:pPr>
              <w:pStyle w:val="Default"/>
              <w:suppressAutoHyphens/>
              <w:rPr>
                <w:bCs/>
                <w:color w:val="auto"/>
              </w:rPr>
            </w:pPr>
          </w:p>
        </w:tc>
        <w:tc>
          <w:tcPr>
            <w:tcW w:w="1910" w:type="dxa"/>
            <w:vMerge/>
          </w:tcPr>
          <w:p w14:paraId="39525A9C" w14:textId="77777777" w:rsidR="00D22660" w:rsidRPr="001A0158" w:rsidRDefault="00D22660" w:rsidP="00054E8F">
            <w:pPr>
              <w:pStyle w:val="Default"/>
              <w:suppressAutoHyphens/>
              <w:rPr>
                <w:bCs/>
                <w:color w:val="auto"/>
              </w:rPr>
            </w:pPr>
          </w:p>
        </w:tc>
        <w:tc>
          <w:tcPr>
            <w:tcW w:w="2131" w:type="dxa"/>
          </w:tcPr>
          <w:p w14:paraId="276AF820" w14:textId="77777777" w:rsidR="00D22660" w:rsidRPr="001A0158" w:rsidRDefault="00D22660" w:rsidP="00054E8F">
            <w:pPr>
              <w:pStyle w:val="Default"/>
              <w:suppressAutoHyphens/>
              <w:rPr>
                <w:bCs/>
                <w:color w:val="auto"/>
              </w:rPr>
            </w:pPr>
          </w:p>
        </w:tc>
        <w:tc>
          <w:tcPr>
            <w:tcW w:w="1152" w:type="dxa"/>
          </w:tcPr>
          <w:p w14:paraId="4DBDBB37" w14:textId="77777777" w:rsidR="00D22660" w:rsidRPr="001A0158" w:rsidRDefault="00D22660" w:rsidP="00054E8F">
            <w:pPr>
              <w:pStyle w:val="Default"/>
              <w:suppressAutoHyphens/>
              <w:rPr>
                <w:bCs/>
                <w:color w:val="auto"/>
              </w:rPr>
            </w:pPr>
          </w:p>
        </w:tc>
        <w:tc>
          <w:tcPr>
            <w:tcW w:w="1251" w:type="dxa"/>
          </w:tcPr>
          <w:p w14:paraId="02C413C9" w14:textId="77777777" w:rsidR="00D22660" w:rsidRPr="001A0158" w:rsidRDefault="00D22660" w:rsidP="00054E8F">
            <w:pPr>
              <w:pStyle w:val="Default"/>
              <w:suppressAutoHyphens/>
              <w:rPr>
                <w:bCs/>
                <w:color w:val="auto"/>
              </w:rPr>
            </w:pPr>
          </w:p>
        </w:tc>
        <w:tc>
          <w:tcPr>
            <w:tcW w:w="1420" w:type="dxa"/>
          </w:tcPr>
          <w:p w14:paraId="3737C197" w14:textId="77777777" w:rsidR="00D22660" w:rsidRPr="001A0158" w:rsidRDefault="00D22660" w:rsidP="00054E8F">
            <w:pPr>
              <w:pStyle w:val="Default"/>
              <w:suppressAutoHyphens/>
              <w:rPr>
                <w:bCs/>
                <w:color w:val="auto"/>
              </w:rPr>
            </w:pPr>
          </w:p>
        </w:tc>
        <w:tc>
          <w:tcPr>
            <w:tcW w:w="1167" w:type="dxa"/>
          </w:tcPr>
          <w:p w14:paraId="17FFC705" w14:textId="77777777" w:rsidR="00D22660" w:rsidRPr="001A0158" w:rsidRDefault="00D22660" w:rsidP="00054E8F">
            <w:pPr>
              <w:pStyle w:val="Default"/>
              <w:suppressAutoHyphens/>
              <w:rPr>
                <w:bCs/>
                <w:color w:val="auto"/>
              </w:rPr>
            </w:pPr>
          </w:p>
        </w:tc>
      </w:tr>
      <w:tr w:rsidR="00D22660" w:rsidRPr="001A0158" w14:paraId="6F466F2C" w14:textId="4A82C8DB" w:rsidTr="00D22660">
        <w:trPr>
          <w:trHeight w:val="67"/>
        </w:trPr>
        <w:tc>
          <w:tcPr>
            <w:tcW w:w="540" w:type="dxa"/>
            <w:vMerge/>
          </w:tcPr>
          <w:p w14:paraId="3AFDB7C9" w14:textId="77777777" w:rsidR="00D22660" w:rsidRPr="001A0158" w:rsidRDefault="00D22660" w:rsidP="00054E8F">
            <w:pPr>
              <w:pStyle w:val="Default"/>
              <w:suppressAutoHyphens/>
              <w:rPr>
                <w:bCs/>
                <w:color w:val="auto"/>
              </w:rPr>
            </w:pPr>
          </w:p>
        </w:tc>
        <w:tc>
          <w:tcPr>
            <w:tcW w:w="1910" w:type="dxa"/>
            <w:vMerge/>
          </w:tcPr>
          <w:p w14:paraId="32806147" w14:textId="77777777" w:rsidR="00D22660" w:rsidRPr="001A0158" w:rsidRDefault="00D22660" w:rsidP="00054E8F">
            <w:pPr>
              <w:pStyle w:val="Default"/>
              <w:suppressAutoHyphens/>
              <w:rPr>
                <w:bCs/>
                <w:color w:val="auto"/>
              </w:rPr>
            </w:pPr>
          </w:p>
        </w:tc>
        <w:tc>
          <w:tcPr>
            <w:tcW w:w="2131" w:type="dxa"/>
          </w:tcPr>
          <w:p w14:paraId="0220B0AC" w14:textId="77777777" w:rsidR="00D22660" w:rsidRPr="001A0158" w:rsidRDefault="00D22660" w:rsidP="00054E8F">
            <w:pPr>
              <w:pStyle w:val="Default"/>
              <w:suppressAutoHyphens/>
              <w:rPr>
                <w:bCs/>
                <w:color w:val="auto"/>
              </w:rPr>
            </w:pPr>
          </w:p>
        </w:tc>
        <w:tc>
          <w:tcPr>
            <w:tcW w:w="1152" w:type="dxa"/>
          </w:tcPr>
          <w:p w14:paraId="3B265BB9" w14:textId="77777777" w:rsidR="00D22660" w:rsidRPr="001A0158" w:rsidRDefault="00D22660" w:rsidP="00054E8F">
            <w:pPr>
              <w:pStyle w:val="Default"/>
              <w:suppressAutoHyphens/>
              <w:rPr>
                <w:bCs/>
                <w:color w:val="auto"/>
              </w:rPr>
            </w:pPr>
          </w:p>
        </w:tc>
        <w:tc>
          <w:tcPr>
            <w:tcW w:w="1251" w:type="dxa"/>
          </w:tcPr>
          <w:p w14:paraId="4999AC9D" w14:textId="77777777" w:rsidR="00D22660" w:rsidRPr="001A0158" w:rsidRDefault="00D22660" w:rsidP="00054E8F">
            <w:pPr>
              <w:pStyle w:val="Default"/>
              <w:suppressAutoHyphens/>
              <w:rPr>
                <w:bCs/>
                <w:color w:val="auto"/>
              </w:rPr>
            </w:pPr>
          </w:p>
        </w:tc>
        <w:tc>
          <w:tcPr>
            <w:tcW w:w="1420" w:type="dxa"/>
          </w:tcPr>
          <w:p w14:paraId="277FDCCD" w14:textId="77777777" w:rsidR="00D22660" w:rsidRPr="001A0158" w:rsidRDefault="00D22660" w:rsidP="00054E8F">
            <w:pPr>
              <w:pStyle w:val="Default"/>
              <w:suppressAutoHyphens/>
              <w:rPr>
                <w:bCs/>
                <w:color w:val="auto"/>
              </w:rPr>
            </w:pPr>
          </w:p>
        </w:tc>
        <w:tc>
          <w:tcPr>
            <w:tcW w:w="1167" w:type="dxa"/>
          </w:tcPr>
          <w:p w14:paraId="166062B0" w14:textId="77777777" w:rsidR="00D22660" w:rsidRPr="001A0158" w:rsidRDefault="00D22660" w:rsidP="00054E8F">
            <w:pPr>
              <w:pStyle w:val="Default"/>
              <w:suppressAutoHyphens/>
              <w:rPr>
                <w:bCs/>
                <w:color w:val="auto"/>
              </w:rPr>
            </w:pPr>
          </w:p>
        </w:tc>
      </w:tr>
      <w:tr w:rsidR="00D22660" w:rsidRPr="001A0158" w14:paraId="7FF59EDE" w14:textId="0AB6A759" w:rsidTr="00D22660">
        <w:trPr>
          <w:trHeight w:val="69"/>
        </w:trPr>
        <w:tc>
          <w:tcPr>
            <w:tcW w:w="540" w:type="dxa"/>
            <w:vMerge w:val="restart"/>
          </w:tcPr>
          <w:p w14:paraId="7C23EEDB" w14:textId="77777777" w:rsidR="00D22660" w:rsidRPr="001A0158" w:rsidRDefault="00D22660" w:rsidP="00054E8F">
            <w:pPr>
              <w:pStyle w:val="Default"/>
              <w:suppressAutoHyphens/>
              <w:rPr>
                <w:bCs/>
                <w:color w:val="auto"/>
              </w:rPr>
            </w:pPr>
            <w:r w:rsidRPr="001A0158">
              <w:rPr>
                <w:bCs/>
                <w:color w:val="auto"/>
              </w:rPr>
              <w:t>2</w:t>
            </w:r>
          </w:p>
        </w:tc>
        <w:tc>
          <w:tcPr>
            <w:tcW w:w="1910" w:type="dxa"/>
            <w:vMerge w:val="restart"/>
          </w:tcPr>
          <w:p w14:paraId="098F3BC7" w14:textId="77777777" w:rsidR="00D22660" w:rsidRPr="001A0158" w:rsidRDefault="00D22660" w:rsidP="00054E8F">
            <w:pPr>
              <w:pStyle w:val="Default"/>
              <w:suppressAutoHyphens/>
              <w:rPr>
                <w:bCs/>
                <w:color w:val="auto"/>
              </w:rPr>
            </w:pPr>
          </w:p>
        </w:tc>
        <w:tc>
          <w:tcPr>
            <w:tcW w:w="2131" w:type="dxa"/>
          </w:tcPr>
          <w:p w14:paraId="56F4EA47" w14:textId="77777777" w:rsidR="00D22660" w:rsidRPr="001A0158" w:rsidRDefault="00D22660" w:rsidP="00054E8F">
            <w:pPr>
              <w:pStyle w:val="Default"/>
              <w:suppressAutoHyphens/>
              <w:rPr>
                <w:bCs/>
                <w:color w:val="auto"/>
              </w:rPr>
            </w:pPr>
          </w:p>
        </w:tc>
        <w:tc>
          <w:tcPr>
            <w:tcW w:w="1152" w:type="dxa"/>
          </w:tcPr>
          <w:p w14:paraId="0CCC8D59" w14:textId="77777777" w:rsidR="00D22660" w:rsidRPr="001A0158" w:rsidRDefault="00D22660" w:rsidP="00054E8F">
            <w:pPr>
              <w:pStyle w:val="Default"/>
              <w:suppressAutoHyphens/>
              <w:rPr>
                <w:bCs/>
                <w:color w:val="auto"/>
              </w:rPr>
            </w:pPr>
          </w:p>
        </w:tc>
        <w:tc>
          <w:tcPr>
            <w:tcW w:w="1251" w:type="dxa"/>
          </w:tcPr>
          <w:p w14:paraId="1E5743DC" w14:textId="77777777" w:rsidR="00D22660" w:rsidRPr="001A0158" w:rsidRDefault="00D22660" w:rsidP="00054E8F">
            <w:pPr>
              <w:pStyle w:val="Default"/>
              <w:suppressAutoHyphens/>
              <w:rPr>
                <w:bCs/>
                <w:color w:val="auto"/>
              </w:rPr>
            </w:pPr>
          </w:p>
        </w:tc>
        <w:tc>
          <w:tcPr>
            <w:tcW w:w="1420" w:type="dxa"/>
          </w:tcPr>
          <w:p w14:paraId="14D30F10" w14:textId="77777777" w:rsidR="00D22660" w:rsidRPr="001A0158" w:rsidRDefault="00D22660" w:rsidP="00054E8F">
            <w:pPr>
              <w:pStyle w:val="Default"/>
              <w:suppressAutoHyphens/>
              <w:rPr>
                <w:bCs/>
                <w:color w:val="auto"/>
              </w:rPr>
            </w:pPr>
          </w:p>
        </w:tc>
        <w:tc>
          <w:tcPr>
            <w:tcW w:w="1167" w:type="dxa"/>
          </w:tcPr>
          <w:p w14:paraId="1C3EB7A8" w14:textId="77777777" w:rsidR="00D22660" w:rsidRPr="001A0158" w:rsidRDefault="00D22660" w:rsidP="00054E8F">
            <w:pPr>
              <w:pStyle w:val="Default"/>
              <w:suppressAutoHyphens/>
              <w:rPr>
                <w:bCs/>
                <w:color w:val="auto"/>
              </w:rPr>
            </w:pPr>
          </w:p>
        </w:tc>
      </w:tr>
      <w:tr w:rsidR="00D22660" w:rsidRPr="001A0158" w14:paraId="54A1FA1C" w14:textId="2D1875F5" w:rsidTr="00D22660">
        <w:trPr>
          <w:trHeight w:val="67"/>
        </w:trPr>
        <w:tc>
          <w:tcPr>
            <w:tcW w:w="540" w:type="dxa"/>
            <w:vMerge/>
          </w:tcPr>
          <w:p w14:paraId="0CDCA47C" w14:textId="77777777" w:rsidR="00D22660" w:rsidRPr="001A0158" w:rsidRDefault="00D22660" w:rsidP="00054E8F">
            <w:pPr>
              <w:pStyle w:val="Default"/>
              <w:suppressAutoHyphens/>
              <w:rPr>
                <w:bCs/>
                <w:color w:val="auto"/>
              </w:rPr>
            </w:pPr>
          </w:p>
        </w:tc>
        <w:tc>
          <w:tcPr>
            <w:tcW w:w="1910" w:type="dxa"/>
            <w:vMerge/>
          </w:tcPr>
          <w:p w14:paraId="079EEA03" w14:textId="77777777" w:rsidR="00D22660" w:rsidRPr="001A0158" w:rsidRDefault="00D22660" w:rsidP="00054E8F">
            <w:pPr>
              <w:pStyle w:val="Default"/>
              <w:suppressAutoHyphens/>
              <w:rPr>
                <w:bCs/>
                <w:color w:val="auto"/>
              </w:rPr>
            </w:pPr>
          </w:p>
        </w:tc>
        <w:tc>
          <w:tcPr>
            <w:tcW w:w="2131" w:type="dxa"/>
          </w:tcPr>
          <w:p w14:paraId="76843B12" w14:textId="77777777" w:rsidR="00D22660" w:rsidRPr="001A0158" w:rsidRDefault="00D22660" w:rsidP="00054E8F">
            <w:pPr>
              <w:pStyle w:val="Default"/>
              <w:suppressAutoHyphens/>
              <w:rPr>
                <w:bCs/>
                <w:color w:val="auto"/>
              </w:rPr>
            </w:pPr>
          </w:p>
        </w:tc>
        <w:tc>
          <w:tcPr>
            <w:tcW w:w="1152" w:type="dxa"/>
          </w:tcPr>
          <w:p w14:paraId="49DB1467" w14:textId="77777777" w:rsidR="00D22660" w:rsidRPr="001A0158" w:rsidRDefault="00D22660" w:rsidP="00054E8F">
            <w:pPr>
              <w:pStyle w:val="Default"/>
              <w:suppressAutoHyphens/>
              <w:rPr>
                <w:bCs/>
                <w:color w:val="auto"/>
              </w:rPr>
            </w:pPr>
          </w:p>
        </w:tc>
        <w:tc>
          <w:tcPr>
            <w:tcW w:w="1251" w:type="dxa"/>
          </w:tcPr>
          <w:p w14:paraId="74AA9ECA" w14:textId="77777777" w:rsidR="00D22660" w:rsidRPr="001A0158" w:rsidRDefault="00D22660" w:rsidP="00054E8F">
            <w:pPr>
              <w:pStyle w:val="Default"/>
              <w:suppressAutoHyphens/>
              <w:rPr>
                <w:bCs/>
                <w:color w:val="auto"/>
              </w:rPr>
            </w:pPr>
          </w:p>
        </w:tc>
        <w:tc>
          <w:tcPr>
            <w:tcW w:w="1420" w:type="dxa"/>
          </w:tcPr>
          <w:p w14:paraId="509A9063" w14:textId="77777777" w:rsidR="00D22660" w:rsidRPr="001A0158" w:rsidRDefault="00D22660" w:rsidP="00054E8F">
            <w:pPr>
              <w:pStyle w:val="Default"/>
              <w:suppressAutoHyphens/>
              <w:rPr>
                <w:bCs/>
                <w:color w:val="auto"/>
              </w:rPr>
            </w:pPr>
          </w:p>
        </w:tc>
        <w:tc>
          <w:tcPr>
            <w:tcW w:w="1167" w:type="dxa"/>
          </w:tcPr>
          <w:p w14:paraId="1E720E40" w14:textId="77777777" w:rsidR="00D22660" w:rsidRPr="001A0158" w:rsidRDefault="00D22660" w:rsidP="00054E8F">
            <w:pPr>
              <w:pStyle w:val="Default"/>
              <w:suppressAutoHyphens/>
              <w:rPr>
                <w:bCs/>
                <w:color w:val="auto"/>
              </w:rPr>
            </w:pPr>
          </w:p>
        </w:tc>
      </w:tr>
      <w:tr w:rsidR="00D22660" w:rsidRPr="001A0158" w14:paraId="65836525" w14:textId="1899635A" w:rsidTr="00D22660">
        <w:trPr>
          <w:trHeight w:val="67"/>
        </w:trPr>
        <w:tc>
          <w:tcPr>
            <w:tcW w:w="540" w:type="dxa"/>
            <w:vMerge/>
          </w:tcPr>
          <w:p w14:paraId="6504DD56" w14:textId="77777777" w:rsidR="00D22660" w:rsidRPr="001A0158" w:rsidRDefault="00D22660" w:rsidP="00054E8F">
            <w:pPr>
              <w:pStyle w:val="Default"/>
              <w:suppressAutoHyphens/>
              <w:rPr>
                <w:bCs/>
                <w:color w:val="auto"/>
              </w:rPr>
            </w:pPr>
          </w:p>
        </w:tc>
        <w:tc>
          <w:tcPr>
            <w:tcW w:w="1910" w:type="dxa"/>
            <w:vMerge/>
          </w:tcPr>
          <w:p w14:paraId="06AC0BEE" w14:textId="77777777" w:rsidR="00D22660" w:rsidRPr="001A0158" w:rsidRDefault="00D22660" w:rsidP="00054E8F">
            <w:pPr>
              <w:pStyle w:val="Default"/>
              <w:suppressAutoHyphens/>
              <w:rPr>
                <w:bCs/>
                <w:color w:val="auto"/>
              </w:rPr>
            </w:pPr>
          </w:p>
        </w:tc>
        <w:tc>
          <w:tcPr>
            <w:tcW w:w="2131" w:type="dxa"/>
          </w:tcPr>
          <w:p w14:paraId="11525B37" w14:textId="77777777" w:rsidR="00D22660" w:rsidRPr="001A0158" w:rsidRDefault="00D22660" w:rsidP="00054E8F">
            <w:pPr>
              <w:pStyle w:val="Default"/>
              <w:suppressAutoHyphens/>
              <w:rPr>
                <w:bCs/>
                <w:color w:val="auto"/>
              </w:rPr>
            </w:pPr>
          </w:p>
        </w:tc>
        <w:tc>
          <w:tcPr>
            <w:tcW w:w="1152" w:type="dxa"/>
          </w:tcPr>
          <w:p w14:paraId="1F8217D6" w14:textId="77777777" w:rsidR="00D22660" w:rsidRPr="001A0158" w:rsidRDefault="00D22660" w:rsidP="00054E8F">
            <w:pPr>
              <w:pStyle w:val="Default"/>
              <w:suppressAutoHyphens/>
              <w:rPr>
                <w:bCs/>
                <w:color w:val="auto"/>
              </w:rPr>
            </w:pPr>
          </w:p>
        </w:tc>
        <w:tc>
          <w:tcPr>
            <w:tcW w:w="1251" w:type="dxa"/>
          </w:tcPr>
          <w:p w14:paraId="5CD931D3" w14:textId="77777777" w:rsidR="00D22660" w:rsidRPr="001A0158" w:rsidRDefault="00D22660" w:rsidP="00054E8F">
            <w:pPr>
              <w:pStyle w:val="Default"/>
              <w:suppressAutoHyphens/>
              <w:rPr>
                <w:bCs/>
                <w:color w:val="auto"/>
              </w:rPr>
            </w:pPr>
          </w:p>
        </w:tc>
        <w:tc>
          <w:tcPr>
            <w:tcW w:w="1420" w:type="dxa"/>
          </w:tcPr>
          <w:p w14:paraId="135957A1" w14:textId="77777777" w:rsidR="00D22660" w:rsidRPr="001A0158" w:rsidRDefault="00D22660" w:rsidP="00054E8F">
            <w:pPr>
              <w:pStyle w:val="Default"/>
              <w:suppressAutoHyphens/>
              <w:rPr>
                <w:bCs/>
                <w:color w:val="auto"/>
              </w:rPr>
            </w:pPr>
          </w:p>
        </w:tc>
        <w:tc>
          <w:tcPr>
            <w:tcW w:w="1167" w:type="dxa"/>
          </w:tcPr>
          <w:p w14:paraId="4F852CB7" w14:textId="77777777" w:rsidR="00D22660" w:rsidRPr="001A0158" w:rsidRDefault="00D22660" w:rsidP="00054E8F">
            <w:pPr>
              <w:pStyle w:val="Default"/>
              <w:suppressAutoHyphens/>
              <w:rPr>
                <w:bCs/>
                <w:color w:val="auto"/>
              </w:rPr>
            </w:pPr>
          </w:p>
        </w:tc>
      </w:tr>
      <w:tr w:rsidR="00D22660" w:rsidRPr="001A0158" w14:paraId="6BB2C0DD" w14:textId="43114B16" w:rsidTr="00D22660">
        <w:trPr>
          <w:trHeight w:val="67"/>
        </w:trPr>
        <w:tc>
          <w:tcPr>
            <w:tcW w:w="540" w:type="dxa"/>
            <w:vMerge/>
          </w:tcPr>
          <w:p w14:paraId="7CCC3C57" w14:textId="77777777" w:rsidR="00D22660" w:rsidRPr="001A0158" w:rsidRDefault="00D22660" w:rsidP="00054E8F">
            <w:pPr>
              <w:pStyle w:val="Default"/>
              <w:suppressAutoHyphens/>
              <w:rPr>
                <w:bCs/>
                <w:color w:val="auto"/>
              </w:rPr>
            </w:pPr>
          </w:p>
        </w:tc>
        <w:tc>
          <w:tcPr>
            <w:tcW w:w="1910" w:type="dxa"/>
            <w:vMerge/>
          </w:tcPr>
          <w:p w14:paraId="4233D821" w14:textId="77777777" w:rsidR="00D22660" w:rsidRPr="001A0158" w:rsidRDefault="00D22660" w:rsidP="00054E8F">
            <w:pPr>
              <w:pStyle w:val="Default"/>
              <w:suppressAutoHyphens/>
              <w:rPr>
                <w:bCs/>
                <w:color w:val="auto"/>
              </w:rPr>
            </w:pPr>
          </w:p>
        </w:tc>
        <w:tc>
          <w:tcPr>
            <w:tcW w:w="2131" w:type="dxa"/>
          </w:tcPr>
          <w:p w14:paraId="59F75403" w14:textId="77777777" w:rsidR="00D22660" w:rsidRPr="001A0158" w:rsidRDefault="00D22660" w:rsidP="00054E8F">
            <w:pPr>
              <w:pStyle w:val="Default"/>
              <w:suppressAutoHyphens/>
              <w:rPr>
                <w:bCs/>
                <w:color w:val="auto"/>
              </w:rPr>
            </w:pPr>
          </w:p>
        </w:tc>
        <w:tc>
          <w:tcPr>
            <w:tcW w:w="1152" w:type="dxa"/>
          </w:tcPr>
          <w:p w14:paraId="005ED1C2" w14:textId="77777777" w:rsidR="00D22660" w:rsidRPr="001A0158" w:rsidRDefault="00D22660" w:rsidP="00054E8F">
            <w:pPr>
              <w:pStyle w:val="Default"/>
              <w:suppressAutoHyphens/>
              <w:rPr>
                <w:bCs/>
                <w:color w:val="auto"/>
              </w:rPr>
            </w:pPr>
          </w:p>
        </w:tc>
        <w:tc>
          <w:tcPr>
            <w:tcW w:w="1251" w:type="dxa"/>
          </w:tcPr>
          <w:p w14:paraId="50A1AAB6" w14:textId="77777777" w:rsidR="00D22660" w:rsidRPr="001A0158" w:rsidRDefault="00D22660" w:rsidP="00054E8F">
            <w:pPr>
              <w:pStyle w:val="Default"/>
              <w:suppressAutoHyphens/>
              <w:rPr>
                <w:bCs/>
                <w:color w:val="auto"/>
              </w:rPr>
            </w:pPr>
          </w:p>
        </w:tc>
        <w:tc>
          <w:tcPr>
            <w:tcW w:w="1420" w:type="dxa"/>
          </w:tcPr>
          <w:p w14:paraId="651EDA8A" w14:textId="77777777" w:rsidR="00D22660" w:rsidRPr="001A0158" w:rsidRDefault="00D22660" w:rsidP="00054E8F">
            <w:pPr>
              <w:pStyle w:val="Default"/>
              <w:suppressAutoHyphens/>
              <w:rPr>
                <w:bCs/>
                <w:color w:val="auto"/>
              </w:rPr>
            </w:pPr>
          </w:p>
        </w:tc>
        <w:tc>
          <w:tcPr>
            <w:tcW w:w="1167" w:type="dxa"/>
          </w:tcPr>
          <w:p w14:paraId="097A6655" w14:textId="77777777" w:rsidR="00D22660" w:rsidRPr="001A0158" w:rsidRDefault="00D22660" w:rsidP="00054E8F">
            <w:pPr>
              <w:pStyle w:val="Default"/>
              <w:suppressAutoHyphens/>
              <w:rPr>
                <w:bCs/>
                <w:color w:val="auto"/>
              </w:rPr>
            </w:pPr>
          </w:p>
        </w:tc>
      </w:tr>
      <w:tr w:rsidR="00D22660" w:rsidRPr="001A0158" w14:paraId="3EEBF0A5" w14:textId="37B48E77" w:rsidTr="00D22660">
        <w:trPr>
          <w:trHeight w:val="413"/>
        </w:trPr>
        <w:tc>
          <w:tcPr>
            <w:tcW w:w="540" w:type="dxa"/>
            <w:vMerge w:val="restart"/>
          </w:tcPr>
          <w:p w14:paraId="439DCB3B" w14:textId="77777777" w:rsidR="00D22660" w:rsidRPr="001A0158" w:rsidRDefault="00D22660" w:rsidP="00054E8F">
            <w:pPr>
              <w:pStyle w:val="Default"/>
              <w:suppressAutoHyphens/>
              <w:rPr>
                <w:bCs/>
                <w:color w:val="auto"/>
              </w:rPr>
            </w:pPr>
            <w:r w:rsidRPr="001A0158">
              <w:rPr>
                <w:bCs/>
                <w:color w:val="auto"/>
              </w:rPr>
              <w:t>3</w:t>
            </w:r>
          </w:p>
        </w:tc>
        <w:tc>
          <w:tcPr>
            <w:tcW w:w="1910" w:type="dxa"/>
            <w:vMerge w:val="restart"/>
          </w:tcPr>
          <w:p w14:paraId="178A7479" w14:textId="77777777" w:rsidR="00D22660" w:rsidRPr="001A0158" w:rsidRDefault="00D22660" w:rsidP="00054E8F">
            <w:pPr>
              <w:pStyle w:val="Default"/>
              <w:suppressAutoHyphens/>
              <w:rPr>
                <w:bCs/>
                <w:color w:val="auto"/>
              </w:rPr>
            </w:pPr>
          </w:p>
        </w:tc>
        <w:tc>
          <w:tcPr>
            <w:tcW w:w="2131" w:type="dxa"/>
          </w:tcPr>
          <w:p w14:paraId="35A2F7DC" w14:textId="77777777" w:rsidR="00D22660" w:rsidRPr="001A0158" w:rsidRDefault="00D22660" w:rsidP="00054E8F">
            <w:pPr>
              <w:pStyle w:val="Default"/>
              <w:suppressAutoHyphens/>
              <w:rPr>
                <w:bCs/>
                <w:color w:val="auto"/>
              </w:rPr>
            </w:pPr>
          </w:p>
        </w:tc>
        <w:tc>
          <w:tcPr>
            <w:tcW w:w="1152" w:type="dxa"/>
          </w:tcPr>
          <w:p w14:paraId="480B8BB6" w14:textId="77777777" w:rsidR="00D22660" w:rsidRPr="001A0158" w:rsidRDefault="00D22660" w:rsidP="00054E8F">
            <w:pPr>
              <w:pStyle w:val="Default"/>
              <w:suppressAutoHyphens/>
              <w:rPr>
                <w:bCs/>
                <w:color w:val="auto"/>
              </w:rPr>
            </w:pPr>
          </w:p>
        </w:tc>
        <w:tc>
          <w:tcPr>
            <w:tcW w:w="1251" w:type="dxa"/>
          </w:tcPr>
          <w:p w14:paraId="7DFBA852" w14:textId="77777777" w:rsidR="00D22660" w:rsidRPr="001A0158" w:rsidRDefault="00D22660" w:rsidP="00054E8F">
            <w:pPr>
              <w:pStyle w:val="Default"/>
              <w:suppressAutoHyphens/>
              <w:rPr>
                <w:bCs/>
                <w:color w:val="auto"/>
              </w:rPr>
            </w:pPr>
          </w:p>
        </w:tc>
        <w:tc>
          <w:tcPr>
            <w:tcW w:w="1420" w:type="dxa"/>
          </w:tcPr>
          <w:p w14:paraId="3A753E83" w14:textId="77777777" w:rsidR="00D22660" w:rsidRPr="001A0158" w:rsidRDefault="00D22660" w:rsidP="00054E8F">
            <w:pPr>
              <w:pStyle w:val="Default"/>
              <w:suppressAutoHyphens/>
              <w:rPr>
                <w:bCs/>
                <w:color w:val="auto"/>
              </w:rPr>
            </w:pPr>
          </w:p>
        </w:tc>
        <w:tc>
          <w:tcPr>
            <w:tcW w:w="1167" w:type="dxa"/>
          </w:tcPr>
          <w:p w14:paraId="24CA3EED" w14:textId="77777777" w:rsidR="00D22660" w:rsidRPr="001A0158" w:rsidRDefault="00D22660" w:rsidP="00054E8F">
            <w:pPr>
              <w:pStyle w:val="Default"/>
              <w:suppressAutoHyphens/>
              <w:rPr>
                <w:bCs/>
                <w:color w:val="auto"/>
              </w:rPr>
            </w:pPr>
          </w:p>
        </w:tc>
      </w:tr>
      <w:tr w:rsidR="00D22660" w:rsidRPr="001A0158" w14:paraId="05A6C607" w14:textId="7DDCDFD0" w:rsidTr="00D22660">
        <w:trPr>
          <w:trHeight w:val="412"/>
        </w:trPr>
        <w:tc>
          <w:tcPr>
            <w:tcW w:w="540" w:type="dxa"/>
            <w:vMerge/>
          </w:tcPr>
          <w:p w14:paraId="7C7BC799" w14:textId="77777777" w:rsidR="00D22660" w:rsidRPr="001A0158" w:rsidRDefault="00D22660" w:rsidP="00054E8F">
            <w:pPr>
              <w:pStyle w:val="Default"/>
              <w:suppressAutoHyphens/>
              <w:rPr>
                <w:bCs/>
                <w:color w:val="auto"/>
              </w:rPr>
            </w:pPr>
          </w:p>
        </w:tc>
        <w:tc>
          <w:tcPr>
            <w:tcW w:w="1910" w:type="dxa"/>
            <w:vMerge/>
          </w:tcPr>
          <w:p w14:paraId="33A53ABC" w14:textId="77777777" w:rsidR="00D22660" w:rsidRPr="001A0158" w:rsidRDefault="00D22660" w:rsidP="00054E8F">
            <w:pPr>
              <w:pStyle w:val="Default"/>
              <w:suppressAutoHyphens/>
              <w:rPr>
                <w:bCs/>
                <w:color w:val="auto"/>
              </w:rPr>
            </w:pPr>
          </w:p>
        </w:tc>
        <w:tc>
          <w:tcPr>
            <w:tcW w:w="2131" w:type="dxa"/>
          </w:tcPr>
          <w:p w14:paraId="64CB0567" w14:textId="77777777" w:rsidR="00D22660" w:rsidRPr="001A0158" w:rsidRDefault="00D22660" w:rsidP="00463567">
            <w:pPr>
              <w:pStyle w:val="Default"/>
              <w:suppressAutoHyphens/>
              <w:rPr>
                <w:bCs/>
                <w:color w:val="auto"/>
              </w:rPr>
            </w:pPr>
          </w:p>
        </w:tc>
        <w:tc>
          <w:tcPr>
            <w:tcW w:w="1152" w:type="dxa"/>
          </w:tcPr>
          <w:p w14:paraId="5B9B28B7" w14:textId="77777777" w:rsidR="00D22660" w:rsidRPr="001A0158" w:rsidRDefault="00D22660" w:rsidP="00054E8F">
            <w:pPr>
              <w:pStyle w:val="Default"/>
              <w:suppressAutoHyphens/>
              <w:rPr>
                <w:bCs/>
                <w:color w:val="auto"/>
              </w:rPr>
            </w:pPr>
          </w:p>
        </w:tc>
        <w:tc>
          <w:tcPr>
            <w:tcW w:w="1251" w:type="dxa"/>
          </w:tcPr>
          <w:p w14:paraId="6A75EEB0" w14:textId="77777777" w:rsidR="00D22660" w:rsidRPr="001A0158" w:rsidRDefault="00D22660" w:rsidP="00054E8F">
            <w:pPr>
              <w:pStyle w:val="Default"/>
              <w:suppressAutoHyphens/>
              <w:rPr>
                <w:bCs/>
                <w:color w:val="auto"/>
              </w:rPr>
            </w:pPr>
          </w:p>
        </w:tc>
        <w:tc>
          <w:tcPr>
            <w:tcW w:w="1420" w:type="dxa"/>
          </w:tcPr>
          <w:p w14:paraId="4952B998" w14:textId="77777777" w:rsidR="00D22660" w:rsidRPr="001A0158" w:rsidRDefault="00D22660" w:rsidP="00054E8F">
            <w:pPr>
              <w:pStyle w:val="Default"/>
              <w:suppressAutoHyphens/>
              <w:rPr>
                <w:bCs/>
                <w:color w:val="auto"/>
              </w:rPr>
            </w:pPr>
          </w:p>
        </w:tc>
        <w:tc>
          <w:tcPr>
            <w:tcW w:w="1167" w:type="dxa"/>
          </w:tcPr>
          <w:p w14:paraId="1D8326FA" w14:textId="77777777" w:rsidR="00D22660" w:rsidRPr="001A0158" w:rsidRDefault="00D22660" w:rsidP="00054E8F">
            <w:pPr>
              <w:pStyle w:val="Default"/>
              <w:suppressAutoHyphens/>
              <w:rPr>
                <w:bCs/>
                <w:color w:val="auto"/>
              </w:rPr>
            </w:pPr>
          </w:p>
        </w:tc>
      </w:tr>
      <w:tr w:rsidR="00D22660" w:rsidRPr="001A0158" w14:paraId="7C13D017" w14:textId="4B7AF466" w:rsidTr="00D22660">
        <w:trPr>
          <w:trHeight w:val="412"/>
        </w:trPr>
        <w:tc>
          <w:tcPr>
            <w:tcW w:w="540" w:type="dxa"/>
            <w:vMerge/>
          </w:tcPr>
          <w:p w14:paraId="6A07AACB" w14:textId="77777777" w:rsidR="00D22660" w:rsidRPr="001A0158" w:rsidRDefault="00D22660" w:rsidP="00054E8F">
            <w:pPr>
              <w:pStyle w:val="Default"/>
              <w:suppressAutoHyphens/>
              <w:rPr>
                <w:bCs/>
                <w:color w:val="auto"/>
              </w:rPr>
            </w:pPr>
          </w:p>
        </w:tc>
        <w:tc>
          <w:tcPr>
            <w:tcW w:w="1910" w:type="dxa"/>
            <w:vMerge/>
          </w:tcPr>
          <w:p w14:paraId="43302D0D" w14:textId="77777777" w:rsidR="00D22660" w:rsidRPr="001A0158" w:rsidRDefault="00D22660" w:rsidP="00054E8F">
            <w:pPr>
              <w:pStyle w:val="Default"/>
              <w:suppressAutoHyphens/>
              <w:rPr>
                <w:bCs/>
                <w:color w:val="auto"/>
              </w:rPr>
            </w:pPr>
          </w:p>
        </w:tc>
        <w:tc>
          <w:tcPr>
            <w:tcW w:w="2131" w:type="dxa"/>
          </w:tcPr>
          <w:p w14:paraId="2A3D1681" w14:textId="77777777" w:rsidR="00D22660" w:rsidRPr="001A0158" w:rsidRDefault="00D22660" w:rsidP="00054E8F">
            <w:pPr>
              <w:pStyle w:val="Default"/>
              <w:suppressAutoHyphens/>
              <w:rPr>
                <w:bCs/>
                <w:color w:val="auto"/>
              </w:rPr>
            </w:pPr>
          </w:p>
        </w:tc>
        <w:tc>
          <w:tcPr>
            <w:tcW w:w="1152" w:type="dxa"/>
          </w:tcPr>
          <w:p w14:paraId="049510FC" w14:textId="77777777" w:rsidR="00D22660" w:rsidRPr="001A0158" w:rsidRDefault="00D22660" w:rsidP="00054E8F">
            <w:pPr>
              <w:pStyle w:val="Default"/>
              <w:suppressAutoHyphens/>
              <w:rPr>
                <w:bCs/>
                <w:color w:val="auto"/>
              </w:rPr>
            </w:pPr>
          </w:p>
        </w:tc>
        <w:tc>
          <w:tcPr>
            <w:tcW w:w="1251" w:type="dxa"/>
          </w:tcPr>
          <w:p w14:paraId="65B936E9" w14:textId="77777777" w:rsidR="00D22660" w:rsidRPr="001A0158" w:rsidRDefault="00D22660" w:rsidP="00054E8F">
            <w:pPr>
              <w:pStyle w:val="Default"/>
              <w:suppressAutoHyphens/>
              <w:rPr>
                <w:bCs/>
                <w:color w:val="auto"/>
              </w:rPr>
            </w:pPr>
          </w:p>
        </w:tc>
        <w:tc>
          <w:tcPr>
            <w:tcW w:w="1420" w:type="dxa"/>
          </w:tcPr>
          <w:p w14:paraId="0D7C7EA9" w14:textId="77777777" w:rsidR="00D22660" w:rsidRPr="001A0158" w:rsidRDefault="00D22660" w:rsidP="00054E8F">
            <w:pPr>
              <w:pStyle w:val="Default"/>
              <w:suppressAutoHyphens/>
              <w:rPr>
                <w:bCs/>
                <w:color w:val="auto"/>
              </w:rPr>
            </w:pPr>
          </w:p>
        </w:tc>
        <w:tc>
          <w:tcPr>
            <w:tcW w:w="1167" w:type="dxa"/>
          </w:tcPr>
          <w:p w14:paraId="46FED402" w14:textId="77777777" w:rsidR="00D22660" w:rsidRPr="001A0158" w:rsidRDefault="00D22660" w:rsidP="00054E8F">
            <w:pPr>
              <w:pStyle w:val="Default"/>
              <w:suppressAutoHyphens/>
              <w:rPr>
                <w:bCs/>
                <w:color w:val="auto"/>
              </w:rPr>
            </w:pPr>
          </w:p>
        </w:tc>
      </w:tr>
      <w:tr w:rsidR="00D22660" w:rsidRPr="001A0158" w14:paraId="2E511B4D" w14:textId="39181A3B" w:rsidTr="00D22660">
        <w:tc>
          <w:tcPr>
            <w:tcW w:w="540" w:type="dxa"/>
          </w:tcPr>
          <w:p w14:paraId="1F22F320" w14:textId="77777777" w:rsidR="00D22660" w:rsidRPr="001A0158" w:rsidRDefault="00D22660" w:rsidP="00054E8F">
            <w:pPr>
              <w:pStyle w:val="Default"/>
              <w:suppressAutoHyphens/>
              <w:rPr>
                <w:bCs/>
                <w:color w:val="auto"/>
              </w:rPr>
            </w:pPr>
          </w:p>
        </w:tc>
        <w:tc>
          <w:tcPr>
            <w:tcW w:w="1910" w:type="dxa"/>
          </w:tcPr>
          <w:p w14:paraId="1AD5D457" w14:textId="77777777" w:rsidR="00D22660" w:rsidRPr="001A0158" w:rsidRDefault="00D22660" w:rsidP="00054E8F">
            <w:pPr>
              <w:pStyle w:val="Default"/>
              <w:suppressAutoHyphens/>
              <w:rPr>
                <w:bCs/>
                <w:color w:val="auto"/>
              </w:rPr>
            </w:pPr>
            <w:r w:rsidRPr="001A0158">
              <w:rPr>
                <w:bCs/>
                <w:color w:val="auto"/>
              </w:rPr>
              <w:t>Всего</w:t>
            </w:r>
          </w:p>
        </w:tc>
        <w:tc>
          <w:tcPr>
            <w:tcW w:w="2131" w:type="dxa"/>
          </w:tcPr>
          <w:p w14:paraId="183FCC8C" w14:textId="77777777" w:rsidR="00D22660" w:rsidRPr="001A0158" w:rsidRDefault="00D22660" w:rsidP="00054E8F">
            <w:pPr>
              <w:pStyle w:val="Default"/>
              <w:suppressAutoHyphens/>
              <w:rPr>
                <w:bCs/>
                <w:color w:val="auto"/>
              </w:rPr>
            </w:pPr>
          </w:p>
        </w:tc>
        <w:tc>
          <w:tcPr>
            <w:tcW w:w="1152" w:type="dxa"/>
          </w:tcPr>
          <w:p w14:paraId="6296E083" w14:textId="77777777" w:rsidR="00D22660" w:rsidRPr="001A0158" w:rsidRDefault="00D22660" w:rsidP="00054E8F">
            <w:pPr>
              <w:pStyle w:val="Default"/>
              <w:suppressAutoHyphens/>
              <w:rPr>
                <w:bCs/>
                <w:color w:val="auto"/>
              </w:rPr>
            </w:pPr>
            <w:r w:rsidRPr="001A0158">
              <w:rPr>
                <w:bCs/>
                <w:color w:val="auto"/>
              </w:rPr>
              <w:t>180</w:t>
            </w:r>
          </w:p>
        </w:tc>
        <w:tc>
          <w:tcPr>
            <w:tcW w:w="1251" w:type="dxa"/>
          </w:tcPr>
          <w:p w14:paraId="512FF0A2" w14:textId="77777777" w:rsidR="00D22660" w:rsidRPr="001A0158" w:rsidRDefault="00D22660" w:rsidP="00054E8F">
            <w:pPr>
              <w:pStyle w:val="Default"/>
              <w:suppressAutoHyphens/>
              <w:rPr>
                <w:bCs/>
                <w:color w:val="auto"/>
              </w:rPr>
            </w:pPr>
            <w:r w:rsidRPr="001A0158">
              <w:rPr>
                <w:bCs/>
                <w:color w:val="auto"/>
              </w:rPr>
              <w:t>36</w:t>
            </w:r>
          </w:p>
        </w:tc>
        <w:tc>
          <w:tcPr>
            <w:tcW w:w="1420" w:type="dxa"/>
          </w:tcPr>
          <w:p w14:paraId="372F5809" w14:textId="77777777" w:rsidR="00D22660" w:rsidRPr="001A0158" w:rsidRDefault="00D22660" w:rsidP="00054E8F">
            <w:pPr>
              <w:pStyle w:val="Default"/>
              <w:suppressAutoHyphens/>
              <w:rPr>
                <w:bCs/>
                <w:color w:val="auto"/>
              </w:rPr>
            </w:pPr>
            <w:r w:rsidRPr="001A0158">
              <w:rPr>
                <w:bCs/>
                <w:color w:val="auto"/>
              </w:rPr>
              <w:t>144</w:t>
            </w:r>
          </w:p>
        </w:tc>
        <w:tc>
          <w:tcPr>
            <w:tcW w:w="1167" w:type="dxa"/>
          </w:tcPr>
          <w:p w14:paraId="6CB32A8A" w14:textId="77777777" w:rsidR="00D22660" w:rsidRPr="001A0158" w:rsidRDefault="00D22660" w:rsidP="00054E8F">
            <w:pPr>
              <w:pStyle w:val="Default"/>
              <w:suppressAutoHyphens/>
              <w:rPr>
                <w:bCs/>
                <w:color w:val="auto"/>
              </w:rPr>
            </w:pPr>
          </w:p>
        </w:tc>
      </w:tr>
    </w:tbl>
    <w:p w14:paraId="78911E21" w14:textId="77777777" w:rsidR="00506C48" w:rsidRDefault="00506C48" w:rsidP="000E3744">
      <w:pPr>
        <w:jc w:val="center"/>
        <w:rPr>
          <w:b/>
        </w:rPr>
      </w:pPr>
      <w:bookmarkStart w:id="73" w:name="_Hlk68594883"/>
    </w:p>
    <w:p w14:paraId="723DCAED" w14:textId="77777777" w:rsidR="00506C48" w:rsidRDefault="00506C48" w:rsidP="000E3744">
      <w:pPr>
        <w:jc w:val="center"/>
        <w:rPr>
          <w:b/>
        </w:rPr>
      </w:pPr>
    </w:p>
    <w:p w14:paraId="6F88D2F1" w14:textId="32D1874F" w:rsidR="001D28A0" w:rsidRDefault="000E3744" w:rsidP="000E3744">
      <w:pPr>
        <w:jc w:val="center"/>
        <w:rPr>
          <w:b/>
        </w:rPr>
      </w:pPr>
      <w:r w:rsidRPr="001A0158">
        <w:rPr>
          <w:b/>
        </w:rPr>
        <w:t>Учебн</w:t>
      </w:r>
      <w:r w:rsidR="00D22660">
        <w:rPr>
          <w:b/>
        </w:rPr>
        <w:t>ы</w:t>
      </w:r>
      <w:r>
        <w:rPr>
          <w:b/>
        </w:rPr>
        <w:t>й</w:t>
      </w:r>
      <w:r w:rsidRPr="001A0158">
        <w:rPr>
          <w:b/>
        </w:rPr>
        <w:t xml:space="preserve"> план</w:t>
      </w:r>
      <w:r>
        <w:rPr>
          <w:b/>
        </w:rPr>
        <w:t xml:space="preserve"> по программе </w:t>
      </w:r>
    </w:p>
    <w:p w14:paraId="6F1156BE" w14:textId="6C1C0F38" w:rsidR="000E3744" w:rsidRPr="001A0158" w:rsidRDefault="000E3744" w:rsidP="000E3744">
      <w:pPr>
        <w:jc w:val="center"/>
        <w:rPr>
          <w:b/>
        </w:rPr>
      </w:pPr>
      <w:r w:rsidRPr="001D28A0">
        <w:rPr>
          <w:b/>
          <w:color w:val="FF0000"/>
        </w:rPr>
        <w:t xml:space="preserve">(с использованием инвариантной и </w:t>
      </w:r>
      <w:r w:rsidR="00BB7200">
        <w:rPr>
          <w:b/>
          <w:color w:val="FF0000"/>
        </w:rPr>
        <w:t xml:space="preserve">вариативной </w:t>
      </w:r>
      <w:r w:rsidRPr="001D28A0">
        <w:rPr>
          <w:b/>
          <w:color w:val="FF0000"/>
        </w:rPr>
        <w:t>частей)</w:t>
      </w:r>
    </w:p>
    <w:p w14:paraId="0739A625" w14:textId="77777777" w:rsidR="000E3744" w:rsidRPr="001A0158" w:rsidRDefault="000E3744" w:rsidP="000E37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51"/>
        <w:gridCol w:w="1681"/>
        <w:gridCol w:w="1042"/>
        <w:gridCol w:w="1154"/>
        <w:gridCol w:w="1346"/>
        <w:gridCol w:w="1157"/>
      </w:tblGrid>
      <w:tr w:rsidR="00D22660" w:rsidRPr="001A0158" w14:paraId="3F526E67" w14:textId="4D3A5BE4" w:rsidTr="00D22660">
        <w:tc>
          <w:tcPr>
            <w:tcW w:w="540" w:type="dxa"/>
            <w:vMerge w:val="restart"/>
          </w:tcPr>
          <w:p w14:paraId="49A79B4E" w14:textId="77777777" w:rsidR="00D22660" w:rsidRPr="001A0158" w:rsidRDefault="00D22660" w:rsidP="000E3744">
            <w:pPr>
              <w:pStyle w:val="Default"/>
              <w:suppressAutoHyphens/>
              <w:rPr>
                <w:bCs/>
                <w:color w:val="auto"/>
              </w:rPr>
            </w:pPr>
            <w:bookmarkStart w:id="74" w:name="_Hlk70062670"/>
            <w:r w:rsidRPr="001A0158">
              <w:rPr>
                <w:bCs/>
                <w:color w:val="auto"/>
              </w:rPr>
              <w:t>№ п\п</w:t>
            </w:r>
          </w:p>
        </w:tc>
        <w:tc>
          <w:tcPr>
            <w:tcW w:w="2651" w:type="dxa"/>
            <w:vMerge w:val="restart"/>
          </w:tcPr>
          <w:p w14:paraId="3DFDCC36" w14:textId="77777777" w:rsidR="00D22660" w:rsidRPr="001A0158" w:rsidRDefault="00D22660" w:rsidP="000E3744">
            <w:pPr>
              <w:pStyle w:val="Default"/>
              <w:suppressAutoHyphens/>
              <w:rPr>
                <w:bCs/>
                <w:color w:val="auto"/>
              </w:rPr>
            </w:pPr>
          </w:p>
        </w:tc>
        <w:tc>
          <w:tcPr>
            <w:tcW w:w="1775" w:type="dxa"/>
            <w:vMerge w:val="restart"/>
          </w:tcPr>
          <w:p w14:paraId="4C901B64" w14:textId="77777777" w:rsidR="00D22660" w:rsidRPr="001A0158" w:rsidRDefault="00D22660" w:rsidP="000E3744">
            <w:pPr>
              <w:pStyle w:val="Default"/>
              <w:suppressAutoHyphens/>
              <w:jc w:val="center"/>
              <w:rPr>
                <w:bCs/>
                <w:color w:val="auto"/>
              </w:rPr>
            </w:pPr>
            <w:r w:rsidRPr="001A0158">
              <w:rPr>
                <w:bCs/>
                <w:color w:val="auto"/>
              </w:rPr>
              <w:t>Тема</w:t>
            </w:r>
          </w:p>
        </w:tc>
        <w:tc>
          <w:tcPr>
            <w:tcW w:w="3601" w:type="dxa"/>
            <w:gridSpan w:val="3"/>
          </w:tcPr>
          <w:p w14:paraId="4F77BB1F" w14:textId="77777777" w:rsidR="00D22660" w:rsidRPr="001A0158" w:rsidRDefault="00D22660" w:rsidP="000E3744">
            <w:pPr>
              <w:pStyle w:val="Default"/>
              <w:suppressAutoHyphens/>
              <w:jc w:val="center"/>
              <w:rPr>
                <w:bCs/>
                <w:color w:val="auto"/>
              </w:rPr>
            </w:pPr>
            <w:r w:rsidRPr="001A0158">
              <w:rPr>
                <w:bCs/>
                <w:color w:val="auto"/>
              </w:rPr>
              <w:t>Количество часов</w:t>
            </w:r>
          </w:p>
        </w:tc>
        <w:tc>
          <w:tcPr>
            <w:tcW w:w="1004" w:type="dxa"/>
            <w:vMerge w:val="restart"/>
          </w:tcPr>
          <w:p w14:paraId="52E40521" w14:textId="3303ABA1" w:rsidR="00D22660" w:rsidRPr="001A0158" w:rsidRDefault="00D22660" w:rsidP="000E3744">
            <w:pPr>
              <w:pStyle w:val="Default"/>
              <w:suppressAutoHyphens/>
              <w:jc w:val="center"/>
              <w:rPr>
                <w:bCs/>
                <w:color w:val="auto"/>
              </w:rPr>
            </w:pPr>
            <w:r>
              <w:rPr>
                <w:bCs/>
                <w:color w:val="auto"/>
              </w:rPr>
              <w:t>Форма контроля</w:t>
            </w:r>
          </w:p>
        </w:tc>
      </w:tr>
      <w:tr w:rsidR="00D22660" w:rsidRPr="001A0158" w14:paraId="4D32591F" w14:textId="10A5B1E3" w:rsidTr="00D22660">
        <w:tc>
          <w:tcPr>
            <w:tcW w:w="540" w:type="dxa"/>
            <w:vMerge/>
          </w:tcPr>
          <w:p w14:paraId="58622C99" w14:textId="77777777" w:rsidR="00D22660" w:rsidRPr="001A0158" w:rsidRDefault="00D22660" w:rsidP="000E3744">
            <w:pPr>
              <w:pStyle w:val="Default"/>
              <w:suppressAutoHyphens/>
              <w:rPr>
                <w:bCs/>
                <w:color w:val="auto"/>
              </w:rPr>
            </w:pPr>
          </w:p>
        </w:tc>
        <w:tc>
          <w:tcPr>
            <w:tcW w:w="2651" w:type="dxa"/>
            <w:vMerge/>
          </w:tcPr>
          <w:p w14:paraId="4955D8DA" w14:textId="77777777" w:rsidR="00D22660" w:rsidRPr="001A0158" w:rsidRDefault="00D22660" w:rsidP="000E3744">
            <w:pPr>
              <w:pStyle w:val="Default"/>
              <w:suppressAutoHyphens/>
              <w:rPr>
                <w:bCs/>
                <w:color w:val="auto"/>
              </w:rPr>
            </w:pPr>
          </w:p>
        </w:tc>
        <w:tc>
          <w:tcPr>
            <w:tcW w:w="1775" w:type="dxa"/>
            <w:vMerge/>
          </w:tcPr>
          <w:p w14:paraId="7D6CF2EA" w14:textId="77777777" w:rsidR="00D22660" w:rsidRPr="001A0158" w:rsidRDefault="00D22660" w:rsidP="000E3744">
            <w:pPr>
              <w:pStyle w:val="Default"/>
              <w:suppressAutoHyphens/>
              <w:rPr>
                <w:bCs/>
                <w:color w:val="auto"/>
              </w:rPr>
            </w:pPr>
          </w:p>
        </w:tc>
        <w:tc>
          <w:tcPr>
            <w:tcW w:w="1065" w:type="dxa"/>
          </w:tcPr>
          <w:p w14:paraId="57B00566" w14:textId="77777777" w:rsidR="00D22660" w:rsidRPr="001A0158" w:rsidRDefault="00D22660" w:rsidP="000E3744">
            <w:pPr>
              <w:pStyle w:val="Default"/>
              <w:suppressAutoHyphens/>
              <w:rPr>
                <w:bCs/>
                <w:color w:val="auto"/>
              </w:rPr>
            </w:pPr>
            <w:r w:rsidRPr="001A0158">
              <w:rPr>
                <w:bCs/>
                <w:color w:val="auto"/>
              </w:rPr>
              <w:t>Всего</w:t>
            </w:r>
          </w:p>
        </w:tc>
        <w:tc>
          <w:tcPr>
            <w:tcW w:w="1174" w:type="dxa"/>
          </w:tcPr>
          <w:p w14:paraId="16CC06C7" w14:textId="77777777" w:rsidR="00D22660" w:rsidRPr="001A0158" w:rsidRDefault="00D22660" w:rsidP="000E3744">
            <w:pPr>
              <w:pStyle w:val="Default"/>
              <w:suppressAutoHyphens/>
              <w:rPr>
                <w:bCs/>
                <w:color w:val="auto"/>
              </w:rPr>
            </w:pPr>
            <w:r w:rsidRPr="001A0158">
              <w:rPr>
                <w:bCs/>
                <w:color w:val="auto"/>
              </w:rPr>
              <w:t>Теория</w:t>
            </w:r>
          </w:p>
        </w:tc>
        <w:tc>
          <w:tcPr>
            <w:tcW w:w="1362" w:type="dxa"/>
          </w:tcPr>
          <w:p w14:paraId="2C2CC946" w14:textId="77777777" w:rsidR="00D22660" w:rsidRPr="001A0158" w:rsidRDefault="00D22660" w:rsidP="000E3744">
            <w:pPr>
              <w:pStyle w:val="Default"/>
              <w:suppressAutoHyphens/>
              <w:rPr>
                <w:bCs/>
                <w:color w:val="auto"/>
              </w:rPr>
            </w:pPr>
            <w:r w:rsidRPr="001A0158">
              <w:rPr>
                <w:bCs/>
                <w:color w:val="auto"/>
              </w:rPr>
              <w:t>Практика</w:t>
            </w:r>
          </w:p>
        </w:tc>
        <w:tc>
          <w:tcPr>
            <w:tcW w:w="1004" w:type="dxa"/>
            <w:vMerge/>
          </w:tcPr>
          <w:p w14:paraId="3FA5FE59" w14:textId="77777777" w:rsidR="00D22660" w:rsidRPr="001A0158" w:rsidRDefault="00D22660" w:rsidP="000E3744">
            <w:pPr>
              <w:pStyle w:val="Default"/>
              <w:suppressAutoHyphens/>
              <w:rPr>
                <w:bCs/>
                <w:color w:val="auto"/>
              </w:rPr>
            </w:pPr>
          </w:p>
        </w:tc>
      </w:tr>
      <w:tr w:rsidR="00D22660" w:rsidRPr="001A0158" w14:paraId="06C1F510" w14:textId="5E1B6E9A" w:rsidTr="00D22660">
        <w:trPr>
          <w:trHeight w:val="69"/>
        </w:trPr>
        <w:tc>
          <w:tcPr>
            <w:tcW w:w="540" w:type="dxa"/>
            <w:vMerge w:val="restart"/>
          </w:tcPr>
          <w:p w14:paraId="1F91DA2C" w14:textId="77777777" w:rsidR="00D22660" w:rsidRPr="001A0158" w:rsidRDefault="00D22660" w:rsidP="000E3744">
            <w:pPr>
              <w:pStyle w:val="Default"/>
              <w:suppressAutoHyphens/>
              <w:rPr>
                <w:bCs/>
                <w:color w:val="auto"/>
              </w:rPr>
            </w:pPr>
            <w:r w:rsidRPr="001A0158">
              <w:rPr>
                <w:bCs/>
                <w:color w:val="auto"/>
              </w:rPr>
              <w:t>1</w:t>
            </w:r>
          </w:p>
        </w:tc>
        <w:tc>
          <w:tcPr>
            <w:tcW w:w="2651" w:type="dxa"/>
            <w:vMerge w:val="restart"/>
          </w:tcPr>
          <w:p w14:paraId="396B90A4" w14:textId="77777777" w:rsidR="00D22660" w:rsidRPr="001A0158" w:rsidRDefault="00D22660" w:rsidP="000E3744">
            <w:pPr>
              <w:pStyle w:val="Default"/>
              <w:suppressAutoHyphens/>
              <w:rPr>
                <w:bCs/>
                <w:color w:val="auto"/>
              </w:rPr>
            </w:pPr>
            <w:r>
              <w:rPr>
                <w:bCs/>
                <w:color w:val="auto"/>
              </w:rPr>
              <w:t>Инвариантная часть (… часа)</w:t>
            </w:r>
          </w:p>
        </w:tc>
        <w:tc>
          <w:tcPr>
            <w:tcW w:w="1775" w:type="dxa"/>
          </w:tcPr>
          <w:p w14:paraId="6E98C86E" w14:textId="77777777" w:rsidR="00D22660" w:rsidRPr="001A0158" w:rsidRDefault="00D22660" w:rsidP="000E3744">
            <w:pPr>
              <w:pStyle w:val="Default"/>
              <w:suppressAutoHyphens/>
              <w:rPr>
                <w:bCs/>
                <w:color w:val="auto"/>
              </w:rPr>
            </w:pPr>
          </w:p>
        </w:tc>
        <w:tc>
          <w:tcPr>
            <w:tcW w:w="1065" w:type="dxa"/>
          </w:tcPr>
          <w:p w14:paraId="764E1087" w14:textId="77777777" w:rsidR="00D22660" w:rsidRPr="001A0158" w:rsidRDefault="00D22660" w:rsidP="000E3744">
            <w:pPr>
              <w:pStyle w:val="Default"/>
              <w:suppressAutoHyphens/>
              <w:rPr>
                <w:bCs/>
                <w:color w:val="auto"/>
              </w:rPr>
            </w:pPr>
          </w:p>
        </w:tc>
        <w:tc>
          <w:tcPr>
            <w:tcW w:w="1174" w:type="dxa"/>
          </w:tcPr>
          <w:p w14:paraId="2BDD12E4" w14:textId="77777777" w:rsidR="00D22660" w:rsidRPr="001A0158" w:rsidRDefault="00D22660" w:rsidP="000E3744">
            <w:pPr>
              <w:pStyle w:val="Default"/>
              <w:suppressAutoHyphens/>
              <w:rPr>
                <w:bCs/>
                <w:color w:val="auto"/>
              </w:rPr>
            </w:pPr>
          </w:p>
        </w:tc>
        <w:tc>
          <w:tcPr>
            <w:tcW w:w="1362" w:type="dxa"/>
          </w:tcPr>
          <w:p w14:paraId="5B2A7471" w14:textId="77777777" w:rsidR="00D22660" w:rsidRPr="001A0158" w:rsidRDefault="00D22660" w:rsidP="000E3744">
            <w:pPr>
              <w:pStyle w:val="Default"/>
              <w:suppressAutoHyphens/>
              <w:rPr>
                <w:bCs/>
                <w:color w:val="auto"/>
              </w:rPr>
            </w:pPr>
          </w:p>
        </w:tc>
        <w:tc>
          <w:tcPr>
            <w:tcW w:w="1004" w:type="dxa"/>
          </w:tcPr>
          <w:p w14:paraId="5D6EF4B7" w14:textId="77777777" w:rsidR="00D22660" w:rsidRPr="001A0158" w:rsidRDefault="00D22660" w:rsidP="000E3744">
            <w:pPr>
              <w:pStyle w:val="Default"/>
              <w:suppressAutoHyphens/>
              <w:rPr>
                <w:bCs/>
                <w:color w:val="auto"/>
              </w:rPr>
            </w:pPr>
          </w:p>
        </w:tc>
      </w:tr>
      <w:tr w:rsidR="00D22660" w:rsidRPr="001A0158" w14:paraId="2EEBE8EE" w14:textId="04AF0A78" w:rsidTr="00D22660">
        <w:trPr>
          <w:trHeight w:val="67"/>
        </w:trPr>
        <w:tc>
          <w:tcPr>
            <w:tcW w:w="540" w:type="dxa"/>
            <w:vMerge/>
          </w:tcPr>
          <w:p w14:paraId="59E30A67" w14:textId="77777777" w:rsidR="00D22660" w:rsidRPr="001A0158" w:rsidRDefault="00D22660" w:rsidP="000E3744">
            <w:pPr>
              <w:pStyle w:val="Default"/>
              <w:suppressAutoHyphens/>
              <w:rPr>
                <w:bCs/>
                <w:color w:val="auto"/>
              </w:rPr>
            </w:pPr>
          </w:p>
        </w:tc>
        <w:tc>
          <w:tcPr>
            <w:tcW w:w="2651" w:type="dxa"/>
            <w:vMerge/>
          </w:tcPr>
          <w:p w14:paraId="7612F5F8" w14:textId="77777777" w:rsidR="00D22660" w:rsidRPr="001A0158" w:rsidRDefault="00D22660" w:rsidP="000E3744">
            <w:pPr>
              <w:pStyle w:val="Default"/>
              <w:suppressAutoHyphens/>
              <w:rPr>
                <w:bCs/>
                <w:color w:val="auto"/>
              </w:rPr>
            </w:pPr>
          </w:p>
        </w:tc>
        <w:tc>
          <w:tcPr>
            <w:tcW w:w="1775" w:type="dxa"/>
          </w:tcPr>
          <w:p w14:paraId="50732227" w14:textId="77777777" w:rsidR="00D22660" w:rsidRPr="001A0158" w:rsidRDefault="00D22660" w:rsidP="000E3744">
            <w:pPr>
              <w:pStyle w:val="Default"/>
              <w:suppressAutoHyphens/>
              <w:rPr>
                <w:bCs/>
                <w:color w:val="auto"/>
              </w:rPr>
            </w:pPr>
          </w:p>
        </w:tc>
        <w:tc>
          <w:tcPr>
            <w:tcW w:w="1065" w:type="dxa"/>
          </w:tcPr>
          <w:p w14:paraId="6BF22422" w14:textId="77777777" w:rsidR="00D22660" w:rsidRPr="001A0158" w:rsidRDefault="00D22660" w:rsidP="000E3744">
            <w:pPr>
              <w:pStyle w:val="Default"/>
              <w:suppressAutoHyphens/>
              <w:rPr>
                <w:bCs/>
                <w:color w:val="auto"/>
              </w:rPr>
            </w:pPr>
          </w:p>
        </w:tc>
        <w:tc>
          <w:tcPr>
            <w:tcW w:w="1174" w:type="dxa"/>
          </w:tcPr>
          <w:p w14:paraId="436110C1" w14:textId="77777777" w:rsidR="00D22660" w:rsidRPr="001A0158" w:rsidRDefault="00D22660" w:rsidP="000E3744">
            <w:pPr>
              <w:pStyle w:val="Default"/>
              <w:suppressAutoHyphens/>
              <w:rPr>
                <w:bCs/>
                <w:color w:val="auto"/>
              </w:rPr>
            </w:pPr>
          </w:p>
        </w:tc>
        <w:tc>
          <w:tcPr>
            <w:tcW w:w="1362" w:type="dxa"/>
          </w:tcPr>
          <w:p w14:paraId="7DCCA53C" w14:textId="77777777" w:rsidR="00D22660" w:rsidRPr="001A0158" w:rsidRDefault="00D22660" w:rsidP="000E3744">
            <w:pPr>
              <w:pStyle w:val="Default"/>
              <w:suppressAutoHyphens/>
              <w:rPr>
                <w:bCs/>
                <w:color w:val="auto"/>
              </w:rPr>
            </w:pPr>
          </w:p>
        </w:tc>
        <w:tc>
          <w:tcPr>
            <w:tcW w:w="1004" w:type="dxa"/>
          </w:tcPr>
          <w:p w14:paraId="4A3145FB" w14:textId="77777777" w:rsidR="00D22660" w:rsidRPr="001A0158" w:rsidRDefault="00D22660" w:rsidP="000E3744">
            <w:pPr>
              <w:pStyle w:val="Default"/>
              <w:suppressAutoHyphens/>
              <w:rPr>
                <w:bCs/>
                <w:color w:val="auto"/>
              </w:rPr>
            </w:pPr>
          </w:p>
        </w:tc>
      </w:tr>
      <w:tr w:rsidR="00D22660" w:rsidRPr="001A0158" w14:paraId="383F91F2" w14:textId="5F568459" w:rsidTr="00D22660">
        <w:trPr>
          <w:trHeight w:val="67"/>
        </w:trPr>
        <w:tc>
          <w:tcPr>
            <w:tcW w:w="540" w:type="dxa"/>
            <w:vMerge/>
          </w:tcPr>
          <w:p w14:paraId="2B53CF4C" w14:textId="77777777" w:rsidR="00D22660" w:rsidRPr="001A0158" w:rsidRDefault="00D22660" w:rsidP="000E3744">
            <w:pPr>
              <w:pStyle w:val="Default"/>
              <w:suppressAutoHyphens/>
              <w:rPr>
                <w:bCs/>
                <w:color w:val="auto"/>
              </w:rPr>
            </w:pPr>
          </w:p>
        </w:tc>
        <w:tc>
          <w:tcPr>
            <w:tcW w:w="2651" w:type="dxa"/>
            <w:vMerge/>
          </w:tcPr>
          <w:p w14:paraId="49447279" w14:textId="77777777" w:rsidR="00D22660" w:rsidRPr="001A0158" w:rsidRDefault="00D22660" w:rsidP="000E3744">
            <w:pPr>
              <w:pStyle w:val="Default"/>
              <w:suppressAutoHyphens/>
              <w:rPr>
                <w:bCs/>
                <w:color w:val="auto"/>
              </w:rPr>
            </w:pPr>
          </w:p>
        </w:tc>
        <w:tc>
          <w:tcPr>
            <w:tcW w:w="1775" w:type="dxa"/>
          </w:tcPr>
          <w:p w14:paraId="61E859F5" w14:textId="77777777" w:rsidR="00D22660" w:rsidRPr="001A0158" w:rsidRDefault="00D22660" w:rsidP="000E3744">
            <w:pPr>
              <w:pStyle w:val="Default"/>
              <w:suppressAutoHyphens/>
              <w:rPr>
                <w:bCs/>
                <w:color w:val="auto"/>
              </w:rPr>
            </w:pPr>
          </w:p>
        </w:tc>
        <w:tc>
          <w:tcPr>
            <w:tcW w:w="1065" w:type="dxa"/>
          </w:tcPr>
          <w:p w14:paraId="29CFE937" w14:textId="77777777" w:rsidR="00D22660" w:rsidRPr="001A0158" w:rsidRDefault="00D22660" w:rsidP="000E3744">
            <w:pPr>
              <w:pStyle w:val="Default"/>
              <w:suppressAutoHyphens/>
              <w:rPr>
                <w:bCs/>
                <w:color w:val="auto"/>
              </w:rPr>
            </w:pPr>
          </w:p>
        </w:tc>
        <w:tc>
          <w:tcPr>
            <w:tcW w:w="1174" w:type="dxa"/>
          </w:tcPr>
          <w:p w14:paraId="2832BB53" w14:textId="77777777" w:rsidR="00D22660" w:rsidRPr="001A0158" w:rsidRDefault="00D22660" w:rsidP="000E3744">
            <w:pPr>
              <w:pStyle w:val="Default"/>
              <w:suppressAutoHyphens/>
              <w:rPr>
                <w:bCs/>
                <w:color w:val="auto"/>
              </w:rPr>
            </w:pPr>
          </w:p>
        </w:tc>
        <w:tc>
          <w:tcPr>
            <w:tcW w:w="1362" w:type="dxa"/>
          </w:tcPr>
          <w:p w14:paraId="3D49188C" w14:textId="77777777" w:rsidR="00D22660" w:rsidRPr="001A0158" w:rsidRDefault="00D22660" w:rsidP="000E3744">
            <w:pPr>
              <w:pStyle w:val="Default"/>
              <w:suppressAutoHyphens/>
              <w:rPr>
                <w:bCs/>
                <w:color w:val="auto"/>
              </w:rPr>
            </w:pPr>
          </w:p>
        </w:tc>
        <w:tc>
          <w:tcPr>
            <w:tcW w:w="1004" w:type="dxa"/>
          </w:tcPr>
          <w:p w14:paraId="15204631" w14:textId="77777777" w:rsidR="00D22660" w:rsidRPr="001A0158" w:rsidRDefault="00D22660" w:rsidP="000E3744">
            <w:pPr>
              <w:pStyle w:val="Default"/>
              <w:suppressAutoHyphens/>
              <w:rPr>
                <w:bCs/>
                <w:color w:val="auto"/>
              </w:rPr>
            </w:pPr>
          </w:p>
        </w:tc>
      </w:tr>
      <w:tr w:rsidR="00D22660" w:rsidRPr="001A0158" w14:paraId="24FC1514" w14:textId="123182F2" w:rsidTr="00D22660">
        <w:trPr>
          <w:trHeight w:val="67"/>
        </w:trPr>
        <w:tc>
          <w:tcPr>
            <w:tcW w:w="540" w:type="dxa"/>
            <w:vMerge/>
          </w:tcPr>
          <w:p w14:paraId="79CEB7A5" w14:textId="77777777" w:rsidR="00D22660" w:rsidRPr="001A0158" w:rsidRDefault="00D22660" w:rsidP="000E3744">
            <w:pPr>
              <w:pStyle w:val="Default"/>
              <w:suppressAutoHyphens/>
              <w:rPr>
                <w:bCs/>
                <w:color w:val="auto"/>
              </w:rPr>
            </w:pPr>
          </w:p>
        </w:tc>
        <w:tc>
          <w:tcPr>
            <w:tcW w:w="2651" w:type="dxa"/>
            <w:vMerge/>
          </w:tcPr>
          <w:p w14:paraId="0A6820C4" w14:textId="77777777" w:rsidR="00D22660" w:rsidRPr="001A0158" w:rsidRDefault="00D22660" w:rsidP="000E3744">
            <w:pPr>
              <w:pStyle w:val="Default"/>
              <w:suppressAutoHyphens/>
              <w:rPr>
                <w:bCs/>
                <w:color w:val="auto"/>
              </w:rPr>
            </w:pPr>
          </w:p>
        </w:tc>
        <w:tc>
          <w:tcPr>
            <w:tcW w:w="1775" w:type="dxa"/>
          </w:tcPr>
          <w:p w14:paraId="57BDC15D" w14:textId="77777777" w:rsidR="00D22660" w:rsidRPr="001A0158" w:rsidRDefault="00D22660" w:rsidP="000E3744">
            <w:pPr>
              <w:pStyle w:val="Default"/>
              <w:suppressAutoHyphens/>
              <w:rPr>
                <w:bCs/>
                <w:color w:val="auto"/>
              </w:rPr>
            </w:pPr>
          </w:p>
        </w:tc>
        <w:tc>
          <w:tcPr>
            <w:tcW w:w="1065" w:type="dxa"/>
          </w:tcPr>
          <w:p w14:paraId="25AFF589" w14:textId="77777777" w:rsidR="00D22660" w:rsidRPr="001A0158" w:rsidRDefault="00D22660" w:rsidP="000E3744">
            <w:pPr>
              <w:pStyle w:val="Default"/>
              <w:suppressAutoHyphens/>
              <w:rPr>
                <w:bCs/>
                <w:color w:val="auto"/>
              </w:rPr>
            </w:pPr>
          </w:p>
        </w:tc>
        <w:tc>
          <w:tcPr>
            <w:tcW w:w="1174" w:type="dxa"/>
          </w:tcPr>
          <w:p w14:paraId="6A6B600F" w14:textId="77777777" w:rsidR="00D22660" w:rsidRPr="001A0158" w:rsidRDefault="00D22660" w:rsidP="000E3744">
            <w:pPr>
              <w:pStyle w:val="Default"/>
              <w:suppressAutoHyphens/>
              <w:rPr>
                <w:bCs/>
                <w:color w:val="auto"/>
              </w:rPr>
            </w:pPr>
          </w:p>
        </w:tc>
        <w:tc>
          <w:tcPr>
            <w:tcW w:w="1362" w:type="dxa"/>
          </w:tcPr>
          <w:p w14:paraId="345110BE" w14:textId="77777777" w:rsidR="00D22660" w:rsidRPr="001A0158" w:rsidRDefault="00D22660" w:rsidP="000E3744">
            <w:pPr>
              <w:pStyle w:val="Default"/>
              <w:suppressAutoHyphens/>
              <w:rPr>
                <w:bCs/>
                <w:color w:val="auto"/>
              </w:rPr>
            </w:pPr>
          </w:p>
        </w:tc>
        <w:tc>
          <w:tcPr>
            <w:tcW w:w="1004" w:type="dxa"/>
          </w:tcPr>
          <w:p w14:paraId="107939C9" w14:textId="77777777" w:rsidR="00D22660" w:rsidRPr="001A0158" w:rsidRDefault="00D22660" w:rsidP="000E3744">
            <w:pPr>
              <w:pStyle w:val="Default"/>
              <w:suppressAutoHyphens/>
              <w:rPr>
                <w:bCs/>
                <w:color w:val="auto"/>
              </w:rPr>
            </w:pPr>
          </w:p>
        </w:tc>
      </w:tr>
      <w:tr w:rsidR="00D22660" w:rsidRPr="001A0158" w14:paraId="183DE122" w14:textId="15AA8C85" w:rsidTr="00D22660">
        <w:trPr>
          <w:trHeight w:val="69"/>
        </w:trPr>
        <w:tc>
          <w:tcPr>
            <w:tcW w:w="540" w:type="dxa"/>
            <w:vMerge w:val="restart"/>
          </w:tcPr>
          <w:p w14:paraId="75C161C0" w14:textId="77777777" w:rsidR="00D22660" w:rsidRPr="001A0158" w:rsidRDefault="00D22660" w:rsidP="000E3744">
            <w:pPr>
              <w:pStyle w:val="Default"/>
              <w:suppressAutoHyphens/>
              <w:rPr>
                <w:bCs/>
                <w:color w:val="auto"/>
              </w:rPr>
            </w:pPr>
            <w:r w:rsidRPr="001A0158">
              <w:rPr>
                <w:bCs/>
                <w:color w:val="auto"/>
              </w:rPr>
              <w:t>2</w:t>
            </w:r>
          </w:p>
        </w:tc>
        <w:tc>
          <w:tcPr>
            <w:tcW w:w="2651" w:type="dxa"/>
            <w:vMerge w:val="restart"/>
          </w:tcPr>
          <w:p w14:paraId="16CFF984" w14:textId="77777777" w:rsidR="00D22660" w:rsidRPr="001A0158" w:rsidRDefault="00D22660" w:rsidP="000E3744">
            <w:pPr>
              <w:pStyle w:val="Default"/>
              <w:suppressAutoHyphens/>
              <w:rPr>
                <w:bCs/>
                <w:color w:val="auto"/>
              </w:rPr>
            </w:pPr>
            <w:r>
              <w:rPr>
                <w:bCs/>
                <w:color w:val="auto"/>
              </w:rPr>
              <w:t xml:space="preserve">Вариативная часть, </w:t>
            </w:r>
            <w:r w:rsidRPr="00BB7200">
              <w:rPr>
                <w:bCs/>
                <w:color w:val="FF0000"/>
              </w:rPr>
              <w:t>используемая в рамках системы персонифицированного финансирования</w:t>
            </w:r>
            <w:r>
              <w:rPr>
                <w:bCs/>
                <w:color w:val="auto"/>
              </w:rPr>
              <w:t xml:space="preserve"> (36 часов)</w:t>
            </w:r>
          </w:p>
        </w:tc>
        <w:tc>
          <w:tcPr>
            <w:tcW w:w="1775" w:type="dxa"/>
          </w:tcPr>
          <w:p w14:paraId="43A3ECAF" w14:textId="77777777" w:rsidR="00D22660" w:rsidRPr="001A0158" w:rsidRDefault="00D22660" w:rsidP="000E3744">
            <w:pPr>
              <w:pStyle w:val="Default"/>
              <w:suppressAutoHyphens/>
              <w:rPr>
                <w:bCs/>
                <w:color w:val="auto"/>
              </w:rPr>
            </w:pPr>
          </w:p>
        </w:tc>
        <w:tc>
          <w:tcPr>
            <w:tcW w:w="1065" w:type="dxa"/>
          </w:tcPr>
          <w:p w14:paraId="02BBC41A" w14:textId="77777777" w:rsidR="00D22660" w:rsidRPr="001A0158" w:rsidRDefault="00D22660" w:rsidP="000E3744">
            <w:pPr>
              <w:pStyle w:val="Default"/>
              <w:suppressAutoHyphens/>
              <w:rPr>
                <w:bCs/>
                <w:color w:val="auto"/>
              </w:rPr>
            </w:pPr>
          </w:p>
        </w:tc>
        <w:tc>
          <w:tcPr>
            <w:tcW w:w="1174" w:type="dxa"/>
          </w:tcPr>
          <w:p w14:paraId="785EDAB4" w14:textId="77777777" w:rsidR="00D22660" w:rsidRPr="001A0158" w:rsidRDefault="00D22660" w:rsidP="000E3744">
            <w:pPr>
              <w:pStyle w:val="Default"/>
              <w:suppressAutoHyphens/>
              <w:rPr>
                <w:bCs/>
                <w:color w:val="auto"/>
              </w:rPr>
            </w:pPr>
          </w:p>
        </w:tc>
        <w:tc>
          <w:tcPr>
            <w:tcW w:w="1362" w:type="dxa"/>
          </w:tcPr>
          <w:p w14:paraId="69F9339C" w14:textId="77777777" w:rsidR="00D22660" w:rsidRPr="001A0158" w:rsidRDefault="00D22660" w:rsidP="000E3744">
            <w:pPr>
              <w:pStyle w:val="Default"/>
              <w:suppressAutoHyphens/>
              <w:rPr>
                <w:bCs/>
                <w:color w:val="auto"/>
              </w:rPr>
            </w:pPr>
          </w:p>
        </w:tc>
        <w:tc>
          <w:tcPr>
            <w:tcW w:w="1004" w:type="dxa"/>
          </w:tcPr>
          <w:p w14:paraId="4ADD7C25" w14:textId="77777777" w:rsidR="00D22660" w:rsidRPr="001A0158" w:rsidRDefault="00D22660" w:rsidP="000E3744">
            <w:pPr>
              <w:pStyle w:val="Default"/>
              <w:suppressAutoHyphens/>
              <w:rPr>
                <w:bCs/>
                <w:color w:val="auto"/>
              </w:rPr>
            </w:pPr>
          </w:p>
        </w:tc>
      </w:tr>
      <w:tr w:rsidR="00D22660" w:rsidRPr="001A0158" w14:paraId="5E0F87B3" w14:textId="2DF06944" w:rsidTr="00D22660">
        <w:trPr>
          <w:trHeight w:val="67"/>
        </w:trPr>
        <w:tc>
          <w:tcPr>
            <w:tcW w:w="540" w:type="dxa"/>
            <w:vMerge/>
          </w:tcPr>
          <w:p w14:paraId="18F299B0" w14:textId="77777777" w:rsidR="00D22660" w:rsidRPr="001A0158" w:rsidRDefault="00D22660" w:rsidP="000E3744">
            <w:pPr>
              <w:pStyle w:val="Default"/>
              <w:suppressAutoHyphens/>
              <w:rPr>
                <w:bCs/>
                <w:color w:val="auto"/>
              </w:rPr>
            </w:pPr>
          </w:p>
        </w:tc>
        <w:tc>
          <w:tcPr>
            <w:tcW w:w="2651" w:type="dxa"/>
            <w:vMerge/>
          </w:tcPr>
          <w:p w14:paraId="2DFEC197" w14:textId="77777777" w:rsidR="00D22660" w:rsidRPr="001A0158" w:rsidRDefault="00D22660" w:rsidP="000E3744">
            <w:pPr>
              <w:pStyle w:val="Default"/>
              <w:suppressAutoHyphens/>
              <w:rPr>
                <w:bCs/>
                <w:color w:val="auto"/>
              </w:rPr>
            </w:pPr>
          </w:p>
        </w:tc>
        <w:tc>
          <w:tcPr>
            <w:tcW w:w="1775" w:type="dxa"/>
          </w:tcPr>
          <w:p w14:paraId="215590BA" w14:textId="77777777" w:rsidR="00D22660" w:rsidRPr="001A0158" w:rsidRDefault="00D22660" w:rsidP="000E3744">
            <w:pPr>
              <w:pStyle w:val="Default"/>
              <w:suppressAutoHyphens/>
              <w:rPr>
                <w:bCs/>
                <w:color w:val="auto"/>
              </w:rPr>
            </w:pPr>
          </w:p>
        </w:tc>
        <w:tc>
          <w:tcPr>
            <w:tcW w:w="1065" w:type="dxa"/>
          </w:tcPr>
          <w:p w14:paraId="6A9E055C" w14:textId="77777777" w:rsidR="00D22660" w:rsidRPr="001A0158" w:rsidRDefault="00D22660" w:rsidP="000E3744">
            <w:pPr>
              <w:pStyle w:val="Default"/>
              <w:suppressAutoHyphens/>
              <w:rPr>
                <w:bCs/>
                <w:color w:val="auto"/>
              </w:rPr>
            </w:pPr>
          </w:p>
        </w:tc>
        <w:tc>
          <w:tcPr>
            <w:tcW w:w="1174" w:type="dxa"/>
          </w:tcPr>
          <w:p w14:paraId="4B4099CD" w14:textId="77777777" w:rsidR="00D22660" w:rsidRPr="001A0158" w:rsidRDefault="00D22660" w:rsidP="000E3744">
            <w:pPr>
              <w:pStyle w:val="Default"/>
              <w:suppressAutoHyphens/>
              <w:rPr>
                <w:bCs/>
                <w:color w:val="auto"/>
              </w:rPr>
            </w:pPr>
          </w:p>
        </w:tc>
        <w:tc>
          <w:tcPr>
            <w:tcW w:w="1362" w:type="dxa"/>
          </w:tcPr>
          <w:p w14:paraId="08591F39" w14:textId="77777777" w:rsidR="00D22660" w:rsidRPr="001A0158" w:rsidRDefault="00D22660" w:rsidP="000E3744">
            <w:pPr>
              <w:pStyle w:val="Default"/>
              <w:suppressAutoHyphens/>
              <w:rPr>
                <w:bCs/>
                <w:color w:val="auto"/>
              </w:rPr>
            </w:pPr>
          </w:p>
        </w:tc>
        <w:tc>
          <w:tcPr>
            <w:tcW w:w="1004" w:type="dxa"/>
          </w:tcPr>
          <w:p w14:paraId="7B0316AA" w14:textId="77777777" w:rsidR="00D22660" w:rsidRPr="001A0158" w:rsidRDefault="00D22660" w:rsidP="000E3744">
            <w:pPr>
              <w:pStyle w:val="Default"/>
              <w:suppressAutoHyphens/>
              <w:rPr>
                <w:bCs/>
                <w:color w:val="auto"/>
              </w:rPr>
            </w:pPr>
          </w:p>
        </w:tc>
      </w:tr>
      <w:tr w:rsidR="00D22660" w:rsidRPr="001A0158" w14:paraId="7AE70B91" w14:textId="4089641B" w:rsidTr="00D22660">
        <w:trPr>
          <w:trHeight w:val="67"/>
        </w:trPr>
        <w:tc>
          <w:tcPr>
            <w:tcW w:w="540" w:type="dxa"/>
            <w:vMerge/>
          </w:tcPr>
          <w:p w14:paraId="14D5CE7F" w14:textId="77777777" w:rsidR="00D22660" w:rsidRPr="001A0158" w:rsidRDefault="00D22660" w:rsidP="000E3744">
            <w:pPr>
              <w:pStyle w:val="Default"/>
              <w:suppressAutoHyphens/>
              <w:rPr>
                <w:bCs/>
                <w:color w:val="auto"/>
              </w:rPr>
            </w:pPr>
          </w:p>
        </w:tc>
        <w:tc>
          <w:tcPr>
            <w:tcW w:w="2651" w:type="dxa"/>
            <w:vMerge/>
          </w:tcPr>
          <w:p w14:paraId="695FAA43" w14:textId="77777777" w:rsidR="00D22660" w:rsidRPr="001A0158" w:rsidRDefault="00D22660" w:rsidP="000E3744">
            <w:pPr>
              <w:pStyle w:val="Default"/>
              <w:suppressAutoHyphens/>
              <w:rPr>
                <w:bCs/>
                <w:color w:val="auto"/>
              </w:rPr>
            </w:pPr>
          </w:p>
        </w:tc>
        <w:tc>
          <w:tcPr>
            <w:tcW w:w="1775" w:type="dxa"/>
          </w:tcPr>
          <w:p w14:paraId="1613BB29" w14:textId="77777777" w:rsidR="00D22660" w:rsidRPr="001A0158" w:rsidRDefault="00D22660" w:rsidP="000E3744">
            <w:pPr>
              <w:pStyle w:val="Default"/>
              <w:suppressAutoHyphens/>
              <w:rPr>
                <w:bCs/>
                <w:color w:val="auto"/>
              </w:rPr>
            </w:pPr>
          </w:p>
        </w:tc>
        <w:tc>
          <w:tcPr>
            <w:tcW w:w="1065" w:type="dxa"/>
          </w:tcPr>
          <w:p w14:paraId="0DFFE02D" w14:textId="77777777" w:rsidR="00D22660" w:rsidRPr="001A0158" w:rsidRDefault="00D22660" w:rsidP="000E3744">
            <w:pPr>
              <w:pStyle w:val="Default"/>
              <w:suppressAutoHyphens/>
              <w:rPr>
                <w:bCs/>
                <w:color w:val="auto"/>
              </w:rPr>
            </w:pPr>
          </w:p>
        </w:tc>
        <w:tc>
          <w:tcPr>
            <w:tcW w:w="1174" w:type="dxa"/>
          </w:tcPr>
          <w:p w14:paraId="2C47CE61" w14:textId="77777777" w:rsidR="00D22660" w:rsidRPr="001A0158" w:rsidRDefault="00D22660" w:rsidP="000E3744">
            <w:pPr>
              <w:pStyle w:val="Default"/>
              <w:suppressAutoHyphens/>
              <w:rPr>
                <w:bCs/>
                <w:color w:val="auto"/>
              </w:rPr>
            </w:pPr>
          </w:p>
        </w:tc>
        <w:tc>
          <w:tcPr>
            <w:tcW w:w="1362" w:type="dxa"/>
          </w:tcPr>
          <w:p w14:paraId="59C52346" w14:textId="77777777" w:rsidR="00D22660" w:rsidRPr="001A0158" w:rsidRDefault="00D22660" w:rsidP="000E3744">
            <w:pPr>
              <w:pStyle w:val="Default"/>
              <w:suppressAutoHyphens/>
              <w:rPr>
                <w:bCs/>
                <w:color w:val="auto"/>
              </w:rPr>
            </w:pPr>
          </w:p>
        </w:tc>
        <w:tc>
          <w:tcPr>
            <w:tcW w:w="1004" w:type="dxa"/>
          </w:tcPr>
          <w:p w14:paraId="71D22C75" w14:textId="77777777" w:rsidR="00D22660" w:rsidRPr="001A0158" w:rsidRDefault="00D22660" w:rsidP="000E3744">
            <w:pPr>
              <w:pStyle w:val="Default"/>
              <w:suppressAutoHyphens/>
              <w:rPr>
                <w:bCs/>
                <w:color w:val="auto"/>
              </w:rPr>
            </w:pPr>
          </w:p>
        </w:tc>
      </w:tr>
      <w:tr w:rsidR="00D22660" w:rsidRPr="001A0158" w14:paraId="6E63D8A5" w14:textId="27007DBD" w:rsidTr="00D22660">
        <w:trPr>
          <w:trHeight w:val="67"/>
        </w:trPr>
        <w:tc>
          <w:tcPr>
            <w:tcW w:w="540" w:type="dxa"/>
            <w:vMerge/>
          </w:tcPr>
          <w:p w14:paraId="0CB3C366" w14:textId="77777777" w:rsidR="00D22660" w:rsidRPr="001A0158" w:rsidRDefault="00D22660" w:rsidP="000E3744">
            <w:pPr>
              <w:pStyle w:val="Default"/>
              <w:suppressAutoHyphens/>
              <w:rPr>
                <w:bCs/>
                <w:color w:val="auto"/>
              </w:rPr>
            </w:pPr>
          </w:p>
        </w:tc>
        <w:tc>
          <w:tcPr>
            <w:tcW w:w="2651" w:type="dxa"/>
            <w:vMerge/>
          </w:tcPr>
          <w:p w14:paraId="675BCE22" w14:textId="77777777" w:rsidR="00D22660" w:rsidRPr="001A0158" w:rsidRDefault="00D22660" w:rsidP="000E3744">
            <w:pPr>
              <w:pStyle w:val="Default"/>
              <w:suppressAutoHyphens/>
              <w:rPr>
                <w:bCs/>
                <w:color w:val="auto"/>
              </w:rPr>
            </w:pPr>
          </w:p>
        </w:tc>
        <w:tc>
          <w:tcPr>
            <w:tcW w:w="1775" w:type="dxa"/>
          </w:tcPr>
          <w:p w14:paraId="47FFE364" w14:textId="77777777" w:rsidR="00D22660" w:rsidRPr="001A0158" w:rsidRDefault="00D22660" w:rsidP="000E3744">
            <w:pPr>
              <w:pStyle w:val="Default"/>
              <w:suppressAutoHyphens/>
              <w:rPr>
                <w:bCs/>
                <w:color w:val="auto"/>
              </w:rPr>
            </w:pPr>
          </w:p>
        </w:tc>
        <w:tc>
          <w:tcPr>
            <w:tcW w:w="1065" w:type="dxa"/>
          </w:tcPr>
          <w:p w14:paraId="3EC34287" w14:textId="77777777" w:rsidR="00D22660" w:rsidRPr="001A0158" w:rsidRDefault="00D22660" w:rsidP="000E3744">
            <w:pPr>
              <w:pStyle w:val="Default"/>
              <w:suppressAutoHyphens/>
              <w:rPr>
                <w:bCs/>
                <w:color w:val="auto"/>
              </w:rPr>
            </w:pPr>
          </w:p>
        </w:tc>
        <w:tc>
          <w:tcPr>
            <w:tcW w:w="1174" w:type="dxa"/>
          </w:tcPr>
          <w:p w14:paraId="63DC0EA8" w14:textId="77777777" w:rsidR="00D22660" w:rsidRPr="001A0158" w:rsidRDefault="00D22660" w:rsidP="000E3744">
            <w:pPr>
              <w:pStyle w:val="Default"/>
              <w:suppressAutoHyphens/>
              <w:rPr>
                <w:bCs/>
                <w:color w:val="auto"/>
              </w:rPr>
            </w:pPr>
          </w:p>
        </w:tc>
        <w:tc>
          <w:tcPr>
            <w:tcW w:w="1362" w:type="dxa"/>
          </w:tcPr>
          <w:p w14:paraId="0C2B262A" w14:textId="77777777" w:rsidR="00D22660" w:rsidRPr="001A0158" w:rsidRDefault="00D22660" w:rsidP="000E3744">
            <w:pPr>
              <w:pStyle w:val="Default"/>
              <w:suppressAutoHyphens/>
              <w:rPr>
                <w:bCs/>
                <w:color w:val="auto"/>
              </w:rPr>
            </w:pPr>
          </w:p>
        </w:tc>
        <w:tc>
          <w:tcPr>
            <w:tcW w:w="1004" w:type="dxa"/>
          </w:tcPr>
          <w:p w14:paraId="58E4919A" w14:textId="77777777" w:rsidR="00D22660" w:rsidRPr="001A0158" w:rsidRDefault="00D22660" w:rsidP="000E3744">
            <w:pPr>
              <w:pStyle w:val="Default"/>
              <w:suppressAutoHyphens/>
              <w:rPr>
                <w:bCs/>
                <w:color w:val="auto"/>
              </w:rPr>
            </w:pPr>
          </w:p>
        </w:tc>
      </w:tr>
      <w:tr w:rsidR="00D22660" w:rsidRPr="001A0158" w14:paraId="1570A683" w14:textId="53B2A7E5" w:rsidTr="00D22660">
        <w:tc>
          <w:tcPr>
            <w:tcW w:w="540" w:type="dxa"/>
          </w:tcPr>
          <w:p w14:paraId="077B2569" w14:textId="77777777" w:rsidR="00D22660" w:rsidRPr="001A0158" w:rsidRDefault="00D22660" w:rsidP="000E3744">
            <w:pPr>
              <w:pStyle w:val="Default"/>
              <w:suppressAutoHyphens/>
              <w:rPr>
                <w:bCs/>
                <w:color w:val="auto"/>
              </w:rPr>
            </w:pPr>
          </w:p>
        </w:tc>
        <w:tc>
          <w:tcPr>
            <w:tcW w:w="2651" w:type="dxa"/>
          </w:tcPr>
          <w:p w14:paraId="1A56DD2D" w14:textId="77777777" w:rsidR="00D22660" w:rsidRPr="001A0158" w:rsidRDefault="00D22660" w:rsidP="000E3744">
            <w:pPr>
              <w:pStyle w:val="Default"/>
              <w:suppressAutoHyphens/>
              <w:rPr>
                <w:bCs/>
                <w:color w:val="auto"/>
              </w:rPr>
            </w:pPr>
            <w:r w:rsidRPr="001A0158">
              <w:rPr>
                <w:bCs/>
                <w:color w:val="auto"/>
              </w:rPr>
              <w:t>Всего</w:t>
            </w:r>
          </w:p>
        </w:tc>
        <w:tc>
          <w:tcPr>
            <w:tcW w:w="1775" w:type="dxa"/>
          </w:tcPr>
          <w:p w14:paraId="116FCB63" w14:textId="77777777" w:rsidR="00D22660" w:rsidRPr="001A0158" w:rsidRDefault="00D22660" w:rsidP="000E3744">
            <w:pPr>
              <w:pStyle w:val="Default"/>
              <w:suppressAutoHyphens/>
              <w:rPr>
                <w:bCs/>
                <w:color w:val="auto"/>
              </w:rPr>
            </w:pPr>
          </w:p>
        </w:tc>
        <w:tc>
          <w:tcPr>
            <w:tcW w:w="1065" w:type="dxa"/>
          </w:tcPr>
          <w:p w14:paraId="08DA45BF" w14:textId="77777777" w:rsidR="00D22660" w:rsidRPr="001A0158" w:rsidRDefault="00D22660" w:rsidP="000E3744">
            <w:pPr>
              <w:pStyle w:val="Default"/>
              <w:suppressAutoHyphens/>
              <w:rPr>
                <w:bCs/>
                <w:color w:val="auto"/>
              </w:rPr>
            </w:pPr>
            <w:r w:rsidRPr="001A0158">
              <w:rPr>
                <w:bCs/>
                <w:color w:val="auto"/>
              </w:rPr>
              <w:t>180</w:t>
            </w:r>
          </w:p>
        </w:tc>
        <w:tc>
          <w:tcPr>
            <w:tcW w:w="1174" w:type="dxa"/>
          </w:tcPr>
          <w:p w14:paraId="38B26D61" w14:textId="77777777" w:rsidR="00D22660" w:rsidRPr="001A0158" w:rsidRDefault="00D22660" w:rsidP="000E3744">
            <w:pPr>
              <w:pStyle w:val="Default"/>
              <w:suppressAutoHyphens/>
              <w:rPr>
                <w:bCs/>
                <w:color w:val="auto"/>
              </w:rPr>
            </w:pPr>
            <w:r w:rsidRPr="001A0158">
              <w:rPr>
                <w:bCs/>
                <w:color w:val="auto"/>
              </w:rPr>
              <w:t>36</w:t>
            </w:r>
          </w:p>
        </w:tc>
        <w:tc>
          <w:tcPr>
            <w:tcW w:w="1362" w:type="dxa"/>
          </w:tcPr>
          <w:p w14:paraId="301AF689" w14:textId="77777777" w:rsidR="00D22660" w:rsidRPr="001A0158" w:rsidRDefault="00D22660" w:rsidP="000E3744">
            <w:pPr>
              <w:pStyle w:val="Default"/>
              <w:suppressAutoHyphens/>
              <w:rPr>
                <w:bCs/>
                <w:color w:val="auto"/>
              </w:rPr>
            </w:pPr>
            <w:r w:rsidRPr="001A0158">
              <w:rPr>
                <w:bCs/>
                <w:color w:val="auto"/>
              </w:rPr>
              <w:t>144</w:t>
            </w:r>
          </w:p>
        </w:tc>
        <w:tc>
          <w:tcPr>
            <w:tcW w:w="1004" w:type="dxa"/>
          </w:tcPr>
          <w:p w14:paraId="07DFEC10" w14:textId="77777777" w:rsidR="00D22660" w:rsidRPr="001A0158" w:rsidRDefault="00D22660" w:rsidP="000E3744">
            <w:pPr>
              <w:pStyle w:val="Default"/>
              <w:suppressAutoHyphens/>
              <w:rPr>
                <w:bCs/>
                <w:color w:val="auto"/>
              </w:rPr>
            </w:pPr>
          </w:p>
        </w:tc>
      </w:tr>
      <w:bookmarkEnd w:id="74"/>
    </w:tbl>
    <w:p w14:paraId="1DB0A0AC" w14:textId="77777777" w:rsidR="003A5E91" w:rsidRDefault="003A5E91" w:rsidP="003A5E91">
      <w:pPr>
        <w:jc w:val="center"/>
        <w:rPr>
          <w:b/>
        </w:rPr>
      </w:pPr>
    </w:p>
    <w:p w14:paraId="1C1098FD" w14:textId="77777777" w:rsidR="001D28A0" w:rsidRPr="003A5E91" w:rsidRDefault="008A536D" w:rsidP="003A5E91">
      <w:pPr>
        <w:jc w:val="center"/>
        <w:rPr>
          <w:b/>
          <w:color w:val="FF0000"/>
        </w:rPr>
      </w:pPr>
      <w:r w:rsidRPr="003A5E91">
        <w:rPr>
          <w:b/>
        </w:rPr>
        <w:t xml:space="preserve">Учебный план </w:t>
      </w:r>
      <w:r w:rsidR="003A5E91" w:rsidRPr="003A5E91">
        <w:rPr>
          <w:b/>
          <w:color w:val="FF0000"/>
        </w:rPr>
        <w:t>(модульной программы)</w:t>
      </w:r>
    </w:p>
    <w:bookmarkEnd w:id="73"/>
    <w:p w14:paraId="43C9E5B8" w14:textId="77777777" w:rsidR="003A5E91" w:rsidRPr="001D28A0" w:rsidRDefault="000E3744" w:rsidP="001D28A0">
      <w:pPr>
        <w:jc w:val="both"/>
        <w:rPr>
          <w:bCs/>
        </w:rPr>
      </w:pPr>
      <w:r w:rsidRPr="001D28A0">
        <w:rPr>
          <w:bCs/>
        </w:rPr>
        <w:t xml:space="preserve"> </w:t>
      </w:r>
      <w:bookmarkStart w:id="75" w:name="_Hlk6859347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904"/>
        <w:gridCol w:w="1232"/>
        <w:gridCol w:w="1319"/>
        <w:gridCol w:w="1317"/>
        <w:gridCol w:w="1105"/>
      </w:tblGrid>
      <w:tr w:rsidR="00D22660" w:rsidRPr="001A0158" w14:paraId="77CDBFF6" w14:textId="2D2AD36B" w:rsidTr="00D22660">
        <w:tc>
          <w:tcPr>
            <w:tcW w:w="728" w:type="dxa"/>
            <w:vMerge w:val="restart"/>
          </w:tcPr>
          <w:p w14:paraId="337EAC72" w14:textId="77777777" w:rsidR="00D22660" w:rsidRDefault="00D22660" w:rsidP="00144B33">
            <w:pPr>
              <w:pStyle w:val="Default"/>
              <w:suppressAutoHyphens/>
              <w:jc w:val="center"/>
              <w:rPr>
                <w:bCs/>
                <w:color w:val="auto"/>
              </w:rPr>
            </w:pPr>
            <w:r>
              <w:rPr>
                <w:bCs/>
                <w:color w:val="auto"/>
              </w:rPr>
              <w:t>№</w:t>
            </w:r>
          </w:p>
        </w:tc>
        <w:tc>
          <w:tcPr>
            <w:tcW w:w="3904" w:type="dxa"/>
            <w:vMerge w:val="restart"/>
          </w:tcPr>
          <w:p w14:paraId="1DAA5AC5" w14:textId="77777777" w:rsidR="00D22660" w:rsidRPr="001A0158" w:rsidRDefault="00D22660" w:rsidP="00144B33">
            <w:pPr>
              <w:pStyle w:val="Default"/>
              <w:suppressAutoHyphens/>
              <w:jc w:val="center"/>
              <w:rPr>
                <w:bCs/>
                <w:color w:val="auto"/>
              </w:rPr>
            </w:pPr>
            <w:r>
              <w:rPr>
                <w:bCs/>
                <w:color w:val="auto"/>
              </w:rPr>
              <w:t>Название модуля</w:t>
            </w:r>
          </w:p>
        </w:tc>
        <w:tc>
          <w:tcPr>
            <w:tcW w:w="3868" w:type="dxa"/>
            <w:gridSpan w:val="3"/>
          </w:tcPr>
          <w:p w14:paraId="2B690ABD" w14:textId="77777777" w:rsidR="00D22660" w:rsidRPr="001A0158" w:rsidRDefault="00D22660" w:rsidP="00144B33">
            <w:pPr>
              <w:pStyle w:val="Default"/>
              <w:suppressAutoHyphens/>
              <w:jc w:val="center"/>
              <w:rPr>
                <w:bCs/>
                <w:color w:val="auto"/>
              </w:rPr>
            </w:pPr>
            <w:r w:rsidRPr="001A0158">
              <w:rPr>
                <w:bCs/>
                <w:color w:val="auto"/>
              </w:rPr>
              <w:t>Количество часов</w:t>
            </w:r>
          </w:p>
        </w:tc>
        <w:tc>
          <w:tcPr>
            <w:tcW w:w="1105" w:type="dxa"/>
            <w:vMerge w:val="restart"/>
          </w:tcPr>
          <w:p w14:paraId="5EFD84D7" w14:textId="27595DCD" w:rsidR="00D22660" w:rsidRPr="001A0158" w:rsidRDefault="00D22660" w:rsidP="00144B33">
            <w:pPr>
              <w:pStyle w:val="Default"/>
              <w:suppressAutoHyphens/>
              <w:jc w:val="center"/>
              <w:rPr>
                <w:bCs/>
                <w:color w:val="auto"/>
              </w:rPr>
            </w:pPr>
            <w:r>
              <w:rPr>
                <w:bCs/>
                <w:color w:val="auto"/>
              </w:rPr>
              <w:t>Форма контроя</w:t>
            </w:r>
          </w:p>
        </w:tc>
      </w:tr>
      <w:tr w:rsidR="00D22660" w:rsidRPr="001A0158" w14:paraId="197A94C9" w14:textId="3EDE0532" w:rsidTr="00D22660">
        <w:tc>
          <w:tcPr>
            <w:tcW w:w="728" w:type="dxa"/>
            <w:vMerge/>
          </w:tcPr>
          <w:p w14:paraId="2B4A2F43" w14:textId="77777777" w:rsidR="00D22660" w:rsidRPr="001A0158" w:rsidRDefault="00D22660" w:rsidP="00144B33">
            <w:pPr>
              <w:pStyle w:val="Default"/>
              <w:suppressAutoHyphens/>
              <w:rPr>
                <w:bCs/>
                <w:color w:val="auto"/>
              </w:rPr>
            </w:pPr>
          </w:p>
        </w:tc>
        <w:tc>
          <w:tcPr>
            <w:tcW w:w="3904" w:type="dxa"/>
            <w:vMerge/>
          </w:tcPr>
          <w:p w14:paraId="5803F096" w14:textId="77777777" w:rsidR="00D22660" w:rsidRPr="001A0158" w:rsidRDefault="00D22660" w:rsidP="00144B33">
            <w:pPr>
              <w:pStyle w:val="Default"/>
              <w:suppressAutoHyphens/>
              <w:rPr>
                <w:bCs/>
                <w:color w:val="auto"/>
              </w:rPr>
            </w:pPr>
          </w:p>
        </w:tc>
        <w:tc>
          <w:tcPr>
            <w:tcW w:w="1232" w:type="dxa"/>
          </w:tcPr>
          <w:p w14:paraId="2A317CC4" w14:textId="77777777" w:rsidR="00D22660" w:rsidRPr="001A0158" w:rsidRDefault="00D22660" w:rsidP="00144B33">
            <w:pPr>
              <w:pStyle w:val="Default"/>
              <w:suppressAutoHyphens/>
              <w:rPr>
                <w:bCs/>
                <w:color w:val="auto"/>
              </w:rPr>
            </w:pPr>
            <w:r w:rsidRPr="001A0158">
              <w:rPr>
                <w:bCs/>
                <w:color w:val="auto"/>
              </w:rPr>
              <w:t>Всего</w:t>
            </w:r>
          </w:p>
        </w:tc>
        <w:tc>
          <w:tcPr>
            <w:tcW w:w="1319" w:type="dxa"/>
          </w:tcPr>
          <w:p w14:paraId="478C2F9D" w14:textId="77777777" w:rsidR="00D22660" w:rsidRPr="001A0158" w:rsidRDefault="00D22660" w:rsidP="00144B33">
            <w:pPr>
              <w:pStyle w:val="Default"/>
              <w:suppressAutoHyphens/>
              <w:rPr>
                <w:bCs/>
                <w:color w:val="auto"/>
              </w:rPr>
            </w:pPr>
            <w:r w:rsidRPr="001A0158">
              <w:rPr>
                <w:bCs/>
                <w:color w:val="auto"/>
              </w:rPr>
              <w:t>Теория</w:t>
            </w:r>
          </w:p>
        </w:tc>
        <w:tc>
          <w:tcPr>
            <w:tcW w:w="1317" w:type="dxa"/>
          </w:tcPr>
          <w:p w14:paraId="680B6DA7" w14:textId="77777777" w:rsidR="00D22660" w:rsidRPr="001A0158" w:rsidRDefault="00D22660" w:rsidP="00144B33">
            <w:pPr>
              <w:pStyle w:val="Default"/>
              <w:suppressAutoHyphens/>
              <w:rPr>
                <w:bCs/>
                <w:color w:val="auto"/>
              </w:rPr>
            </w:pPr>
            <w:r w:rsidRPr="001A0158">
              <w:rPr>
                <w:bCs/>
                <w:color w:val="auto"/>
              </w:rPr>
              <w:t>Практика</w:t>
            </w:r>
          </w:p>
        </w:tc>
        <w:tc>
          <w:tcPr>
            <w:tcW w:w="1105" w:type="dxa"/>
            <w:vMerge/>
          </w:tcPr>
          <w:p w14:paraId="667A27E1" w14:textId="77777777" w:rsidR="00D22660" w:rsidRPr="001A0158" w:rsidRDefault="00D22660" w:rsidP="00144B33">
            <w:pPr>
              <w:pStyle w:val="Default"/>
              <w:suppressAutoHyphens/>
              <w:rPr>
                <w:bCs/>
                <w:color w:val="auto"/>
              </w:rPr>
            </w:pPr>
          </w:p>
        </w:tc>
      </w:tr>
      <w:tr w:rsidR="00D22660" w:rsidRPr="001A0158" w14:paraId="65909E08" w14:textId="7758BEF9" w:rsidTr="00D22660">
        <w:trPr>
          <w:trHeight w:val="69"/>
        </w:trPr>
        <w:tc>
          <w:tcPr>
            <w:tcW w:w="728" w:type="dxa"/>
          </w:tcPr>
          <w:p w14:paraId="0EAA92D4" w14:textId="77777777" w:rsidR="00D22660" w:rsidRPr="001A0158" w:rsidRDefault="00D22660" w:rsidP="00144B33">
            <w:pPr>
              <w:pStyle w:val="Default"/>
              <w:suppressAutoHyphens/>
              <w:rPr>
                <w:bCs/>
                <w:color w:val="auto"/>
              </w:rPr>
            </w:pPr>
          </w:p>
        </w:tc>
        <w:tc>
          <w:tcPr>
            <w:tcW w:w="3904" w:type="dxa"/>
          </w:tcPr>
          <w:p w14:paraId="40CF7E25" w14:textId="77777777" w:rsidR="00D22660" w:rsidRPr="001A0158" w:rsidRDefault="00D22660" w:rsidP="00144B33">
            <w:pPr>
              <w:pStyle w:val="Default"/>
              <w:suppressAutoHyphens/>
              <w:rPr>
                <w:bCs/>
                <w:color w:val="auto"/>
              </w:rPr>
            </w:pPr>
          </w:p>
        </w:tc>
        <w:tc>
          <w:tcPr>
            <w:tcW w:w="1232" w:type="dxa"/>
          </w:tcPr>
          <w:p w14:paraId="732734F2" w14:textId="77777777" w:rsidR="00D22660" w:rsidRPr="001A0158" w:rsidRDefault="00D22660" w:rsidP="00144B33">
            <w:pPr>
              <w:pStyle w:val="Default"/>
              <w:suppressAutoHyphens/>
              <w:rPr>
                <w:bCs/>
                <w:color w:val="auto"/>
              </w:rPr>
            </w:pPr>
          </w:p>
        </w:tc>
        <w:tc>
          <w:tcPr>
            <w:tcW w:w="1319" w:type="dxa"/>
          </w:tcPr>
          <w:p w14:paraId="42270A25" w14:textId="77777777" w:rsidR="00D22660" w:rsidRPr="001A0158" w:rsidRDefault="00D22660" w:rsidP="00144B33">
            <w:pPr>
              <w:pStyle w:val="Default"/>
              <w:suppressAutoHyphens/>
              <w:rPr>
                <w:bCs/>
                <w:color w:val="auto"/>
              </w:rPr>
            </w:pPr>
          </w:p>
        </w:tc>
        <w:tc>
          <w:tcPr>
            <w:tcW w:w="1317" w:type="dxa"/>
          </w:tcPr>
          <w:p w14:paraId="6EBD0C5F" w14:textId="77777777" w:rsidR="00D22660" w:rsidRPr="001A0158" w:rsidRDefault="00D22660" w:rsidP="00144B33">
            <w:pPr>
              <w:pStyle w:val="Default"/>
              <w:suppressAutoHyphens/>
              <w:rPr>
                <w:bCs/>
                <w:color w:val="auto"/>
              </w:rPr>
            </w:pPr>
          </w:p>
        </w:tc>
        <w:tc>
          <w:tcPr>
            <w:tcW w:w="1105" w:type="dxa"/>
          </w:tcPr>
          <w:p w14:paraId="22A3474D" w14:textId="77777777" w:rsidR="00D22660" w:rsidRPr="001A0158" w:rsidRDefault="00D22660" w:rsidP="00144B33">
            <w:pPr>
              <w:pStyle w:val="Default"/>
              <w:suppressAutoHyphens/>
              <w:rPr>
                <w:bCs/>
                <w:color w:val="auto"/>
              </w:rPr>
            </w:pPr>
          </w:p>
        </w:tc>
      </w:tr>
      <w:tr w:rsidR="00D22660" w:rsidRPr="001A0158" w14:paraId="66869431" w14:textId="6CF31DBA" w:rsidTr="00D22660">
        <w:trPr>
          <w:trHeight w:val="67"/>
        </w:trPr>
        <w:tc>
          <w:tcPr>
            <w:tcW w:w="728" w:type="dxa"/>
          </w:tcPr>
          <w:p w14:paraId="780B8D1E" w14:textId="77777777" w:rsidR="00D22660" w:rsidRPr="001A0158" w:rsidRDefault="00D22660" w:rsidP="00144B33">
            <w:pPr>
              <w:pStyle w:val="Default"/>
              <w:suppressAutoHyphens/>
              <w:rPr>
                <w:bCs/>
                <w:color w:val="auto"/>
              </w:rPr>
            </w:pPr>
          </w:p>
        </w:tc>
        <w:tc>
          <w:tcPr>
            <w:tcW w:w="3904" w:type="dxa"/>
          </w:tcPr>
          <w:p w14:paraId="6E31AD89" w14:textId="77777777" w:rsidR="00D22660" w:rsidRPr="001A0158" w:rsidRDefault="00D22660" w:rsidP="00144B33">
            <w:pPr>
              <w:pStyle w:val="Default"/>
              <w:suppressAutoHyphens/>
              <w:rPr>
                <w:bCs/>
                <w:color w:val="auto"/>
              </w:rPr>
            </w:pPr>
          </w:p>
        </w:tc>
        <w:tc>
          <w:tcPr>
            <w:tcW w:w="1232" w:type="dxa"/>
          </w:tcPr>
          <w:p w14:paraId="02DB4182" w14:textId="77777777" w:rsidR="00D22660" w:rsidRPr="001A0158" w:rsidRDefault="00D22660" w:rsidP="00144B33">
            <w:pPr>
              <w:pStyle w:val="Default"/>
              <w:suppressAutoHyphens/>
              <w:rPr>
                <w:bCs/>
                <w:color w:val="auto"/>
              </w:rPr>
            </w:pPr>
          </w:p>
        </w:tc>
        <w:tc>
          <w:tcPr>
            <w:tcW w:w="1319" w:type="dxa"/>
          </w:tcPr>
          <w:p w14:paraId="306CB886" w14:textId="77777777" w:rsidR="00D22660" w:rsidRPr="001A0158" w:rsidRDefault="00D22660" w:rsidP="00144B33">
            <w:pPr>
              <w:pStyle w:val="Default"/>
              <w:suppressAutoHyphens/>
              <w:rPr>
                <w:bCs/>
                <w:color w:val="auto"/>
              </w:rPr>
            </w:pPr>
          </w:p>
        </w:tc>
        <w:tc>
          <w:tcPr>
            <w:tcW w:w="1317" w:type="dxa"/>
          </w:tcPr>
          <w:p w14:paraId="55EFAB2C" w14:textId="77777777" w:rsidR="00D22660" w:rsidRPr="001A0158" w:rsidRDefault="00D22660" w:rsidP="00144B33">
            <w:pPr>
              <w:pStyle w:val="Default"/>
              <w:suppressAutoHyphens/>
              <w:rPr>
                <w:bCs/>
                <w:color w:val="auto"/>
              </w:rPr>
            </w:pPr>
          </w:p>
        </w:tc>
        <w:tc>
          <w:tcPr>
            <w:tcW w:w="1105" w:type="dxa"/>
          </w:tcPr>
          <w:p w14:paraId="45C850B8" w14:textId="77777777" w:rsidR="00D22660" w:rsidRPr="001A0158" w:rsidRDefault="00D22660" w:rsidP="00144B33">
            <w:pPr>
              <w:pStyle w:val="Default"/>
              <w:suppressAutoHyphens/>
              <w:rPr>
                <w:bCs/>
                <w:color w:val="auto"/>
              </w:rPr>
            </w:pPr>
          </w:p>
        </w:tc>
      </w:tr>
      <w:tr w:rsidR="00D22660" w:rsidRPr="001A0158" w14:paraId="08E763E1" w14:textId="30CD8F44" w:rsidTr="00D22660">
        <w:trPr>
          <w:trHeight w:val="67"/>
        </w:trPr>
        <w:tc>
          <w:tcPr>
            <w:tcW w:w="728" w:type="dxa"/>
          </w:tcPr>
          <w:p w14:paraId="53F01A81" w14:textId="77777777" w:rsidR="00D22660" w:rsidRPr="001A0158" w:rsidRDefault="00D22660" w:rsidP="00144B33">
            <w:pPr>
              <w:pStyle w:val="Default"/>
              <w:suppressAutoHyphens/>
              <w:rPr>
                <w:bCs/>
                <w:color w:val="auto"/>
              </w:rPr>
            </w:pPr>
          </w:p>
        </w:tc>
        <w:tc>
          <w:tcPr>
            <w:tcW w:w="3904" w:type="dxa"/>
          </w:tcPr>
          <w:p w14:paraId="3D35A69F" w14:textId="77777777" w:rsidR="00D22660" w:rsidRPr="001A0158" w:rsidRDefault="00D22660" w:rsidP="00144B33">
            <w:pPr>
              <w:pStyle w:val="Default"/>
              <w:suppressAutoHyphens/>
              <w:rPr>
                <w:bCs/>
                <w:color w:val="auto"/>
              </w:rPr>
            </w:pPr>
          </w:p>
        </w:tc>
        <w:tc>
          <w:tcPr>
            <w:tcW w:w="1232" w:type="dxa"/>
          </w:tcPr>
          <w:p w14:paraId="4E4600D8" w14:textId="77777777" w:rsidR="00D22660" w:rsidRPr="001A0158" w:rsidRDefault="00D22660" w:rsidP="00144B33">
            <w:pPr>
              <w:pStyle w:val="Default"/>
              <w:suppressAutoHyphens/>
              <w:rPr>
                <w:bCs/>
                <w:color w:val="auto"/>
              </w:rPr>
            </w:pPr>
          </w:p>
        </w:tc>
        <w:tc>
          <w:tcPr>
            <w:tcW w:w="1319" w:type="dxa"/>
          </w:tcPr>
          <w:p w14:paraId="6E9B4B90" w14:textId="77777777" w:rsidR="00D22660" w:rsidRPr="001A0158" w:rsidRDefault="00D22660" w:rsidP="00144B33">
            <w:pPr>
              <w:pStyle w:val="Default"/>
              <w:suppressAutoHyphens/>
              <w:rPr>
                <w:bCs/>
                <w:color w:val="auto"/>
              </w:rPr>
            </w:pPr>
          </w:p>
        </w:tc>
        <w:tc>
          <w:tcPr>
            <w:tcW w:w="1317" w:type="dxa"/>
          </w:tcPr>
          <w:p w14:paraId="56AEBF22" w14:textId="77777777" w:rsidR="00D22660" w:rsidRPr="001A0158" w:rsidRDefault="00D22660" w:rsidP="00144B33">
            <w:pPr>
              <w:pStyle w:val="Default"/>
              <w:suppressAutoHyphens/>
              <w:rPr>
                <w:bCs/>
                <w:color w:val="auto"/>
              </w:rPr>
            </w:pPr>
          </w:p>
        </w:tc>
        <w:tc>
          <w:tcPr>
            <w:tcW w:w="1105" w:type="dxa"/>
          </w:tcPr>
          <w:p w14:paraId="58FDF72C" w14:textId="77777777" w:rsidR="00D22660" w:rsidRPr="001A0158" w:rsidRDefault="00D22660" w:rsidP="00144B33">
            <w:pPr>
              <w:pStyle w:val="Default"/>
              <w:suppressAutoHyphens/>
              <w:rPr>
                <w:bCs/>
                <w:color w:val="auto"/>
              </w:rPr>
            </w:pPr>
          </w:p>
        </w:tc>
      </w:tr>
      <w:tr w:rsidR="00D22660" w:rsidRPr="001A0158" w14:paraId="09FA484F" w14:textId="22003A2A" w:rsidTr="00D22660">
        <w:tc>
          <w:tcPr>
            <w:tcW w:w="728" w:type="dxa"/>
          </w:tcPr>
          <w:p w14:paraId="2FEF7120" w14:textId="77777777" w:rsidR="00D22660" w:rsidRPr="001A0158" w:rsidRDefault="00D22660" w:rsidP="00144B33">
            <w:pPr>
              <w:pStyle w:val="Default"/>
              <w:suppressAutoHyphens/>
              <w:rPr>
                <w:bCs/>
                <w:color w:val="auto"/>
              </w:rPr>
            </w:pPr>
          </w:p>
        </w:tc>
        <w:tc>
          <w:tcPr>
            <w:tcW w:w="3904" w:type="dxa"/>
          </w:tcPr>
          <w:p w14:paraId="0FD3AFEB" w14:textId="77777777" w:rsidR="00D22660" w:rsidRPr="001A0158" w:rsidRDefault="00D22660" w:rsidP="00144B33">
            <w:pPr>
              <w:pStyle w:val="Default"/>
              <w:suppressAutoHyphens/>
              <w:rPr>
                <w:bCs/>
                <w:color w:val="auto"/>
              </w:rPr>
            </w:pPr>
          </w:p>
        </w:tc>
        <w:tc>
          <w:tcPr>
            <w:tcW w:w="1232" w:type="dxa"/>
          </w:tcPr>
          <w:p w14:paraId="4710954D" w14:textId="77777777" w:rsidR="00D22660" w:rsidRPr="001A0158" w:rsidRDefault="00D22660" w:rsidP="00144B33">
            <w:pPr>
              <w:pStyle w:val="Default"/>
              <w:suppressAutoHyphens/>
              <w:rPr>
                <w:bCs/>
                <w:color w:val="auto"/>
              </w:rPr>
            </w:pPr>
          </w:p>
        </w:tc>
        <w:tc>
          <w:tcPr>
            <w:tcW w:w="1319" w:type="dxa"/>
          </w:tcPr>
          <w:p w14:paraId="623C7706" w14:textId="77777777" w:rsidR="00D22660" w:rsidRPr="001A0158" w:rsidRDefault="00D22660" w:rsidP="00144B33">
            <w:pPr>
              <w:pStyle w:val="Default"/>
              <w:suppressAutoHyphens/>
              <w:rPr>
                <w:bCs/>
                <w:color w:val="auto"/>
              </w:rPr>
            </w:pPr>
          </w:p>
        </w:tc>
        <w:tc>
          <w:tcPr>
            <w:tcW w:w="1317" w:type="dxa"/>
          </w:tcPr>
          <w:p w14:paraId="44AF0908" w14:textId="77777777" w:rsidR="00D22660" w:rsidRPr="001A0158" w:rsidRDefault="00D22660" w:rsidP="00144B33">
            <w:pPr>
              <w:pStyle w:val="Default"/>
              <w:suppressAutoHyphens/>
              <w:rPr>
                <w:bCs/>
                <w:color w:val="auto"/>
              </w:rPr>
            </w:pPr>
          </w:p>
        </w:tc>
        <w:tc>
          <w:tcPr>
            <w:tcW w:w="1105" w:type="dxa"/>
          </w:tcPr>
          <w:p w14:paraId="7DC4154D" w14:textId="77777777" w:rsidR="00D22660" w:rsidRPr="001A0158" w:rsidRDefault="00D22660" w:rsidP="00144B33">
            <w:pPr>
              <w:pStyle w:val="Default"/>
              <w:suppressAutoHyphens/>
              <w:rPr>
                <w:bCs/>
                <w:color w:val="auto"/>
              </w:rPr>
            </w:pPr>
          </w:p>
        </w:tc>
      </w:tr>
    </w:tbl>
    <w:p w14:paraId="6B91A09D" w14:textId="2A703EFE" w:rsidR="001D28A0" w:rsidRDefault="0071103F" w:rsidP="00796D89">
      <w:pPr>
        <w:pStyle w:val="1"/>
      </w:pPr>
      <w:bookmarkStart w:id="76" w:name="_Toc113970657"/>
      <w:bookmarkEnd w:id="75"/>
      <w:r>
        <w:lastRenderedPageBreak/>
        <w:t>Календарный учебный график</w:t>
      </w:r>
      <w:bookmarkEnd w:id="76"/>
    </w:p>
    <w:p w14:paraId="2F2D4E9F" w14:textId="782DF403" w:rsidR="00D22660" w:rsidRDefault="00D22660" w:rsidP="00D22660"/>
    <w:p w14:paraId="3D16A8A7" w14:textId="77777777" w:rsidR="004E4AC5" w:rsidRPr="001A0158" w:rsidRDefault="004E4AC5" w:rsidP="004E4AC5">
      <w:pPr>
        <w:jc w:val="center"/>
        <w:rPr>
          <w:b/>
        </w:rPr>
      </w:pPr>
    </w:p>
    <w:tbl>
      <w:tblPr>
        <w:tblStyle w:val="af"/>
        <w:tblW w:w="9509" w:type="dxa"/>
        <w:tblLook w:val="04A0" w:firstRow="1" w:lastRow="0" w:firstColumn="1" w:lastColumn="0" w:noHBand="0" w:noVBand="1"/>
      </w:tblPr>
      <w:tblGrid>
        <w:gridCol w:w="521"/>
        <w:gridCol w:w="846"/>
        <w:gridCol w:w="818"/>
        <w:gridCol w:w="1340"/>
        <w:gridCol w:w="991"/>
        <w:gridCol w:w="761"/>
        <w:gridCol w:w="991"/>
        <w:gridCol w:w="1340"/>
        <w:gridCol w:w="1963"/>
      </w:tblGrid>
      <w:tr w:rsidR="004E4AC5" w14:paraId="559036B9" w14:textId="77777777" w:rsidTr="004E4AC5">
        <w:trPr>
          <w:trHeight w:val="1434"/>
        </w:trPr>
        <w:tc>
          <w:tcPr>
            <w:tcW w:w="388" w:type="dxa"/>
          </w:tcPr>
          <w:p w14:paraId="2950E5E3" w14:textId="77777777" w:rsidR="004E4AC5" w:rsidRDefault="004E4AC5" w:rsidP="00F76A6F">
            <w:pPr>
              <w:jc w:val="center"/>
              <w:rPr>
                <w:b/>
              </w:rPr>
            </w:pPr>
            <w:r>
              <w:rPr>
                <w:b/>
              </w:rPr>
              <w:t>№ п\п</w:t>
            </w:r>
          </w:p>
        </w:tc>
        <w:tc>
          <w:tcPr>
            <w:tcW w:w="640" w:type="dxa"/>
          </w:tcPr>
          <w:p w14:paraId="1F8FF96D" w14:textId="77777777" w:rsidR="004E4AC5" w:rsidRDefault="004E4AC5" w:rsidP="00F76A6F">
            <w:pPr>
              <w:jc w:val="center"/>
              <w:rPr>
                <w:b/>
              </w:rPr>
            </w:pPr>
            <w:r>
              <w:rPr>
                <w:b/>
              </w:rPr>
              <w:t>Месяц</w:t>
            </w:r>
          </w:p>
        </w:tc>
        <w:tc>
          <w:tcPr>
            <w:tcW w:w="618" w:type="dxa"/>
          </w:tcPr>
          <w:p w14:paraId="71609AC5" w14:textId="77777777" w:rsidR="004E4AC5" w:rsidRDefault="004E4AC5" w:rsidP="00F76A6F">
            <w:pPr>
              <w:jc w:val="center"/>
              <w:rPr>
                <w:b/>
              </w:rPr>
            </w:pPr>
            <w:r>
              <w:rPr>
                <w:b/>
              </w:rPr>
              <w:t>Число</w:t>
            </w:r>
          </w:p>
        </w:tc>
        <w:tc>
          <w:tcPr>
            <w:tcW w:w="1025" w:type="dxa"/>
          </w:tcPr>
          <w:p w14:paraId="221E5F0B" w14:textId="77777777" w:rsidR="004E4AC5" w:rsidRDefault="004E4AC5" w:rsidP="00F76A6F">
            <w:pPr>
              <w:jc w:val="center"/>
              <w:rPr>
                <w:b/>
              </w:rPr>
            </w:pPr>
            <w:r>
              <w:rPr>
                <w:b/>
              </w:rPr>
              <w:t>Время проведения занятий</w:t>
            </w:r>
          </w:p>
        </w:tc>
        <w:tc>
          <w:tcPr>
            <w:tcW w:w="754" w:type="dxa"/>
          </w:tcPr>
          <w:p w14:paraId="0230FCFF" w14:textId="77777777" w:rsidR="004E4AC5" w:rsidRDefault="004E4AC5" w:rsidP="00F76A6F">
            <w:pPr>
              <w:jc w:val="center"/>
              <w:rPr>
                <w:b/>
              </w:rPr>
            </w:pPr>
            <w:r>
              <w:rPr>
                <w:b/>
              </w:rPr>
              <w:t>Форма занятия</w:t>
            </w:r>
          </w:p>
        </w:tc>
        <w:tc>
          <w:tcPr>
            <w:tcW w:w="776" w:type="dxa"/>
          </w:tcPr>
          <w:p w14:paraId="2C666781" w14:textId="77777777" w:rsidR="004E4AC5" w:rsidRDefault="004E4AC5" w:rsidP="00F76A6F">
            <w:pPr>
              <w:jc w:val="center"/>
              <w:rPr>
                <w:b/>
              </w:rPr>
            </w:pPr>
            <w:r>
              <w:rPr>
                <w:b/>
              </w:rPr>
              <w:t>Кол-во часов</w:t>
            </w:r>
          </w:p>
        </w:tc>
        <w:tc>
          <w:tcPr>
            <w:tcW w:w="1769" w:type="dxa"/>
          </w:tcPr>
          <w:p w14:paraId="6F9D816D" w14:textId="77777777" w:rsidR="004E4AC5" w:rsidRDefault="004E4AC5" w:rsidP="00F76A6F">
            <w:pPr>
              <w:jc w:val="center"/>
              <w:rPr>
                <w:b/>
              </w:rPr>
            </w:pPr>
            <w:r>
              <w:rPr>
                <w:b/>
              </w:rPr>
              <w:t>Тема занятия</w:t>
            </w:r>
          </w:p>
        </w:tc>
        <w:tc>
          <w:tcPr>
            <w:tcW w:w="1475" w:type="dxa"/>
          </w:tcPr>
          <w:p w14:paraId="087B20F9" w14:textId="77777777" w:rsidR="004E4AC5" w:rsidRDefault="004E4AC5" w:rsidP="00F76A6F">
            <w:pPr>
              <w:jc w:val="center"/>
              <w:rPr>
                <w:b/>
              </w:rPr>
            </w:pPr>
            <w:r>
              <w:rPr>
                <w:b/>
              </w:rPr>
              <w:t>Место проведения (если занятия проходят на разных базах)</w:t>
            </w:r>
          </w:p>
        </w:tc>
        <w:tc>
          <w:tcPr>
            <w:tcW w:w="2064" w:type="dxa"/>
          </w:tcPr>
          <w:p w14:paraId="76AC92FF" w14:textId="77777777" w:rsidR="004E4AC5" w:rsidRDefault="004E4AC5" w:rsidP="00F76A6F">
            <w:pPr>
              <w:jc w:val="center"/>
              <w:rPr>
                <w:b/>
              </w:rPr>
            </w:pPr>
            <w:r>
              <w:rPr>
                <w:b/>
              </w:rPr>
              <w:t>Форма контроля</w:t>
            </w:r>
          </w:p>
        </w:tc>
      </w:tr>
      <w:tr w:rsidR="004E4AC5" w14:paraId="585ED3F4" w14:textId="77777777" w:rsidTr="004E4AC5">
        <w:trPr>
          <w:trHeight w:val="1699"/>
        </w:trPr>
        <w:tc>
          <w:tcPr>
            <w:tcW w:w="388" w:type="dxa"/>
          </w:tcPr>
          <w:p w14:paraId="18903B3D" w14:textId="77777777" w:rsidR="004E4AC5" w:rsidRDefault="004E4AC5" w:rsidP="00F76A6F">
            <w:pPr>
              <w:jc w:val="center"/>
              <w:rPr>
                <w:b/>
              </w:rPr>
            </w:pPr>
          </w:p>
        </w:tc>
        <w:tc>
          <w:tcPr>
            <w:tcW w:w="640" w:type="dxa"/>
          </w:tcPr>
          <w:p w14:paraId="703D5971" w14:textId="77777777" w:rsidR="004E4AC5" w:rsidRDefault="004E4AC5" w:rsidP="00F76A6F">
            <w:pPr>
              <w:jc w:val="center"/>
              <w:rPr>
                <w:b/>
              </w:rPr>
            </w:pPr>
          </w:p>
        </w:tc>
        <w:tc>
          <w:tcPr>
            <w:tcW w:w="618" w:type="dxa"/>
          </w:tcPr>
          <w:p w14:paraId="7C9D2C6C" w14:textId="77777777" w:rsidR="004E4AC5" w:rsidRDefault="004E4AC5" w:rsidP="00F76A6F">
            <w:pPr>
              <w:jc w:val="center"/>
              <w:rPr>
                <w:b/>
              </w:rPr>
            </w:pPr>
          </w:p>
        </w:tc>
        <w:tc>
          <w:tcPr>
            <w:tcW w:w="1025" w:type="dxa"/>
          </w:tcPr>
          <w:p w14:paraId="34BE2C7D" w14:textId="77777777" w:rsidR="004E4AC5" w:rsidRDefault="004E4AC5" w:rsidP="00F76A6F">
            <w:pPr>
              <w:jc w:val="center"/>
              <w:rPr>
                <w:b/>
              </w:rPr>
            </w:pPr>
          </w:p>
        </w:tc>
        <w:tc>
          <w:tcPr>
            <w:tcW w:w="754" w:type="dxa"/>
          </w:tcPr>
          <w:p w14:paraId="7EBD779F" w14:textId="77777777" w:rsidR="004E4AC5" w:rsidRDefault="004E4AC5" w:rsidP="00F76A6F">
            <w:pPr>
              <w:jc w:val="center"/>
              <w:rPr>
                <w:b/>
              </w:rPr>
            </w:pPr>
          </w:p>
        </w:tc>
        <w:tc>
          <w:tcPr>
            <w:tcW w:w="776" w:type="dxa"/>
          </w:tcPr>
          <w:p w14:paraId="45A30227" w14:textId="77777777" w:rsidR="004E4AC5" w:rsidRDefault="004E4AC5" w:rsidP="00F76A6F">
            <w:pPr>
              <w:jc w:val="center"/>
              <w:rPr>
                <w:b/>
              </w:rPr>
            </w:pPr>
          </w:p>
        </w:tc>
        <w:tc>
          <w:tcPr>
            <w:tcW w:w="1769" w:type="dxa"/>
          </w:tcPr>
          <w:p w14:paraId="19966185" w14:textId="77777777" w:rsidR="004E4AC5" w:rsidRDefault="004E4AC5" w:rsidP="00F76A6F">
            <w:pPr>
              <w:jc w:val="center"/>
              <w:rPr>
                <w:b/>
              </w:rPr>
            </w:pPr>
          </w:p>
        </w:tc>
        <w:tc>
          <w:tcPr>
            <w:tcW w:w="1475" w:type="dxa"/>
          </w:tcPr>
          <w:p w14:paraId="3927EC81" w14:textId="77777777" w:rsidR="004E4AC5" w:rsidRDefault="004E4AC5" w:rsidP="00F76A6F">
            <w:pPr>
              <w:jc w:val="center"/>
              <w:rPr>
                <w:b/>
              </w:rPr>
            </w:pPr>
          </w:p>
        </w:tc>
        <w:tc>
          <w:tcPr>
            <w:tcW w:w="2064" w:type="dxa"/>
          </w:tcPr>
          <w:p w14:paraId="4BA8EBC0" w14:textId="77777777" w:rsidR="004E4AC5" w:rsidRPr="00C23230" w:rsidRDefault="004E4AC5" w:rsidP="00F76A6F">
            <w:pPr>
              <w:jc w:val="center"/>
              <w:rPr>
                <w:bCs/>
              </w:rPr>
            </w:pPr>
            <w:r w:rsidRPr="00C23230">
              <w:rPr>
                <w:bCs/>
              </w:rPr>
              <w:t>Индивидуальный</w:t>
            </w:r>
            <w:r>
              <w:rPr>
                <w:bCs/>
              </w:rPr>
              <w:t>,</w:t>
            </w:r>
          </w:p>
          <w:p w14:paraId="2A690B41" w14:textId="77777777" w:rsidR="004E4AC5" w:rsidRDefault="004E4AC5" w:rsidP="00F76A6F">
            <w:pPr>
              <w:jc w:val="center"/>
              <w:rPr>
                <w:bCs/>
              </w:rPr>
            </w:pPr>
            <w:proofErr w:type="gramStart"/>
            <w:r w:rsidRPr="00C23230">
              <w:rPr>
                <w:bCs/>
              </w:rPr>
              <w:t>групповой;  фронтальный</w:t>
            </w:r>
            <w:proofErr w:type="gramEnd"/>
            <w:r w:rsidRPr="00C23230">
              <w:rPr>
                <w:bCs/>
              </w:rPr>
              <w:t>;  парный</w:t>
            </w:r>
            <w:r>
              <w:rPr>
                <w:bCs/>
              </w:rPr>
              <w:t xml:space="preserve">, комбинированный, самоконтроль </w:t>
            </w:r>
          </w:p>
          <w:p w14:paraId="1AE182AC" w14:textId="77777777" w:rsidR="004E4AC5" w:rsidRDefault="004E4AC5" w:rsidP="00F76A6F">
            <w:pPr>
              <w:jc w:val="center"/>
              <w:rPr>
                <w:b/>
              </w:rPr>
            </w:pPr>
            <w:r>
              <w:rPr>
                <w:bCs/>
              </w:rPr>
              <w:t>(на выбор)</w:t>
            </w:r>
          </w:p>
        </w:tc>
      </w:tr>
    </w:tbl>
    <w:p w14:paraId="48F61ED1" w14:textId="77777777" w:rsidR="004E4AC5" w:rsidRDefault="004E4AC5" w:rsidP="004E4AC5">
      <w:pPr>
        <w:rPr>
          <w:bCs/>
        </w:rPr>
      </w:pPr>
    </w:p>
    <w:p w14:paraId="25091656" w14:textId="77777777" w:rsidR="004E4AC5" w:rsidRDefault="004E4AC5" w:rsidP="004E4AC5">
      <w:pPr>
        <w:rPr>
          <w:bCs/>
          <w:i/>
          <w:iCs/>
          <w:color w:val="FF0000"/>
        </w:rPr>
      </w:pPr>
      <w:r w:rsidRPr="00566659">
        <w:rPr>
          <w:bCs/>
          <w:i/>
          <w:iCs/>
          <w:color w:val="FF0000"/>
        </w:rPr>
        <w:t xml:space="preserve">Для информации: </w:t>
      </w:r>
    </w:p>
    <w:p w14:paraId="68AAB5FC" w14:textId="77777777" w:rsidR="004E4AC5" w:rsidRPr="00566659" w:rsidRDefault="004E4AC5" w:rsidP="004E4AC5">
      <w:pPr>
        <w:rPr>
          <w:bCs/>
          <w:i/>
          <w:iCs/>
          <w:color w:val="FF0000"/>
        </w:rPr>
      </w:pPr>
    </w:p>
    <w:p w14:paraId="78146F18" w14:textId="77777777" w:rsidR="004E4AC5" w:rsidRDefault="004E4AC5" w:rsidP="004E4AC5">
      <w:pPr>
        <w:rPr>
          <w:bCs/>
        </w:rPr>
      </w:pPr>
      <w:r w:rsidRPr="00566659">
        <w:rPr>
          <w:bCs/>
          <w:i/>
          <w:iCs/>
        </w:rPr>
        <w:t>Индивидуальный контроль</w:t>
      </w:r>
      <w:r>
        <w:rPr>
          <w:bCs/>
        </w:rPr>
        <w:t xml:space="preserve"> используется для полного ознакомления педагога со знаниями, навыками и умениями отдельных учащихся.</w:t>
      </w:r>
    </w:p>
    <w:p w14:paraId="42F6D0CC" w14:textId="77777777" w:rsidR="004E4AC5" w:rsidRDefault="004E4AC5" w:rsidP="004E4AC5">
      <w:pPr>
        <w:rPr>
          <w:bCs/>
        </w:rPr>
      </w:pPr>
    </w:p>
    <w:p w14:paraId="11B4FD4D" w14:textId="77777777" w:rsidR="004E4AC5" w:rsidRDefault="004E4AC5" w:rsidP="004E4AC5">
      <w:pPr>
        <w:rPr>
          <w:bCs/>
        </w:rPr>
      </w:pPr>
      <w:r w:rsidRPr="00566659">
        <w:rPr>
          <w:bCs/>
          <w:i/>
          <w:iCs/>
        </w:rPr>
        <w:t>Групповой контроль</w:t>
      </w:r>
      <w:r>
        <w:rPr>
          <w:bCs/>
        </w:rPr>
        <w:t xml:space="preserve"> осуществляется в отношении определённой части группы, то есть контрольное задание готовится лишь для части учащихся группы.</w:t>
      </w:r>
    </w:p>
    <w:p w14:paraId="6766289F" w14:textId="77777777" w:rsidR="004E4AC5" w:rsidRDefault="004E4AC5" w:rsidP="004E4AC5">
      <w:pPr>
        <w:rPr>
          <w:bCs/>
        </w:rPr>
      </w:pPr>
    </w:p>
    <w:p w14:paraId="553137B3" w14:textId="77777777" w:rsidR="004E4AC5" w:rsidRDefault="004E4AC5" w:rsidP="004E4AC5">
      <w:pPr>
        <w:rPr>
          <w:bCs/>
        </w:rPr>
      </w:pPr>
      <w:r w:rsidRPr="00566659">
        <w:rPr>
          <w:bCs/>
          <w:i/>
          <w:iCs/>
        </w:rPr>
        <w:t>Фронтальный контроль</w:t>
      </w:r>
      <w:r>
        <w:rPr>
          <w:bCs/>
        </w:rPr>
        <w:t xml:space="preserve"> осуществляется в отношении всей группы учащихся.</w:t>
      </w:r>
    </w:p>
    <w:p w14:paraId="5C32A2FF" w14:textId="77777777" w:rsidR="004E4AC5" w:rsidRDefault="004E4AC5" w:rsidP="004E4AC5">
      <w:pPr>
        <w:rPr>
          <w:bCs/>
        </w:rPr>
      </w:pPr>
    </w:p>
    <w:p w14:paraId="1DA3E9BB" w14:textId="77777777" w:rsidR="004E4AC5" w:rsidRDefault="004E4AC5" w:rsidP="004E4AC5">
      <w:pPr>
        <w:rPr>
          <w:bCs/>
        </w:rPr>
      </w:pPr>
      <w:r w:rsidRPr="00566659">
        <w:rPr>
          <w:bCs/>
          <w:i/>
          <w:iCs/>
        </w:rPr>
        <w:t>Комбинированный контроль</w:t>
      </w:r>
      <w:r>
        <w:rPr>
          <w:bCs/>
        </w:rPr>
        <w:t xml:space="preserve"> объединяет индивидуальный и фронтальный.</w:t>
      </w:r>
    </w:p>
    <w:p w14:paraId="344A5D49" w14:textId="77777777" w:rsidR="004E4AC5" w:rsidRDefault="004E4AC5" w:rsidP="004E4AC5">
      <w:pPr>
        <w:rPr>
          <w:bCs/>
        </w:rPr>
      </w:pPr>
    </w:p>
    <w:p w14:paraId="23E995C2" w14:textId="77777777" w:rsidR="004E4AC5" w:rsidRDefault="004E4AC5" w:rsidP="004E4AC5">
      <w:pPr>
        <w:rPr>
          <w:bCs/>
        </w:rPr>
      </w:pPr>
      <w:r w:rsidRPr="00566659">
        <w:rPr>
          <w:bCs/>
          <w:i/>
          <w:iCs/>
        </w:rPr>
        <w:t>Самоконтроль</w:t>
      </w:r>
      <w:r>
        <w:rPr>
          <w:bCs/>
        </w:rPr>
        <w:t xml:space="preserve"> обеспечивает функционирование внутренней обратной взаимосвязи в процессе обучения.</w:t>
      </w:r>
    </w:p>
    <w:p w14:paraId="5322FDF4" w14:textId="77777777" w:rsidR="004E4AC5" w:rsidRPr="00697C49" w:rsidRDefault="004E4AC5" w:rsidP="004E4AC5">
      <w:pPr>
        <w:rPr>
          <w:bCs/>
        </w:rPr>
      </w:pPr>
    </w:p>
    <w:p w14:paraId="15F71785" w14:textId="77777777" w:rsidR="00D22660" w:rsidRPr="00D22660" w:rsidRDefault="00D22660" w:rsidP="00D22660"/>
    <w:p w14:paraId="52D0822D" w14:textId="2F32AC99" w:rsidR="0071103F" w:rsidRDefault="00B926C8" w:rsidP="00056CB8">
      <w:pPr>
        <w:pStyle w:val="1"/>
      </w:pPr>
      <w:bookmarkStart w:id="77" w:name="_Toc113970658"/>
      <w:r>
        <w:t>Рабочая программа</w:t>
      </w:r>
      <w:bookmarkEnd w:id="77"/>
    </w:p>
    <w:p w14:paraId="4614455F" w14:textId="12B6148C" w:rsidR="00D22660" w:rsidRDefault="00D22660" w:rsidP="00111C74">
      <w:pPr>
        <w:jc w:val="center"/>
        <w:rPr>
          <w:b/>
        </w:rPr>
      </w:pPr>
    </w:p>
    <w:p w14:paraId="6E3EF9D3" w14:textId="1E8EAFE1" w:rsidR="00D22660" w:rsidRPr="00D22660" w:rsidRDefault="00D22660" w:rsidP="00111C74">
      <w:pPr>
        <w:jc w:val="center"/>
        <w:rPr>
          <w:bCs/>
        </w:rPr>
      </w:pPr>
      <w:r w:rsidRPr="00D22660">
        <w:rPr>
          <w:bCs/>
        </w:rPr>
        <w:t>По годам обучения</w:t>
      </w:r>
    </w:p>
    <w:p w14:paraId="62FE1B49" w14:textId="75315692" w:rsidR="00D22660" w:rsidRPr="006A32DB" w:rsidRDefault="00D22660" w:rsidP="00111C74">
      <w:pPr>
        <w:jc w:val="center"/>
        <w:rPr>
          <w:b/>
        </w:rPr>
      </w:pPr>
      <w:r w:rsidRPr="006A32DB">
        <w:rPr>
          <w:b/>
        </w:rPr>
        <w:t>Задачи:</w:t>
      </w:r>
    </w:p>
    <w:p w14:paraId="00D305FF" w14:textId="195542E8" w:rsidR="00D22660" w:rsidRPr="006A32DB" w:rsidRDefault="00D22660" w:rsidP="00111C74">
      <w:pPr>
        <w:jc w:val="center"/>
        <w:rPr>
          <w:b/>
        </w:rPr>
      </w:pPr>
      <w:r w:rsidRPr="006A32DB">
        <w:rPr>
          <w:b/>
        </w:rPr>
        <w:t>Ожидаемые результаты:</w:t>
      </w:r>
    </w:p>
    <w:p w14:paraId="245F0D43" w14:textId="76F479D9" w:rsidR="00B926C8" w:rsidRDefault="00796D89" w:rsidP="00111C74">
      <w:pPr>
        <w:jc w:val="center"/>
        <w:rPr>
          <w:b/>
        </w:rPr>
      </w:pPr>
      <w:r>
        <w:rPr>
          <w:b/>
        </w:rPr>
        <w:t>Календарно-тематическое планирование</w:t>
      </w:r>
    </w:p>
    <w:tbl>
      <w:tblPr>
        <w:tblStyle w:val="af"/>
        <w:tblW w:w="0" w:type="auto"/>
        <w:tblLook w:val="04A0" w:firstRow="1" w:lastRow="0" w:firstColumn="1" w:lastColumn="0" w:noHBand="0" w:noVBand="1"/>
      </w:tblPr>
      <w:tblGrid>
        <w:gridCol w:w="1087"/>
        <w:gridCol w:w="1822"/>
        <w:gridCol w:w="1548"/>
        <w:gridCol w:w="787"/>
        <w:gridCol w:w="830"/>
        <w:gridCol w:w="987"/>
        <w:gridCol w:w="1261"/>
        <w:gridCol w:w="1249"/>
      </w:tblGrid>
      <w:tr w:rsidR="00FC3143" w:rsidRPr="00FC3143" w14:paraId="172493CC" w14:textId="77777777" w:rsidTr="00FC3143">
        <w:tc>
          <w:tcPr>
            <w:tcW w:w="1087" w:type="dxa"/>
            <w:vMerge w:val="restart"/>
          </w:tcPr>
          <w:p w14:paraId="6C6D3B53" w14:textId="68E1F82E" w:rsidR="00FC3143" w:rsidRPr="00FC3143" w:rsidRDefault="00FC3143" w:rsidP="00111C74">
            <w:pPr>
              <w:jc w:val="center"/>
              <w:rPr>
                <w:bCs/>
              </w:rPr>
            </w:pPr>
            <w:r w:rsidRPr="00FC3143">
              <w:rPr>
                <w:bCs/>
              </w:rPr>
              <w:t>№ занятия</w:t>
            </w:r>
          </w:p>
        </w:tc>
        <w:tc>
          <w:tcPr>
            <w:tcW w:w="1822" w:type="dxa"/>
            <w:vMerge w:val="restart"/>
          </w:tcPr>
          <w:p w14:paraId="3589DE9B" w14:textId="36E352EC" w:rsidR="00FC3143" w:rsidRPr="00FC3143" w:rsidRDefault="00FC3143" w:rsidP="00111C74">
            <w:pPr>
              <w:jc w:val="center"/>
              <w:rPr>
                <w:bCs/>
              </w:rPr>
            </w:pPr>
            <w:r w:rsidRPr="00FC3143">
              <w:rPr>
                <w:bCs/>
              </w:rPr>
              <w:t>Наименование раздела темы</w:t>
            </w:r>
          </w:p>
        </w:tc>
        <w:tc>
          <w:tcPr>
            <w:tcW w:w="1548" w:type="dxa"/>
            <w:vMerge w:val="restart"/>
          </w:tcPr>
          <w:p w14:paraId="052DB91A" w14:textId="11CAF932" w:rsidR="00FC3143" w:rsidRPr="00FC3143" w:rsidRDefault="00FC3143" w:rsidP="00111C74">
            <w:pPr>
              <w:jc w:val="center"/>
              <w:rPr>
                <w:bCs/>
              </w:rPr>
            </w:pPr>
            <w:r w:rsidRPr="00FC3143">
              <w:rPr>
                <w:bCs/>
              </w:rPr>
              <w:t>Содержание</w:t>
            </w:r>
          </w:p>
        </w:tc>
        <w:tc>
          <w:tcPr>
            <w:tcW w:w="787" w:type="dxa"/>
            <w:vMerge w:val="restart"/>
          </w:tcPr>
          <w:p w14:paraId="4622D749" w14:textId="73C7AB5D" w:rsidR="00FC3143" w:rsidRPr="00FC3143" w:rsidRDefault="00FC3143" w:rsidP="00111C74">
            <w:pPr>
              <w:jc w:val="center"/>
              <w:rPr>
                <w:bCs/>
              </w:rPr>
            </w:pPr>
            <w:r w:rsidRPr="00FC3143">
              <w:rPr>
                <w:bCs/>
              </w:rPr>
              <w:t>Дата</w:t>
            </w:r>
          </w:p>
        </w:tc>
        <w:tc>
          <w:tcPr>
            <w:tcW w:w="3078" w:type="dxa"/>
            <w:gridSpan w:val="3"/>
          </w:tcPr>
          <w:p w14:paraId="4B82CA8E" w14:textId="0207BC03" w:rsidR="00FC3143" w:rsidRPr="00FC3143" w:rsidRDefault="00FC3143" w:rsidP="00111C74">
            <w:pPr>
              <w:jc w:val="center"/>
              <w:rPr>
                <w:bCs/>
              </w:rPr>
            </w:pPr>
            <w:r w:rsidRPr="00FC3143">
              <w:rPr>
                <w:bCs/>
              </w:rPr>
              <w:t>Количество часов/минут</w:t>
            </w:r>
          </w:p>
        </w:tc>
        <w:tc>
          <w:tcPr>
            <w:tcW w:w="1249" w:type="dxa"/>
            <w:vMerge w:val="restart"/>
          </w:tcPr>
          <w:p w14:paraId="73A1897E" w14:textId="7AF89523" w:rsidR="00FC3143" w:rsidRPr="00FC3143" w:rsidRDefault="00FC3143" w:rsidP="00111C74">
            <w:pPr>
              <w:jc w:val="center"/>
              <w:rPr>
                <w:bCs/>
              </w:rPr>
            </w:pPr>
            <w:r w:rsidRPr="00FC3143">
              <w:rPr>
                <w:bCs/>
              </w:rPr>
              <w:t>Формы контроля</w:t>
            </w:r>
          </w:p>
        </w:tc>
      </w:tr>
      <w:tr w:rsidR="00FC3143" w:rsidRPr="00FC3143" w14:paraId="066C895B" w14:textId="77777777" w:rsidTr="00FC3143">
        <w:tc>
          <w:tcPr>
            <w:tcW w:w="1087" w:type="dxa"/>
            <w:vMerge/>
          </w:tcPr>
          <w:p w14:paraId="7146B7AC" w14:textId="77777777" w:rsidR="00FC3143" w:rsidRPr="00FC3143" w:rsidRDefault="00FC3143" w:rsidP="00111C74">
            <w:pPr>
              <w:jc w:val="center"/>
              <w:rPr>
                <w:bCs/>
              </w:rPr>
            </w:pPr>
          </w:p>
        </w:tc>
        <w:tc>
          <w:tcPr>
            <w:tcW w:w="1822" w:type="dxa"/>
            <w:vMerge/>
          </w:tcPr>
          <w:p w14:paraId="41013506" w14:textId="77777777" w:rsidR="00FC3143" w:rsidRPr="00FC3143" w:rsidRDefault="00FC3143" w:rsidP="00111C74">
            <w:pPr>
              <w:jc w:val="center"/>
              <w:rPr>
                <w:bCs/>
              </w:rPr>
            </w:pPr>
          </w:p>
        </w:tc>
        <w:tc>
          <w:tcPr>
            <w:tcW w:w="1548" w:type="dxa"/>
            <w:vMerge/>
          </w:tcPr>
          <w:p w14:paraId="665C049D" w14:textId="77777777" w:rsidR="00FC3143" w:rsidRPr="00FC3143" w:rsidRDefault="00FC3143" w:rsidP="00111C74">
            <w:pPr>
              <w:jc w:val="center"/>
              <w:rPr>
                <w:bCs/>
              </w:rPr>
            </w:pPr>
          </w:p>
        </w:tc>
        <w:tc>
          <w:tcPr>
            <w:tcW w:w="787" w:type="dxa"/>
            <w:vMerge/>
          </w:tcPr>
          <w:p w14:paraId="7329E847" w14:textId="77777777" w:rsidR="00FC3143" w:rsidRPr="00FC3143" w:rsidRDefault="00FC3143" w:rsidP="00111C74">
            <w:pPr>
              <w:jc w:val="center"/>
              <w:rPr>
                <w:bCs/>
              </w:rPr>
            </w:pPr>
          </w:p>
        </w:tc>
        <w:tc>
          <w:tcPr>
            <w:tcW w:w="830" w:type="dxa"/>
          </w:tcPr>
          <w:p w14:paraId="29C0E58E" w14:textId="18AF0F3B" w:rsidR="00FC3143" w:rsidRPr="00FC3143" w:rsidRDefault="00FC3143" w:rsidP="00111C74">
            <w:pPr>
              <w:jc w:val="center"/>
              <w:rPr>
                <w:bCs/>
              </w:rPr>
            </w:pPr>
            <w:r w:rsidRPr="00FC3143">
              <w:rPr>
                <w:bCs/>
              </w:rPr>
              <w:t>всего</w:t>
            </w:r>
          </w:p>
        </w:tc>
        <w:tc>
          <w:tcPr>
            <w:tcW w:w="987" w:type="dxa"/>
          </w:tcPr>
          <w:p w14:paraId="68333281" w14:textId="6EF800BF" w:rsidR="00FC3143" w:rsidRPr="00FC3143" w:rsidRDefault="00FC3143" w:rsidP="00111C74">
            <w:pPr>
              <w:jc w:val="center"/>
              <w:rPr>
                <w:bCs/>
              </w:rPr>
            </w:pPr>
            <w:r w:rsidRPr="00FC3143">
              <w:rPr>
                <w:bCs/>
              </w:rPr>
              <w:t>теория</w:t>
            </w:r>
          </w:p>
        </w:tc>
        <w:tc>
          <w:tcPr>
            <w:tcW w:w="1261" w:type="dxa"/>
          </w:tcPr>
          <w:p w14:paraId="0F25685E" w14:textId="29311E8F" w:rsidR="00FC3143" w:rsidRPr="00FC3143" w:rsidRDefault="00FC3143" w:rsidP="00111C74">
            <w:pPr>
              <w:jc w:val="center"/>
              <w:rPr>
                <w:bCs/>
              </w:rPr>
            </w:pPr>
            <w:r w:rsidRPr="00FC3143">
              <w:rPr>
                <w:bCs/>
              </w:rPr>
              <w:t>практика</w:t>
            </w:r>
          </w:p>
        </w:tc>
        <w:tc>
          <w:tcPr>
            <w:tcW w:w="1249" w:type="dxa"/>
            <w:vMerge/>
          </w:tcPr>
          <w:p w14:paraId="29218809" w14:textId="77777777" w:rsidR="00FC3143" w:rsidRPr="00FC3143" w:rsidRDefault="00FC3143" w:rsidP="00111C74">
            <w:pPr>
              <w:jc w:val="center"/>
              <w:rPr>
                <w:bCs/>
              </w:rPr>
            </w:pPr>
          </w:p>
        </w:tc>
      </w:tr>
      <w:tr w:rsidR="00FC3143" w:rsidRPr="00FC3143" w14:paraId="5942B4F4" w14:textId="77777777" w:rsidTr="00FC3143">
        <w:tc>
          <w:tcPr>
            <w:tcW w:w="1087" w:type="dxa"/>
          </w:tcPr>
          <w:p w14:paraId="0CDE117F" w14:textId="77777777" w:rsidR="00D22660" w:rsidRPr="00FC3143" w:rsidRDefault="00D22660" w:rsidP="00111C74">
            <w:pPr>
              <w:jc w:val="center"/>
              <w:rPr>
                <w:bCs/>
              </w:rPr>
            </w:pPr>
          </w:p>
        </w:tc>
        <w:tc>
          <w:tcPr>
            <w:tcW w:w="1822" w:type="dxa"/>
          </w:tcPr>
          <w:p w14:paraId="3E51F9C5" w14:textId="77777777" w:rsidR="00D22660" w:rsidRPr="00FC3143" w:rsidRDefault="00D22660" w:rsidP="00111C74">
            <w:pPr>
              <w:jc w:val="center"/>
              <w:rPr>
                <w:bCs/>
              </w:rPr>
            </w:pPr>
          </w:p>
        </w:tc>
        <w:tc>
          <w:tcPr>
            <w:tcW w:w="1548" w:type="dxa"/>
          </w:tcPr>
          <w:p w14:paraId="69E7E317" w14:textId="77777777" w:rsidR="00D22660" w:rsidRPr="00FC3143" w:rsidRDefault="00D22660" w:rsidP="00111C74">
            <w:pPr>
              <w:jc w:val="center"/>
              <w:rPr>
                <w:bCs/>
              </w:rPr>
            </w:pPr>
          </w:p>
        </w:tc>
        <w:tc>
          <w:tcPr>
            <w:tcW w:w="787" w:type="dxa"/>
          </w:tcPr>
          <w:p w14:paraId="7FFFD21A" w14:textId="77777777" w:rsidR="00D22660" w:rsidRPr="00FC3143" w:rsidRDefault="00D22660" w:rsidP="00111C74">
            <w:pPr>
              <w:jc w:val="center"/>
              <w:rPr>
                <w:bCs/>
              </w:rPr>
            </w:pPr>
          </w:p>
        </w:tc>
        <w:tc>
          <w:tcPr>
            <w:tcW w:w="830" w:type="dxa"/>
          </w:tcPr>
          <w:p w14:paraId="142C2D1A" w14:textId="77777777" w:rsidR="00D22660" w:rsidRPr="00FC3143" w:rsidRDefault="00D22660" w:rsidP="00111C74">
            <w:pPr>
              <w:jc w:val="center"/>
              <w:rPr>
                <w:bCs/>
              </w:rPr>
            </w:pPr>
          </w:p>
        </w:tc>
        <w:tc>
          <w:tcPr>
            <w:tcW w:w="987" w:type="dxa"/>
          </w:tcPr>
          <w:p w14:paraId="7DCB0972" w14:textId="77777777" w:rsidR="00D22660" w:rsidRPr="00FC3143" w:rsidRDefault="00D22660" w:rsidP="00111C74">
            <w:pPr>
              <w:jc w:val="center"/>
              <w:rPr>
                <w:bCs/>
              </w:rPr>
            </w:pPr>
          </w:p>
        </w:tc>
        <w:tc>
          <w:tcPr>
            <w:tcW w:w="1261" w:type="dxa"/>
          </w:tcPr>
          <w:p w14:paraId="713653CC" w14:textId="77777777" w:rsidR="00D22660" w:rsidRPr="00FC3143" w:rsidRDefault="00D22660" w:rsidP="00111C74">
            <w:pPr>
              <w:jc w:val="center"/>
              <w:rPr>
                <w:bCs/>
              </w:rPr>
            </w:pPr>
          </w:p>
        </w:tc>
        <w:tc>
          <w:tcPr>
            <w:tcW w:w="1249" w:type="dxa"/>
          </w:tcPr>
          <w:p w14:paraId="4C399CD7" w14:textId="77777777" w:rsidR="00D22660" w:rsidRPr="00FC3143" w:rsidRDefault="00D22660" w:rsidP="00111C74">
            <w:pPr>
              <w:jc w:val="center"/>
              <w:rPr>
                <w:bCs/>
              </w:rPr>
            </w:pPr>
          </w:p>
        </w:tc>
      </w:tr>
      <w:tr w:rsidR="00FC3143" w:rsidRPr="00FC3143" w14:paraId="59D5EDDA" w14:textId="77777777" w:rsidTr="00FC3143">
        <w:tc>
          <w:tcPr>
            <w:tcW w:w="1087" w:type="dxa"/>
          </w:tcPr>
          <w:p w14:paraId="6F24CE1A" w14:textId="77777777" w:rsidR="00D22660" w:rsidRPr="00FC3143" w:rsidRDefault="00D22660" w:rsidP="00111C74">
            <w:pPr>
              <w:jc w:val="center"/>
              <w:rPr>
                <w:bCs/>
              </w:rPr>
            </w:pPr>
          </w:p>
        </w:tc>
        <w:tc>
          <w:tcPr>
            <w:tcW w:w="1822" w:type="dxa"/>
          </w:tcPr>
          <w:p w14:paraId="7203B700" w14:textId="77777777" w:rsidR="00D22660" w:rsidRPr="00FC3143" w:rsidRDefault="00D22660" w:rsidP="00111C74">
            <w:pPr>
              <w:jc w:val="center"/>
              <w:rPr>
                <w:bCs/>
              </w:rPr>
            </w:pPr>
          </w:p>
        </w:tc>
        <w:tc>
          <w:tcPr>
            <w:tcW w:w="1548" w:type="dxa"/>
          </w:tcPr>
          <w:p w14:paraId="13906913" w14:textId="77777777" w:rsidR="00D22660" w:rsidRPr="00FC3143" w:rsidRDefault="00D22660" w:rsidP="00111C74">
            <w:pPr>
              <w:jc w:val="center"/>
              <w:rPr>
                <w:bCs/>
              </w:rPr>
            </w:pPr>
          </w:p>
        </w:tc>
        <w:tc>
          <w:tcPr>
            <w:tcW w:w="787" w:type="dxa"/>
          </w:tcPr>
          <w:p w14:paraId="261BAAF0" w14:textId="77777777" w:rsidR="00D22660" w:rsidRPr="00FC3143" w:rsidRDefault="00D22660" w:rsidP="00111C74">
            <w:pPr>
              <w:jc w:val="center"/>
              <w:rPr>
                <w:bCs/>
              </w:rPr>
            </w:pPr>
          </w:p>
        </w:tc>
        <w:tc>
          <w:tcPr>
            <w:tcW w:w="830" w:type="dxa"/>
          </w:tcPr>
          <w:p w14:paraId="0E797309" w14:textId="77777777" w:rsidR="00D22660" w:rsidRPr="00FC3143" w:rsidRDefault="00D22660" w:rsidP="00111C74">
            <w:pPr>
              <w:jc w:val="center"/>
              <w:rPr>
                <w:bCs/>
              </w:rPr>
            </w:pPr>
          </w:p>
        </w:tc>
        <w:tc>
          <w:tcPr>
            <w:tcW w:w="987" w:type="dxa"/>
          </w:tcPr>
          <w:p w14:paraId="643EDC6F" w14:textId="77777777" w:rsidR="00D22660" w:rsidRPr="00FC3143" w:rsidRDefault="00D22660" w:rsidP="00111C74">
            <w:pPr>
              <w:jc w:val="center"/>
              <w:rPr>
                <w:bCs/>
              </w:rPr>
            </w:pPr>
          </w:p>
        </w:tc>
        <w:tc>
          <w:tcPr>
            <w:tcW w:w="1261" w:type="dxa"/>
          </w:tcPr>
          <w:p w14:paraId="5A9B890E" w14:textId="77777777" w:rsidR="00D22660" w:rsidRPr="00FC3143" w:rsidRDefault="00D22660" w:rsidP="00111C74">
            <w:pPr>
              <w:jc w:val="center"/>
              <w:rPr>
                <w:bCs/>
              </w:rPr>
            </w:pPr>
          </w:p>
        </w:tc>
        <w:tc>
          <w:tcPr>
            <w:tcW w:w="1249" w:type="dxa"/>
          </w:tcPr>
          <w:p w14:paraId="1BE5CC28" w14:textId="77777777" w:rsidR="00D22660" w:rsidRPr="00FC3143" w:rsidRDefault="00D22660" w:rsidP="00111C74">
            <w:pPr>
              <w:jc w:val="center"/>
              <w:rPr>
                <w:bCs/>
              </w:rPr>
            </w:pPr>
          </w:p>
        </w:tc>
      </w:tr>
    </w:tbl>
    <w:p w14:paraId="1BF3632F" w14:textId="77777777" w:rsidR="00D22660" w:rsidRDefault="00D22660" w:rsidP="00111C74">
      <w:pPr>
        <w:jc w:val="center"/>
        <w:rPr>
          <w:b/>
        </w:rPr>
      </w:pPr>
    </w:p>
    <w:p w14:paraId="4CCB92C8" w14:textId="77777777" w:rsidR="00111C74" w:rsidRPr="00506C48" w:rsidRDefault="00111C74" w:rsidP="00111C74">
      <w:pPr>
        <w:jc w:val="center"/>
        <w:rPr>
          <w:b/>
          <w:color w:val="FF0000"/>
        </w:rPr>
      </w:pPr>
      <w:r w:rsidRPr="001A0158">
        <w:rPr>
          <w:b/>
        </w:rPr>
        <w:t>Содержание програм</w:t>
      </w:r>
      <w:r w:rsidR="0017393F">
        <w:rPr>
          <w:b/>
        </w:rPr>
        <w:t>мы</w:t>
      </w:r>
      <w:r w:rsidR="00506C48">
        <w:rPr>
          <w:b/>
        </w:rPr>
        <w:t xml:space="preserve"> </w:t>
      </w:r>
      <w:r w:rsidR="00506C48" w:rsidRPr="00506C48">
        <w:rPr>
          <w:b/>
          <w:color w:val="FF0000"/>
        </w:rPr>
        <w:t>(разноуровневой)</w:t>
      </w:r>
    </w:p>
    <w:p w14:paraId="38CAE44A" w14:textId="77777777" w:rsidR="0017393F" w:rsidRDefault="001A0158" w:rsidP="0017393F">
      <w:pPr>
        <w:jc w:val="both"/>
      </w:pPr>
      <w:r>
        <w:t>Раздел «…». Тема «…</w:t>
      </w:r>
      <w:r w:rsidR="00463567" w:rsidRPr="001A0158">
        <w:t xml:space="preserve">» </w:t>
      </w:r>
    </w:p>
    <w:p w14:paraId="5AA4B85B" w14:textId="77777777" w:rsidR="0017393F" w:rsidRDefault="00463567" w:rsidP="0017393F">
      <w:pPr>
        <w:jc w:val="both"/>
      </w:pPr>
      <w:r w:rsidRPr="001A0158">
        <w:t>Теория</w:t>
      </w:r>
      <w:r w:rsidR="00B23003" w:rsidRPr="001A0158">
        <w:t xml:space="preserve">: </w:t>
      </w:r>
    </w:p>
    <w:p w14:paraId="7C417437" w14:textId="77777777" w:rsidR="006524D4" w:rsidRPr="001A0158" w:rsidRDefault="00B23003" w:rsidP="0017393F">
      <w:pPr>
        <w:jc w:val="both"/>
      </w:pPr>
      <w:r w:rsidRPr="001A0158">
        <w:lastRenderedPageBreak/>
        <w:t xml:space="preserve">Практика: </w:t>
      </w:r>
    </w:p>
    <w:p w14:paraId="7614572A" w14:textId="77777777" w:rsidR="0017393F" w:rsidRDefault="0017393F" w:rsidP="001A0158">
      <w:pPr>
        <w:jc w:val="both"/>
      </w:pPr>
    </w:p>
    <w:p w14:paraId="0560E9C3" w14:textId="77777777" w:rsidR="001A0158" w:rsidRPr="001A0158" w:rsidRDefault="001A0158" w:rsidP="001A0158">
      <w:pPr>
        <w:jc w:val="both"/>
      </w:pPr>
      <w:r w:rsidRPr="001A0158">
        <w:t xml:space="preserve">Стартовый уровень: детям предлагается выполнить </w:t>
      </w:r>
      <w:r w:rsidR="00120D8F">
        <w:t>предложенное</w:t>
      </w:r>
      <w:r w:rsidRPr="001A0158">
        <w:t xml:space="preserve"> </w:t>
      </w:r>
      <w:r w:rsidR="00120D8F">
        <w:t>задание</w:t>
      </w:r>
      <w:r w:rsidR="0017393F">
        <w:t xml:space="preserve"> </w:t>
      </w:r>
      <w:r w:rsidR="0017393F" w:rsidRPr="0017393F">
        <w:rPr>
          <w:color w:val="FF0000"/>
        </w:rPr>
        <w:t>(Пишем обязательно какое задание)</w:t>
      </w:r>
      <w:r w:rsidRPr="001A0158">
        <w:t xml:space="preserve"> </w:t>
      </w:r>
      <w:r w:rsidR="00120D8F">
        <w:t>на выбор</w:t>
      </w:r>
      <w:r w:rsidRPr="001A0158">
        <w:t xml:space="preserve"> по показу взрослого после подробного объяснения педагога с уточнением деталей.                                                 </w:t>
      </w:r>
    </w:p>
    <w:p w14:paraId="71F488EC" w14:textId="77777777" w:rsidR="001A0158" w:rsidRDefault="001A0158" w:rsidP="001A0158">
      <w:pPr>
        <w:jc w:val="both"/>
      </w:pPr>
      <w:r w:rsidRPr="001A0158">
        <w:t>Базовый уровень: детям предла</w:t>
      </w:r>
      <w:r w:rsidR="00120D8F">
        <w:t>гается самостоятельно выполнить предложенные задание</w:t>
      </w:r>
      <w:r w:rsidR="00CA739B">
        <w:t xml:space="preserve"> </w:t>
      </w:r>
      <w:r w:rsidR="0017393F" w:rsidRPr="0017393F">
        <w:rPr>
          <w:color w:val="FF0000"/>
        </w:rPr>
        <w:t xml:space="preserve">(Пишем обязательно какое </w:t>
      </w:r>
      <w:proofErr w:type="gramStart"/>
      <w:r w:rsidR="0017393F" w:rsidRPr="0017393F">
        <w:rPr>
          <w:color w:val="FF0000"/>
        </w:rPr>
        <w:t xml:space="preserve">задание) </w:t>
      </w:r>
      <w:r w:rsidR="00120D8F">
        <w:t xml:space="preserve"> </w:t>
      </w:r>
      <w:r w:rsidRPr="001A0158">
        <w:t>после</w:t>
      </w:r>
      <w:proofErr w:type="gramEnd"/>
      <w:r w:rsidRPr="001A0158">
        <w:t xml:space="preserve"> показа или объяснения педагога</w:t>
      </w:r>
      <w:r w:rsidR="00120D8F">
        <w:t>.</w:t>
      </w:r>
    </w:p>
    <w:p w14:paraId="4D35B095" w14:textId="77777777" w:rsidR="000A176F" w:rsidRDefault="00120D8F" w:rsidP="001A0158">
      <w:pPr>
        <w:jc w:val="both"/>
      </w:pPr>
      <w:r>
        <w:t xml:space="preserve">Продвинутый уровень: детям предлагается самостоятельно изучить </w:t>
      </w:r>
      <w:r w:rsidR="0017393F" w:rsidRPr="0017393F">
        <w:rPr>
          <w:color w:val="FF0000"/>
        </w:rPr>
        <w:t>Пишем, что конкретно</w:t>
      </w:r>
      <w:r w:rsidR="0017393F">
        <w:t xml:space="preserve"> </w:t>
      </w:r>
      <w:r w:rsidR="0017393F" w:rsidRPr="0017393F">
        <w:rPr>
          <w:color w:val="FF0000"/>
        </w:rPr>
        <w:t>изучить</w:t>
      </w:r>
      <w:r>
        <w:t xml:space="preserve">, составить план </w:t>
      </w:r>
      <w:proofErr w:type="gramStart"/>
      <w:r>
        <w:t>выполнения….</w:t>
      </w:r>
      <w:proofErr w:type="gramEnd"/>
      <w:r>
        <w:t>, подобрать и подготовить необходимый материал, выполнить предложенное задание, привнеся в него своё творческое видение и т.д.</w:t>
      </w:r>
      <w:r w:rsidR="00CA739B">
        <w:t xml:space="preserve"> </w:t>
      </w:r>
    </w:p>
    <w:p w14:paraId="1FC41EDF" w14:textId="77777777" w:rsidR="0017393F" w:rsidRDefault="0017393F" w:rsidP="001A0158">
      <w:pPr>
        <w:jc w:val="both"/>
        <w:rPr>
          <w:color w:val="FF0000"/>
        </w:rPr>
      </w:pPr>
    </w:p>
    <w:p w14:paraId="41E10337" w14:textId="77777777" w:rsidR="0017393F" w:rsidRDefault="0017393F" w:rsidP="001A0158">
      <w:pPr>
        <w:jc w:val="both"/>
        <w:rPr>
          <w:color w:val="FF0000"/>
        </w:rPr>
      </w:pPr>
      <w:r>
        <w:rPr>
          <w:color w:val="FF0000"/>
        </w:rPr>
        <w:t>Такой вариант описания содержание имеет место быть в разноуровневых программах!</w:t>
      </w:r>
    </w:p>
    <w:p w14:paraId="70452347" w14:textId="77777777" w:rsidR="001A0158" w:rsidRDefault="001A0158" w:rsidP="00463567">
      <w:pPr>
        <w:jc w:val="both"/>
      </w:pPr>
    </w:p>
    <w:p w14:paraId="276753E1" w14:textId="77777777" w:rsidR="001A0158" w:rsidRDefault="001A0158" w:rsidP="00463567">
      <w:pPr>
        <w:jc w:val="both"/>
      </w:pPr>
    </w:p>
    <w:p w14:paraId="4209A698" w14:textId="77777777" w:rsidR="00120D8F" w:rsidRPr="0021385E" w:rsidRDefault="00120D8F" w:rsidP="00120D8F">
      <w:pPr>
        <w:jc w:val="center"/>
        <w:rPr>
          <w:b/>
          <w:color w:val="FF0000"/>
        </w:rPr>
      </w:pPr>
      <w:r w:rsidRPr="001A0158">
        <w:rPr>
          <w:b/>
        </w:rPr>
        <w:t>Содержание программы</w:t>
      </w:r>
      <w:r w:rsidR="000A176F">
        <w:rPr>
          <w:b/>
        </w:rPr>
        <w:t xml:space="preserve">. </w:t>
      </w:r>
      <w:r w:rsidR="00506C48">
        <w:rPr>
          <w:b/>
        </w:rPr>
        <w:t>(</w:t>
      </w:r>
      <w:r w:rsidR="00506C48">
        <w:rPr>
          <w:b/>
          <w:color w:val="FF0000"/>
        </w:rPr>
        <w:t>н</w:t>
      </w:r>
      <w:r w:rsidR="0017393F">
        <w:rPr>
          <w:b/>
          <w:color w:val="FF0000"/>
        </w:rPr>
        <w:t>е разноуровневой</w:t>
      </w:r>
      <w:r w:rsidR="00506C48">
        <w:rPr>
          <w:b/>
          <w:color w:val="FF0000"/>
        </w:rPr>
        <w:t>)</w:t>
      </w:r>
    </w:p>
    <w:p w14:paraId="0748F67B" w14:textId="77777777" w:rsidR="00120D8F" w:rsidRPr="001A0158" w:rsidRDefault="00120D8F" w:rsidP="00120D8F">
      <w:pPr>
        <w:jc w:val="both"/>
      </w:pPr>
      <w:r>
        <w:t>Раздел «…». Тема «…</w:t>
      </w:r>
      <w:r w:rsidRPr="001A0158">
        <w:t xml:space="preserve">» </w:t>
      </w:r>
    </w:p>
    <w:p w14:paraId="15247752" w14:textId="77777777" w:rsidR="00120D8F" w:rsidRPr="001A0158" w:rsidRDefault="00120D8F" w:rsidP="00120D8F">
      <w:pPr>
        <w:pStyle w:val="af1"/>
      </w:pPr>
      <w:r w:rsidRPr="001A0158">
        <w:t xml:space="preserve">Теория: </w:t>
      </w:r>
    </w:p>
    <w:p w14:paraId="330245D4" w14:textId="77777777" w:rsidR="00120D8F" w:rsidRDefault="00120D8F" w:rsidP="00120D8F">
      <w:pPr>
        <w:pStyle w:val="af1"/>
      </w:pPr>
      <w:r w:rsidRPr="001A0158">
        <w:t xml:space="preserve">Практика: </w:t>
      </w:r>
    </w:p>
    <w:p w14:paraId="793DA2F7" w14:textId="77777777" w:rsidR="0071046E" w:rsidRDefault="0071046E" w:rsidP="003A5E91">
      <w:pPr>
        <w:pStyle w:val="af1"/>
        <w:jc w:val="center"/>
        <w:rPr>
          <w:b/>
          <w:bCs/>
        </w:rPr>
      </w:pPr>
    </w:p>
    <w:p w14:paraId="4CA1CC79" w14:textId="77777777" w:rsidR="003A5E91" w:rsidRDefault="003A5E91" w:rsidP="003A5E91">
      <w:pPr>
        <w:pStyle w:val="af1"/>
        <w:jc w:val="center"/>
        <w:rPr>
          <w:b/>
          <w:bCs/>
          <w:color w:val="FF0000"/>
        </w:rPr>
      </w:pPr>
      <w:r w:rsidRPr="003A5E91">
        <w:rPr>
          <w:b/>
          <w:bCs/>
        </w:rPr>
        <w:t xml:space="preserve">Содержание </w:t>
      </w:r>
      <w:r>
        <w:rPr>
          <w:b/>
          <w:bCs/>
        </w:rPr>
        <w:t xml:space="preserve">программы </w:t>
      </w:r>
      <w:r w:rsidRPr="003A5E91">
        <w:rPr>
          <w:b/>
          <w:bCs/>
          <w:color w:val="FF0000"/>
        </w:rPr>
        <w:t>(модульной)</w:t>
      </w:r>
    </w:p>
    <w:p w14:paraId="762E29C7" w14:textId="77777777" w:rsidR="003A5E91" w:rsidRPr="00FA7A04" w:rsidRDefault="003A5E91" w:rsidP="0026585B">
      <w:pPr>
        <w:pStyle w:val="Default"/>
        <w:ind w:firstLine="709"/>
        <w:contextualSpacing/>
        <w:jc w:val="center"/>
        <w:rPr>
          <w:b/>
          <w:bCs/>
          <w:color w:val="auto"/>
        </w:rPr>
      </w:pPr>
      <w:r w:rsidRPr="00FA7A04">
        <w:rPr>
          <w:b/>
          <w:bCs/>
          <w:color w:val="auto"/>
        </w:rPr>
        <w:t>М</w:t>
      </w:r>
      <w:r>
        <w:rPr>
          <w:b/>
          <w:bCs/>
          <w:color w:val="auto"/>
        </w:rPr>
        <w:t>одуль «…</w:t>
      </w:r>
      <w:r w:rsidRPr="00FA7A04">
        <w:rPr>
          <w:b/>
          <w:bCs/>
          <w:color w:val="auto"/>
        </w:rPr>
        <w:t>»</w:t>
      </w:r>
    </w:p>
    <w:p w14:paraId="64059FBE" w14:textId="77777777" w:rsidR="003A5E91" w:rsidRPr="00DF4CF8" w:rsidRDefault="003A5E91" w:rsidP="003A5E91">
      <w:pPr>
        <w:contextualSpacing/>
        <w:jc w:val="both"/>
      </w:pPr>
      <w:r w:rsidRPr="00DF4CF8">
        <w:rPr>
          <w:bCs/>
          <w:i/>
        </w:rPr>
        <w:t>Описание модуля</w:t>
      </w:r>
      <w:r w:rsidRPr="00DF4CF8">
        <w:rPr>
          <w:bCs/>
        </w:rPr>
        <w:t>:</w:t>
      </w:r>
      <w:r w:rsidRPr="00DF4CF8">
        <w:t xml:space="preserve"> </w:t>
      </w:r>
    </w:p>
    <w:p w14:paraId="46CE1DF4" w14:textId="77777777" w:rsidR="003A5E91" w:rsidRPr="00DF4CF8" w:rsidRDefault="003A5E91" w:rsidP="003A5E91">
      <w:pPr>
        <w:jc w:val="both"/>
      </w:pPr>
      <w:r w:rsidRPr="005F43F7">
        <w:rPr>
          <w:i/>
        </w:rPr>
        <w:t>Цель:</w:t>
      </w:r>
      <w:r>
        <w:rPr>
          <w:b/>
        </w:rPr>
        <w:t xml:space="preserve"> </w:t>
      </w:r>
    </w:p>
    <w:p w14:paraId="6C6002FD" w14:textId="77777777" w:rsidR="003A5E91" w:rsidRDefault="003A5E91" w:rsidP="003A5E91">
      <w:pPr>
        <w:contextualSpacing/>
        <w:jc w:val="both"/>
        <w:outlineLvl w:val="0"/>
        <w:rPr>
          <w:bCs/>
        </w:rPr>
      </w:pPr>
      <w:bookmarkStart w:id="78" w:name="_Toc113970303"/>
      <w:bookmarkStart w:id="79" w:name="_Toc113970468"/>
      <w:bookmarkStart w:id="80" w:name="_Toc113970659"/>
      <w:r w:rsidRPr="00DF4CF8">
        <w:rPr>
          <w:bCs/>
          <w:i/>
        </w:rPr>
        <w:t>Количество часов</w:t>
      </w:r>
      <w:r>
        <w:rPr>
          <w:bCs/>
          <w:i/>
        </w:rPr>
        <w:t xml:space="preserve"> в год</w:t>
      </w:r>
      <w:r w:rsidRPr="00DF4CF8">
        <w:rPr>
          <w:bCs/>
          <w:i/>
        </w:rPr>
        <w:t>:</w:t>
      </w:r>
      <w:bookmarkEnd w:id="78"/>
      <w:bookmarkEnd w:id="79"/>
      <w:bookmarkEnd w:id="80"/>
      <w:r w:rsidRPr="00DF4CF8">
        <w:rPr>
          <w:bCs/>
          <w:i/>
        </w:rPr>
        <w:t xml:space="preserve"> </w:t>
      </w:r>
    </w:p>
    <w:p w14:paraId="3A5F8C96" w14:textId="77777777" w:rsidR="003A5E91" w:rsidRDefault="003A5E91" w:rsidP="003A5E91">
      <w:pPr>
        <w:contextualSpacing/>
        <w:jc w:val="both"/>
        <w:outlineLvl w:val="0"/>
        <w:rPr>
          <w:bCs/>
        </w:rPr>
      </w:pPr>
      <w:bookmarkStart w:id="81" w:name="_Toc113970304"/>
      <w:bookmarkStart w:id="82" w:name="_Toc113970469"/>
      <w:bookmarkStart w:id="83" w:name="_Toc113970660"/>
      <w:r w:rsidRPr="00DF4CF8">
        <w:rPr>
          <w:bCs/>
          <w:i/>
        </w:rPr>
        <w:t>Срок реализации:</w:t>
      </w:r>
      <w:bookmarkEnd w:id="81"/>
      <w:bookmarkEnd w:id="82"/>
      <w:bookmarkEnd w:id="83"/>
      <w:r w:rsidRPr="00DF4CF8">
        <w:rPr>
          <w:bCs/>
          <w:i/>
        </w:rPr>
        <w:t xml:space="preserve"> </w:t>
      </w:r>
    </w:p>
    <w:p w14:paraId="7EA126E3" w14:textId="77777777" w:rsidR="003A5E91" w:rsidRPr="001F5838" w:rsidRDefault="003A5E91" w:rsidP="003A5E91">
      <w:pPr>
        <w:contextualSpacing/>
        <w:jc w:val="both"/>
        <w:outlineLvl w:val="0"/>
        <w:rPr>
          <w:bCs/>
          <w:i/>
        </w:rPr>
      </w:pPr>
      <w:bookmarkStart w:id="84" w:name="_Toc113970305"/>
      <w:bookmarkStart w:id="85" w:name="_Toc113970470"/>
      <w:bookmarkStart w:id="86" w:name="_Toc113970661"/>
      <w:r w:rsidRPr="001F5838">
        <w:rPr>
          <w:bCs/>
          <w:i/>
        </w:rPr>
        <w:t>Возраст учащихся:</w:t>
      </w:r>
      <w:bookmarkEnd w:id="84"/>
      <w:bookmarkEnd w:id="85"/>
      <w:bookmarkEnd w:id="86"/>
      <w:r w:rsidRPr="001F5838">
        <w:rPr>
          <w:bCs/>
          <w:i/>
        </w:rPr>
        <w:t xml:space="preserve"> </w:t>
      </w:r>
    </w:p>
    <w:p w14:paraId="075DCED9" w14:textId="77777777" w:rsidR="003A5E91" w:rsidRPr="00DF4CF8" w:rsidRDefault="003A5E91" w:rsidP="003A5E91">
      <w:pPr>
        <w:contextualSpacing/>
        <w:jc w:val="both"/>
        <w:outlineLvl w:val="0"/>
        <w:rPr>
          <w:bCs/>
        </w:rPr>
      </w:pPr>
      <w:bookmarkStart w:id="87" w:name="_Toc113970306"/>
      <w:bookmarkStart w:id="88" w:name="_Toc113970471"/>
      <w:bookmarkStart w:id="89" w:name="_Toc113970662"/>
      <w:r w:rsidRPr="00DF4CF8">
        <w:rPr>
          <w:bCs/>
          <w:i/>
        </w:rPr>
        <w:t>Планируемые результаты</w:t>
      </w:r>
      <w:r w:rsidRPr="00DF4CF8">
        <w:rPr>
          <w:bCs/>
        </w:rPr>
        <w:t>.</w:t>
      </w:r>
      <w:bookmarkEnd w:id="87"/>
      <w:bookmarkEnd w:id="88"/>
      <w:bookmarkEnd w:id="89"/>
    </w:p>
    <w:p w14:paraId="34D52264" w14:textId="77777777" w:rsidR="003A5E91" w:rsidRPr="006E48B1" w:rsidRDefault="003A5E91" w:rsidP="003A5E91">
      <w:pPr>
        <w:pStyle w:val="Default"/>
        <w:jc w:val="both"/>
        <w:rPr>
          <w:rFonts w:eastAsia="Times New Roman"/>
          <w:bCs/>
          <w:i/>
          <w:color w:val="auto"/>
          <w:lang w:eastAsia="ar-SA"/>
        </w:rPr>
      </w:pPr>
      <w:r w:rsidRPr="006E48B1">
        <w:rPr>
          <w:rFonts w:eastAsia="Times New Roman"/>
          <w:bCs/>
          <w:i/>
          <w:color w:val="auto"/>
          <w:lang w:eastAsia="ar-SA"/>
        </w:rPr>
        <w:t>Предметные:</w:t>
      </w:r>
    </w:p>
    <w:p w14:paraId="6F951BB6" w14:textId="77777777" w:rsidR="003A5E91" w:rsidRPr="006E48B1" w:rsidRDefault="003A5E91" w:rsidP="003A5E91">
      <w:pPr>
        <w:pStyle w:val="Default"/>
        <w:jc w:val="both"/>
        <w:rPr>
          <w:rFonts w:eastAsia="Times New Roman"/>
          <w:bCs/>
          <w:i/>
          <w:color w:val="auto"/>
          <w:lang w:eastAsia="ar-SA"/>
        </w:rPr>
      </w:pPr>
      <w:r w:rsidRPr="006E48B1">
        <w:rPr>
          <w:rFonts w:eastAsia="Times New Roman"/>
          <w:bCs/>
          <w:i/>
          <w:color w:val="auto"/>
          <w:lang w:eastAsia="ar-SA"/>
        </w:rPr>
        <w:t>Метапредметные:</w:t>
      </w:r>
    </w:p>
    <w:p w14:paraId="4654F699" w14:textId="77777777" w:rsidR="003A5E91" w:rsidRPr="006E48B1" w:rsidRDefault="003A5E91" w:rsidP="003A5E91">
      <w:pPr>
        <w:pStyle w:val="Default"/>
        <w:jc w:val="both"/>
        <w:rPr>
          <w:rFonts w:eastAsia="Times New Roman"/>
          <w:bCs/>
          <w:i/>
          <w:color w:val="auto"/>
          <w:lang w:eastAsia="ar-SA"/>
        </w:rPr>
      </w:pPr>
      <w:r w:rsidRPr="006E48B1">
        <w:rPr>
          <w:rFonts w:eastAsia="Times New Roman"/>
          <w:bCs/>
          <w:i/>
          <w:color w:val="auto"/>
          <w:lang w:eastAsia="ar-SA"/>
        </w:rPr>
        <w:t>Личностные:</w:t>
      </w:r>
    </w:p>
    <w:p w14:paraId="4485318F" w14:textId="77777777" w:rsidR="003A5E91" w:rsidRDefault="003A5E91" w:rsidP="003A5E91">
      <w:pPr>
        <w:pStyle w:val="Default"/>
        <w:jc w:val="both"/>
        <w:rPr>
          <w:bCs/>
        </w:rPr>
      </w:pPr>
      <w:r w:rsidRPr="00DF4CF8">
        <w:rPr>
          <w:bCs/>
          <w:i/>
        </w:rPr>
        <w:t xml:space="preserve">Формами подведения итогов реализации модуля </w:t>
      </w:r>
      <w:r>
        <w:rPr>
          <w:bCs/>
        </w:rPr>
        <w:t>являются…</w:t>
      </w:r>
    </w:p>
    <w:p w14:paraId="44CB1CF5" w14:textId="77777777" w:rsidR="003A5E91" w:rsidRPr="00DF4CF8" w:rsidRDefault="003A5E91" w:rsidP="003A5E91">
      <w:pPr>
        <w:pStyle w:val="Default"/>
        <w:jc w:val="both"/>
        <w:rPr>
          <w:bCs/>
        </w:rPr>
      </w:pPr>
    </w:p>
    <w:p w14:paraId="3F22ACF5" w14:textId="77777777" w:rsidR="003A5E91" w:rsidRPr="00DF4CF8" w:rsidRDefault="003A5E91" w:rsidP="003A5E91">
      <w:pPr>
        <w:spacing w:after="120"/>
        <w:jc w:val="both"/>
        <w:rPr>
          <w:bCs/>
          <w:i/>
        </w:rPr>
      </w:pPr>
      <w:r w:rsidRPr="00DF4CF8">
        <w:rPr>
          <w:bCs/>
          <w:i/>
        </w:rPr>
        <w:t xml:space="preserve">Учебно-тематический план модуля </w:t>
      </w:r>
      <w:r>
        <w:rPr>
          <w:bCs/>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41"/>
        <w:gridCol w:w="1819"/>
        <w:gridCol w:w="1837"/>
        <w:gridCol w:w="2292"/>
      </w:tblGrid>
      <w:tr w:rsidR="003A5E91" w:rsidRPr="00DF4CF8" w14:paraId="6F7908D0" w14:textId="77777777" w:rsidTr="00144B33">
        <w:tc>
          <w:tcPr>
            <w:tcW w:w="803" w:type="dxa"/>
            <w:vMerge w:val="restart"/>
          </w:tcPr>
          <w:p w14:paraId="3052178F" w14:textId="77777777" w:rsidR="003A5E91" w:rsidRPr="00DF4CF8" w:rsidRDefault="003A5E91" w:rsidP="00144B33">
            <w:pPr>
              <w:pStyle w:val="Default"/>
              <w:suppressAutoHyphens/>
              <w:jc w:val="both"/>
              <w:rPr>
                <w:bCs/>
                <w:color w:val="auto"/>
              </w:rPr>
            </w:pPr>
            <w:r w:rsidRPr="00DF4CF8">
              <w:rPr>
                <w:bCs/>
                <w:color w:val="auto"/>
              </w:rPr>
              <w:t>№ п\п</w:t>
            </w:r>
          </w:p>
        </w:tc>
        <w:tc>
          <w:tcPr>
            <w:tcW w:w="3018" w:type="dxa"/>
            <w:vMerge w:val="restart"/>
          </w:tcPr>
          <w:p w14:paraId="585E99A5" w14:textId="77777777" w:rsidR="003A5E91" w:rsidRPr="00DF4CF8" w:rsidRDefault="003A5E91" w:rsidP="00144B33">
            <w:pPr>
              <w:pStyle w:val="Default"/>
              <w:suppressAutoHyphens/>
              <w:jc w:val="both"/>
              <w:rPr>
                <w:bCs/>
                <w:color w:val="auto"/>
              </w:rPr>
            </w:pPr>
            <w:r w:rsidRPr="00DF4CF8">
              <w:rPr>
                <w:bCs/>
                <w:color w:val="auto"/>
              </w:rPr>
              <w:t>Тема</w:t>
            </w:r>
          </w:p>
        </w:tc>
        <w:tc>
          <w:tcPr>
            <w:tcW w:w="6210" w:type="dxa"/>
            <w:gridSpan w:val="3"/>
          </w:tcPr>
          <w:p w14:paraId="403940D5" w14:textId="77777777" w:rsidR="003A5E91" w:rsidRPr="00DF4CF8" w:rsidRDefault="003A5E91" w:rsidP="00144B33">
            <w:pPr>
              <w:pStyle w:val="Default"/>
              <w:suppressAutoHyphens/>
              <w:jc w:val="both"/>
              <w:rPr>
                <w:bCs/>
                <w:color w:val="auto"/>
              </w:rPr>
            </w:pPr>
            <w:r w:rsidRPr="00DF4CF8">
              <w:rPr>
                <w:bCs/>
                <w:color w:val="auto"/>
              </w:rPr>
              <w:t>Количество часов</w:t>
            </w:r>
          </w:p>
        </w:tc>
      </w:tr>
      <w:tr w:rsidR="003A5E91" w:rsidRPr="00DF4CF8" w14:paraId="5A1FC0DD" w14:textId="77777777" w:rsidTr="00144B33">
        <w:tc>
          <w:tcPr>
            <w:tcW w:w="803" w:type="dxa"/>
            <w:vMerge/>
          </w:tcPr>
          <w:p w14:paraId="115400D0" w14:textId="77777777" w:rsidR="003A5E91" w:rsidRPr="00DF4CF8" w:rsidRDefault="003A5E91" w:rsidP="00144B33">
            <w:pPr>
              <w:pStyle w:val="Default"/>
              <w:suppressAutoHyphens/>
              <w:jc w:val="both"/>
              <w:rPr>
                <w:bCs/>
                <w:color w:val="auto"/>
              </w:rPr>
            </w:pPr>
          </w:p>
        </w:tc>
        <w:tc>
          <w:tcPr>
            <w:tcW w:w="3018" w:type="dxa"/>
            <w:vMerge/>
          </w:tcPr>
          <w:p w14:paraId="5EAFD8BE" w14:textId="77777777" w:rsidR="003A5E91" w:rsidRPr="00DF4CF8" w:rsidRDefault="003A5E91" w:rsidP="00144B33">
            <w:pPr>
              <w:pStyle w:val="Default"/>
              <w:suppressAutoHyphens/>
              <w:jc w:val="both"/>
              <w:rPr>
                <w:bCs/>
                <w:color w:val="auto"/>
              </w:rPr>
            </w:pPr>
          </w:p>
        </w:tc>
        <w:tc>
          <w:tcPr>
            <w:tcW w:w="1907" w:type="dxa"/>
          </w:tcPr>
          <w:p w14:paraId="1B1ADF2C" w14:textId="77777777" w:rsidR="003A5E91" w:rsidRPr="00DF4CF8" w:rsidRDefault="003A5E91" w:rsidP="00144B33">
            <w:pPr>
              <w:pStyle w:val="Default"/>
              <w:suppressAutoHyphens/>
              <w:jc w:val="both"/>
              <w:rPr>
                <w:bCs/>
                <w:color w:val="auto"/>
              </w:rPr>
            </w:pPr>
            <w:r w:rsidRPr="00DF4CF8">
              <w:rPr>
                <w:bCs/>
                <w:color w:val="auto"/>
              </w:rPr>
              <w:t>Всего</w:t>
            </w:r>
          </w:p>
        </w:tc>
        <w:tc>
          <w:tcPr>
            <w:tcW w:w="1915" w:type="dxa"/>
          </w:tcPr>
          <w:p w14:paraId="70F04EE8" w14:textId="77777777" w:rsidR="003A5E91" w:rsidRPr="00DF4CF8" w:rsidRDefault="003A5E91" w:rsidP="00144B33">
            <w:pPr>
              <w:pStyle w:val="Default"/>
              <w:suppressAutoHyphens/>
              <w:jc w:val="both"/>
              <w:rPr>
                <w:bCs/>
                <w:color w:val="auto"/>
              </w:rPr>
            </w:pPr>
            <w:r w:rsidRPr="00DF4CF8">
              <w:rPr>
                <w:bCs/>
                <w:color w:val="auto"/>
              </w:rPr>
              <w:t>Теория</w:t>
            </w:r>
          </w:p>
        </w:tc>
        <w:tc>
          <w:tcPr>
            <w:tcW w:w="2388" w:type="dxa"/>
          </w:tcPr>
          <w:p w14:paraId="4E1015C3" w14:textId="77777777" w:rsidR="003A5E91" w:rsidRPr="00DF4CF8" w:rsidRDefault="003A5E91" w:rsidP="00144B33">
            <w:pPr>
              <w:pStyle w:val="Default"/>
              <w:suppressAutoHyphens/>
              <w:jc w:val="both"/>
              <w:rPr>
                <w:bCs/>
                <w:color w:val="auto"/>
              </w:rPr>
            </w:pPr>
            <w:r w:rsidRPr="00DF4CF8">
              <w:rPr>
                <w:bCs/>
                <w:color w:val="auto"/>
              </w:rPr>
              <w:t>Практика</w:t>
            </w:r>
          </w:p>
        </w:tc>
      </w:tr>
      <w:tr w:rsidR="003A5E91" w:rsidRPr="00DF4CF8" w14:paraId="5A930F6C" w14:textId="77777777" w:rsidTr="00144B33">
        <w:tc>
          <w:tcPr>
            <w:tcW w:w="803" w:type="dxa"/>
          </w:tcPr>
          <w:p w14:paraId="0F36D520" w14:textId="77777777" w:rsidR="003A5E91" w:rsidRPr="00DF4CF8" w:rsidRDefault="003A5E91" w:rsidP="00144B33">
            <w:pPr>
              <w:pStyle w:val="Default"/>
              <w:suppressAutoHyphens/>
              <w:jc w:val="both"/>
              <w:rPr>
                <w:bCs/>
                <w:color w:val="auto"/>
              </w:rPr>
            </w:pPr>
          </w:p>
        </w:tc>
        <w:tc>
          <w:tcPr>
            <w:tcW w:w="3018" w:type="dxa"/>
          </w:tcPr>
          <w:p w14:paraId="459AE33F" w14:textId="77777777" w:rsidR="003A5E91" w:rsidRPr="00DF4CF8" w:rsidRDefault="003A5E91" w:rsidP="00144B33">
            <w:pPr>
              <w:pStyle w:val="Default"/>
              <w:suppressAutoHyphens/>
              <w:jc w:val="both"/>
              <w:rPr>
                <w:bCs/>
                <w:color w:val="auto"/>
              </w:rPr>
            </w:pPr>
          </w:p>
        </w:tc>
        <w:tc>
          <w:tcPr>
            <w:tcW w:w="1907" w:type="dxa"/>
          </w:tcPr>
          <w:p w14:paraId="620CD1AF" w14:textId="77777777" w:rsidR="003A5E91" w:rsidRPr="00DF4CF8" w:rsidRDefault="003A5E91" w:rsidP="00144B33">
            <w:pPr>
              <w:pStyle w:val="Default"/>
              <w:suppressAutoHyphens/>
              <w:jc w:val="both"/>
              <w:rPr>
                <w:bCs/>
                <w:color w:val="auto"/>
              </w:rPr>
            </w:pPr>
          </w:p>
        </w:tc>
        <w:tc>
          <w:tcPr>
            <w:tcW w:w="1915" w:type="dxa"/>
          </w:tcPr>
          <w:p w14:paraId="20D512B3" w14:textId="77777777" w:rsidR="003A5E91" w:rsidRPr="00DF4CF8" w:rsidRDefault="003A5E91" w:rsidP="00144B33">
            <w:pPr>
              <w:pStyle w:val="Default"/>
              <w:suppressAutoHyphens/>
              <w:jc w:val="both"/>
              <w:rPr>
                <w:bCs/>
                <w:color w:val="auto"/>
              </w:rPr>
            </w:pPr>
          </w:p>
        </w:tc>
        <w:tc>
          <w:tcPr>
            <w:tcW w:w="2388" w:type="dxa"/>
          </w:tcPr>
          <w:p w14:paraId="293B14A0" w14:textId="77777777" w:rsidR="003A5E91" w:rsidRPr="00DF4CF8" w:rsidRDefault="003A5E91" w:rsidP="00144B33">
            <w:pPr>
              <w:pStyle w:val="Default"/>
              <w:suppressAutoHyphens/>
              <w:jc w:val="both"/>
              <w:rPr>
                <w:bCs/>
                <w:color w:val="auto"/>
              </w:rPr>
            </w:pPr>
          </w:p>
        </w:tc>
      </w:tr>
      <w:tr w:rsidR="003A5E91" w:rsidRPr="00DF4CF8" w14:paraId="7FBE7DC1" w14:textId="77777777" w:rsidTr="00144B33">
        <w:tc>
          <w:tcPr>
            <w:tcW w:w="803" w:type="dxa"/>
          </w:tcPr>
          <w:p w14:paraId="56C37F25" w14:textId="77777777" w:rsidR="003A5E91" w:rsidRPr="00DF4CF8" w:rsidRDefault="003A5E91" w:rsidP="00144B33">
            <w:pPr>
              <w:pStyle w:val="Default"/>
              <w:suppressAutoHyphens/>
              <w:jc w:val="both"/>
              <w:rPr>
                <w:bCs/>
                <w:color w:val="auto"/>
              </w:rPr>
            </w:pPr>
          </w:p>
        </w:tc>
        <w:tc>
          <w:tcPr>
            <w:tcW w:w="3018" w:type="dxa"/>
          </w:tcPr>
          <w:p w14:paraId="24F19146" w14:textId="77777777" w:rsidR="003A5E91" w:rsidRPr="00DF4CF8" w:rsidRDefault="003A5E91" w:rsidP="00144B33">
            <w:pPr>
              <w:pStyle w:val="Default"/>
              <w:jc w:val="both"/>
              <w:rPr>
                <w:bCs/>
                <w:color w:val="auto"/>
              </w:rPr>
            </w:pPr>
          </w:p>
        </w:tc>
        <w:tc>
          <w:tcPr>
            <w:tcW w:w="1907" w:type="dxa"/>
          </w:tcPr>
          <w:p w14:paraId="625EF44F" w14:textId="77777777" w:rsidR="003A5E91" w:rsidRPr="00DF4CF8" w:rsidRDefault="003A5E91" w:rsidP="00144B33">
            <w:pPr>
              <w:pStyle w:val="Default"/>
              <w:suppressAutoHyphens/>
              <w:jc w:val="both"/>
              <w:rPr>
                <w:bCs/>
                <w:color w:val="auto"/>
              </w:rPr>
            </w:pPr>
          </w:p>
        </w:tc>
        <w:tc>
          <w:tcPr>
            <w:tcW w:w="1915" w:type="dxa"/>
          </w:tcPr>
          <w:p w14:paraId="6FCF5848" w14:textId="77777777" w:rsidR="003A5E91" w:rsidRPr="00DF4CF8" w:rsidRDefault="003A5E91" w:rsidP="00144B33">
            <w:pPr>
              <w:pStyle w:val="Default"/>
              <w:suppressAutoHyphens/>
              <w:jc w:val="both"/>
              <w:rPr>
                <w:bCs/>
                <w:color w:val="auto"/>
              </w:rPr>
            </w:pPr>
          </w:p>
        </w:tc>
        <w:tc>
          <w:tcPr>
            <w:tcW w:w="2388" w:type="dxa"/>
          </w:tcPr>
          <w:p w14:paraId="007ABD58" w14:textId="77777777" w:rsidR="003A5E91" w:rsidRPr="00DF4CF8" w:rsidRDefault="003A5E91" w:rsidP="00144B33">
            <w:pPr>
              <w:pStyle w:val="Default"/>
              <w:suppressAutoHyphens/>
              <w:jc w:val="both"/>
              <w:rPr>
                <w:bCs/>
                <w:color w:val="auto"/>
              </w:rPr>
            </w:pPr>
          </w:p>
        </w:tc>
      </w:tr>
      <w:tr w:rsidR="003A5E91" w:rsidRPr="00DF4CF8" w14:paraId="07A3CFEF" w14:textId="77777777" w:rsidTr="00144B33">
        <w:tc>
          <w:tcPr>
            <w:tcW w:w="803" w:type="dxa"/>
          </w:tcPr>
          <w:p w14:paraId="49EB5C6F" w14:textId="77777777" w:rsidR="003A5E91" w:rsidRPr="00DF4CF8" w:rsidRDefault="003A5E91" w:rsidP="00144B33">
            <w:pPr>
              <w:pStyle w:val="Default"/>
              <w:suppressAutoHyphens/>
              <w:jc w:val="both"/>
              <w:rPr>
                <w:bCs/>
                <w:color w:val="auto"/>
              </w:rPr>
            </w:pPr>
          </w:p>
        </w:tc>
        <w:tc>
          <w:tcPr>
            <w:tcW w:w="3018" w:type="dxa"/>
          </w:tcPr>
          <w:p w14:paraId="6545F559" w14:textId="77777777" w:rsidR="003A5E91" w:rsidRPr="00DF4CF8" w:rsidRDefault="003A5E91" w:rsidP="00144B33">
            <w:pPr>
              <w:pStyle w:val="Default"/>
              <w:jc w:val="both"/>
              <w:rPr>
                <w:bCs/>
                <w:color w:val="auto"/>
              </w:rPr>
            </w:pPr>
          </w:p>
        </w:tc>
        <w:tc>
          <w:tcPr>
            <w:tcW w:w="1907" w:type="dxa"/>
          </w:tcPr>
          <w:p w14:paraId="47E24E2B" w14:textId="77777777" w:rsidR="003A5E91" w:rsidRPr="00DF4CF8" w:rsidRDefault="003A5E91" w:rsidP="00144B33">
            <w:pPr>
              <w:pStyle w:val="Default"/>
              <w:suppressAutoHyphens/>
              <w:jc w:val="both"/>
              <w:rPr>
                <w:bCs/>
                <w:color w:val="auto"/>
              </w:rPr>
            </w:pPr>
          </w:p>
        </w:tc>
        <w:tc>
          <w:tcPr>
            <w:tcW w:w="1915" w:type="dxa"/>
          </w:tcPr>
          <w:p w14:paraId="4FDDA49B" w14:textId="77777777" w:rsidR="003A5E91" w:rsidRPr="00DF4CF8" w:rsidRDefault="003A5E91" w:rsidP="00144B33">
            <w:pPr>
              <w:pStyle w:val="Default"/>
              <w:suppressAutoHyphens/>
              <w:jc w:val="both"/>
              <w:rPr>
                <w:bCs/>
                <w:color w:val="auto"/>
              </w:rPr>
            </w:pPr>
          </w:p>
        </w:tc>
        <w:tc>
          <w:tcPr>
            <w:tcW w:w="2388" w:type="dxa"/>
          </w:tcPr>
          <w:p w14:paraId="0500B81C" w14:textId="77777777" w:rsidR="003A5E91" w:rsidRPr="00DF4CF8" w:rsidRDefault="003A5E91" w:rsidP="00144B33">
            <w:pPr>
              <w:pStyle w:val="Default"/>
              <w:suppressAutoHyphens/>
              <w:jc w:val="both"/>
              <w:rPr>
                <w:bCs/>
                <w:color w:val="auto"/>
              </w:rPr>
            </w:pPr>
          </w:p>
        </w:tc>
      </w:tr>
      <w:tr w:rsidR="003A5E91" w:rsidRPr="00DF4CF8" w14:paraId="13EC9326" w14:textId="77777777" w:rsidTr="00144B33">
        <w:tc>
          <w:tcPr>
            <w:tcW w:w="803" w:type="dxa"/>
          </w:tcPr>
          <w:p w14:paraId="326CBB6C" w14:textId="77777777" w:rsidR="003A5E91" w:rsidRPr="00DF4CF8" w:rsidRDefault="003A5E91" w:rsidP="00144B33">
            <w:pPr>
              <w:pStyle w:val="Default"/>
              <w:suppressAutoHyphens/>
              <w:jc w:val="both"/>
              <w:rPr>
                <w:bCs/>
                <w:color w:val="auto"/>
              </w:rPr>
            </w:pPr>
          </w:p>
        </w:tc>
        <w:tc>
          <w:tcPr>
            <w:tcW w:w="3018" w:type="dxa"/>
          </w:tcPr>
          <w:p w14:paraId="105EEF89" w14:textId="77777777" w:rsidR="003A5E91" w:rsidRPr="00DF4CF8" w:rsidRDefault="003A5E91" w:rsidP="00144B33">
            <w:pPr>
              <w:pStyle w:val="Default"/>
              <w:suppressAutoHyphens/>
              <w:jc w:val="both"/>
              <w:rPr>
                <w:bCs/>
                <w:color w:val="auto"/>
              </w:rPr>
            </w:pPr>
          </w:p>
        </w:tc>
        <w:tc>
          <w:tcPr>
            <w:tcW w:w="1907" w:type="dxa"/>
          </w:tcPr>
          <w:p w14:paraId="25181152" w14:textId="77777777" w:rsidR="003A5E91" w:rsidRPr="00DF4CF8" w:rsidRDefault="003A5E91" w:rsidP="00144B33">
            <w:pPr>
              <w:pStyle w:val="Default"/>
              <w:suppressAutoHyphens/>
              <w:jc w:val="both"/>
              <w:rPr>
                <w:bCs/>
                <w:color w:val="auto"/>
              </w:rPr>
            </w:pPr>
          </w:p>
        </w:tc>
        <w:tc>
          <w:tcPr>
            <w:tcW w:w="1915" w:type="dxa"/>
          </w:tcPr>
          <w:p w14:paraId="275D3342" w14:textId="77777777" w:rsidR="003A5E91" w:rsidRPr="00DF4CF8" w:rsidRDefault="003A5E91" w:rsidP="00144B33">
            <w:pPr>
              <w:pStyle w:val="Default"/>
              <w:suppressAutoHyphens/>
              <w:jc w:val="both"/>
              <w:rPr>
                <w:bCs/>
                <w:color w:val="auto"/>
              </w:rPr>
            </w:pPr>
          </w:p>
        </w:tc>
        <w:tc>
          <w:tcPr>
            <w:tcW w:w="2388" w:type="dxa"/>
          </w:tcPr>
          <w:p w14:paraId="3D8434DB" w14:textId="77777777" w:rsidR="003A5E91" w:rsidRPr="00DF4CF8" w:rsidRDefault="003A5E91" w:rsidP="00144B33">
            <w:pPr>
              <w:pStyle w:val="Default"/>
              <w:suppressAutoHyphens/>
              <w:jc w:val="both"/>
              <w:rPr>
                <w:bCs/>
                <w:color w:val="auto"/>
              </w:rPr>
            </w:pPr>
          </w:p>
        </w:tc>
      </w:tr>
      <w:tr w:rsidR="003A5E91" w:rsidRPr="00DF4CF8" w14:paraId="27C7C122" w14:textId="77777777" w:rsidTr="00144B33">
        <w:tc>
          <w:tcPr>
            <w:tcW w:w="803" w:type="dxa"/>
          </w:tcPr>
          <w:p w14:paraId="75D5C742" w14:textId="77777777" w:rsidR="003A5E91" w:rsidRPr="00DF4CF8" w:rsidRDefault="003A5E91" w:rsidP="00144B33">
            <w:pPr>
              <w:pStyle w:val="Default"/>
              <w:suppressAutoHyphens/>
              <w:jc w:val="both"/>
              <w:rPr>
                <w:bCs/>
                <w:color w:val="auto"/>
              </w:rPr>
            </w:pPr>
          </w:p>
        </w:tc>
        <w:tc>
          <w:tcPr>
            <w:tcW w:w="3018" w:type="dxa"/>
          </w:tcPr>
          <w:p w14:paraId="254A207F" w14:textId="77777777" w:rsidR="003A5E91" w:rsidRPr="00DF4CF8" w:rsidRDefault="003A5E91" w:rsidP="00144B33">
            <w:pPr>
              <w:pStyle w:val="Default"/>
              <w:suppressAutoHyphens/>
              <w:jc w:val="both"/>
              <w:rPr>
                <w:bCs/>
                <w:color w:val="auto"/>
              </w:rPr>
            </w:pPr>
          </w:p>
        </w:tc>
        <w:tc>
          <w:tcPr>
            <w:tcW w:w="1907" w:type="dxa"/>
          </w:tcPr>
          <w:p w14:paraId="27CD62CF" w14:textId="77777777" w:rsidR="003A5E91" w:rsidRPr="00DF4CF8" w:rsidRDefault="003A5E91" w:rsidP="00144B33">
            <w:pPr>
              <w:pStyle w:val="Default"/>
              <w:suppressAutoHyphens/>
              <w:jc w:val="both"/>
              <w:rPr>
                <w:bCs/>
                <w:color w:val="auto"/>
              </w:rPr>
            </w:pPr>
          </w:p>
        </w:tc>
        <w:tc>
          <w:tcPr>
            <w:tcW w:w="1915" w:type="dxa"/>
          </w:tcPr>
          <w:p w14:paraId="0D545B4C" w14:textId="77777777" w:rsidR="003A5E91" w:rsidRPr="00DF4CF8" w:rsidRDefault="003A5E91" w:rsidP="00144B33">
            <w:pPr>
              <w:pStyle w:val="Default"/>
              <w:tabs>
                <w:tab w:val="center" w:pos="849"/>
              </w:tabs>
              <w:suppressAutoHyphens/>
              <w:jc w:val="both"/>
              <w:rPr>
                <w:bCs/>
                <w:color w:val="auto"/>
              </w:rPr>
            </w:pPr>
          </w:p>
        </w:tc>
        <w:tc>
          <w:tcPr>
            <w:tcW w:w="2388" w:type="dxa"/>
          </w:tcPr>
          <w:p w14:paraId="783F19A5" w14:textId="77777777" w:rsidR="003A5E91" w:rsidRPr="00DF4CF8" w:rsidRDefault="003A5E91" w:rsidP="00144B33">
            <w:pPr>
              <w:pStyle w:val="Default"/>
              <w:suppressAutoHyphens/>
              <w:jc w:val="both"/>
              <w:rPr>
                <w:bCs/>
                <w:color w:val="auto"/>
              </w:rPr>
            </w:pPr>
          </w:p>
        </w:tc>
      </w:tr>
      <w:tr w:rsidR="003A5E91" w:rsidRPr="00DF4CF8" w14:paraId="18B4F5FA" w14:textId="77777777" w:rsidTr="00144B33">
        <w:tc>
          <w:tcPr>
            <w:tcW w:w="803" w:type="dxa"/>
          </w:tcPr>
          <w:p w14:paraId="3549084C" w14:textId="77777777" w:rsidR="003A5E91" w:rsidRDefault="003A5E91" w:rsidP="00144B33">
            <w:pPr>
              <w:pStyle w:val="Default"/>
              <w:suppressAutoHyphens/>
              <w:jc w:val="both"/>
              <w:rPr>
                <w:bCs/>
                <w:color w:val="auto"/>
              </w:rPr>
            </w:pPr>
          </w:p>
        </w:tc>
        <w:tc>
          <w:tcPr>
            <w:tcW w:w="3018" w:type="dxa"/>
          </w:tcPr>
          <w:p w14:paraId="4DD0285F" w14:textId="77777777" w:rsidR="003A5E91" w:rsidRDefault="003A5E91" w:rsidP="00144B33">
            <w:pPr>
              <w:pStyle w:val="Default"/>
              <w:suppressAutoHyphens/>
              <w:jc w:val="both"/>
              <w:rPr>
                <w:bCs/>
                <w:color w:val="auto"/>
              </w:rPr>
            </w:pPr>
          </w:p>
        </w:tc>
        <w:tc>
          <w:tcPr>
            <w:tcW w:w="1907" w:type="dxa"/>
          </w:tcPr>
          <w:p w14:paraId="45A99968" w14:textId="77777777" w:rsidR="003A5E91" w:rsidRDefault="003A5E91" w:rsidP="00144B33">
            <w:pPr>
              <w:pStyle w:val="Default"/>
              <w:suppressAutoHyphens/>
              <w:jc w:val="both"/>
              <w:rPr>
                <w:bCs/>
                <w:color w:val="auto"/>
              </w:rPr>
            </w:pPr>
          </w:p>
        </w:tc>
        <w:tc>
          <w:tcPr>
            <w:tcW w:w="1915" w:type="dxa"/>
          </w:tcPr>
          <w:p w14:paraId="166EFCE8" w14:textId="77777777" w:rsidR="003A5E91" w:rsidRPr="00DF4CF8" w:rsidRDefault="003A5E91" w:rsidP="00144B33">
            <w:pPr>
              <w:pStyle w:val="Default"/>
              <w:suppressAutoHyphens/>
              <w:jc w:val="both"/>
              <w:rPr>
                <w:bCs/>
                <w:color w:val="auto"/>
              </w:rPr>
            </w:pPr>
          </w:p>
        </w:tc>
        <w:tc>
          <w:tcPr>
            <w:tcW w:w="2388" w:type="dxa"/>
          </w:tcPr>
          <w:p w14:paraId="3AE906C1" w14:textId="77777777" w:rsidR="003A5E91" w:rsidRPr="00DF4CF8" w:rsidRDefault="003A5E91" w:rsidP="00144B33">
            <w:pPr>
              <w:pStyle w:val="Default"/>
              <w:suppressAutoHyphens/>
              <w:jc w:val="both"/>
              <w:rPr>
                <w:bCs/>
                <w:color w:val="auto"/>
              </w:rPr>
            </w:pPr>
          </w:p>
        </w:tc>
      </w:tr>
      <w:tr w:rsidR="003A5E91" w:rsidRPr="00DF4CF8" w14:paraId="44A95F3E" w14:textId="77777777" w:rsidTr="00144B33">
        <w:tc>
          <w:tcPr>
            <w:tcW w:w="803" w:type="dxa"/>
          </w:tcPr>
          <w:p w14:paraId="714D45D1" w14:textId="77777777" w:rsidR="003A5E91" w:rsidRPr="00DF4CF8" w:rsidRDefault="003A5E91" w:rsidP="00144B33">
            <w:pPr>
              <w:pStyle w:val="Default"/>
              <w:suppressAutoHyphens/>
              <w:jc w:val="both"/>
              <w:rPr>
                <w:bCs/>
                <w:color w:val="auto"/>
              </w:rPr>
            </w:pPr>
          </w:p>
        </w:tc>
        <w:tc>
          <w:tcPr>
            <w:tcW w:w="3018" w:type="dxa"/>
          </w:tcPr>
          <w:p w14:paraId="3C7C6680" w14:textId="77777777" w:rsidR="003A5E91" w:rsidRPr="00DF4CF8" w:rsidRDefault="003A5E91" w:rsidP="00144B33">
            <w:pPr>
              <w:pStyle w:val="Default"/>
              <w:suppressAutoHyphens/>
              <w:jc w:val="both"/>
              <w:rPr>
                <w:bCs/>
                <w:color w:val="auto"/>
              </w:rPr>
            </w:pPr>
            <w:r w:rsidRPr="00DF4CF8">
              <w:rPr>
                <w:bCs/>
                <w:color w:val="auto"/>
              </w:rPr>
              <w:t>Всего часов</w:t>
            </w:r>
          </w:p>
        </w:tc>
        <w:tc>
          <w:tcPr>
            <w:tcW w:w="1907" w:type="dxa"/>
          </w:tcPr>
          <w:p w14:paraId="0B7514D8" w14:textId="77777777" w:rsidR="003A5E91" w:rsidRPr="00DF4CF8" w:rsidRDefault="003A5E91" w:rsidP="00144B33">
            <w:pPr>
              <w:pStyle w:val="Default"/>
              <w:suppressAutoHyphens/>
              <w:jc w:val="both"/>
              <w:rPr>
                <w:bCs/>
                <w:color w:val="auto"/>
              </w:rPr>
            </w:pPr>
          </w:p>
        </w:tc>
        <w:tc>
          <w:tcPr>
            <w:tcW w:w="1915" w:type="dxa"/>
          </w:tcPr>
          <w:p w14:paraId="25AD5BDE" w14:textId="77777777" w:rsidR="003A5E91" w:rsidRPr="00DF4CF8" w:rsidRDefault="003A5E91" w:rsidP="00144B33">
            <w:pPr>
              <w:pStyle w:val="Default"/>
              <w:suppressAutoHyphens/>
              <w:jc w:val="both"/>
              <w:rPr>
                <w:bCs/>
                <w:color w:val="auto"/>
              </w:rPr>
            </w:pPr>
          </w:p>
        </w:tc>
        <w:tc>
          <w:tcPr>
            <w:tcW w:w="2388" w:type="dxa"/>
          </w:tcPr>
          <w:p w14:paraId="06AA0C5F" w14:textId="77777777" w:rsidR="003A5E91" w:rsidRPr="00DF4CF8" w:rsidRDefault="003A5E91" w:rsidP="00144B33">
            <w:pPr>
              <w:pStyle w:val="Default"/>
              <w:suppressAutoHyphens/>
              <w:jc w:val="both"/>
              <w:rPr>
                <w:bCs/>
                <w:color w:val="auto"/>
              </w:rPr>
            </w:pPr>
          </w:p>
        </w:tc>
      </w:tr>
    </w:tbl>
    <w:p w14:paraId="30B7B959" w14:textId="77777777" w:rsidR="003A5E91" w:rsidRDefault="003A5E91" w:rsidP="003A5E91">
      <w:pPr>
        <w:pStyle w:val="Default"/>
        <w:jc w:val="both"/>
        <w:rPr>
          <w:bCs/>
          <w:i/>
          <w:color w:val="auto"/>
        </w:rPr>
      </w:pPr>
    </w:p>
    <w:p w14:paraId="134E4D6C" w14:textId="77777777" w:rsidR="003A5E91" w:rsidRDefault="003A5E91" w:rsidP="003A5E91">
      <w:pPr>
        <w:pStyle w:val="Default"/>
        <w:jc w:val="both"/>
        <w:rPr>
          <w:bCs/>
          <w:i/>
          <w:color w:val="auto"/>
        </w:rPr>
      </w:pPr>
      <w:r w:rsidRPr="00DF4CF8">
        <w:rPr>
          <w:bCs/>
          <w:i/>
          <w:color w:val="auto"/>
        </w:rPr>
        <w:t>Содержание модуля.</w:t>
      </w:r>
    </w:p>
    <w:p w14:paraId="3DFCE3A7" w14:textId="77777777" w:rsidR="003A5E91" w:rsidRDefault="003A5E91" w:rsidP="003A5E91">
      <w:pPr>
        <w:pStyle w:val="Default"/>
        <w:jc w:val="both"/>
        <w:rPr>
          <w:bCs/>
          <w:i/>
          <w:color w:val="auto"/>
        </w:rPr>
      </w:pPr>
      <w:r>
        <w:rPr>
          <w:bCs/>
          <w:i/>
          <w:color w:val="auto"/>
        </w:rPr>
        <w:t>Тема:</w:t>
      </w:r>
    </w:p>
    <w:p w14:paraId="29B65915" w14:textId="77777777" w:rsidR="003A5E91" w:rsidRDefault="003A5E91" w:rsidP="003A5E91">
      <w:pPr>
        <w:pStyle w:val="Default"/>
        <w:jc w:val="both"/>
        <w:rPr>
          <w:bCs/>
          <w:i/>
          <w:color w:val="auto"/>
        </w:rPr>
      </w:pPr>
      <w:r>
        <w:rPr>
          <w:bCs/>
          <w:i/>
          <w:color w:val="auto"/>
        </w:rPr>
        <w:t>Теория:</w:t>
      </w:r>
    </w:p>
    <w:p w14:paraId="5384452F" w14:textId="77777777" w:rsidR="003A5E91" w:rsidRDefault="003A5E91" w:rsidP="003A5E91">
      <w:pPr>
        <w:pStyle w:val="Default"/>
        <w:jc w:val="both"/>
        <w:rPr>
          <w:bCs/>
          <w:i/>
          <w:color w:val="auto"/>
        </w:rPr>
      </w:pPr>
      <w:r>
        <w:rPr>
          <w:bCs/>
          <w:i/>
          <w:color w:val="auto"/>
        </w:rPr>
        <w:lastRenderedPageBreak/>
        <w:t>Практика:</w:t>
      </w:r>
    </w:p>
    <w:p w14:paraId="145EEBA7" w14:textId="77777777" w:rsidR="003A5E91" w:rsidRPr="00DF4CF8" w:rsidRDefault="003A5E91" w:rsidP="003A5E91">
      <w:pPr>
        <w:pStyle w:val="Default"/>
        <w:jc w:val="both"/>
        <w:rPr>
          <w:bCs/>
          <w:i/>
          <w:color w:val="auto"/>
        </w:rPr>
      </w:pPr>
      <w:r w:rsidRPr="00DF4CF8">
        <w:rPr>
          <w:bCs/>
          <w:i/>
          <w:color w:val="auto"/>
        </w:rPr>
        <w:t xml:space="preserve">Методическое обеспечение: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842"/>
        <w:gridCol w:w="1701"/>
        <w:gridCol w:w="1701"/>
        <w:gridCol w:w="1560"/>
        <w:gridCol w:w="1239"/>
      </w:tblGrid>
      <w:tr w:rsidR="003A5E91" w:rsidRPr="00414DFC" w14:paraId="1A865557" w14:textId="77777777" w:rsidTr="00144B33">
        <w:tc>
          <w:tcPr>
            <w:tcW w:w="2235" w:type="dxa"/>
          </w:tcPr>
          <w:p w14:paraId="18831566" w14:textId="77777777" w:rsidR="003A5E91" w:rsidRPr="00414DFC" w:rsidRDefault="003A5E91" w:rsidP="00144B33">
            <w:pPr>
              <w:jc w:val="both"/>
              <w:rPr>
                <w:rFonts w:eastAsia="Calibri"/>
                <w:b/>
                <w:bCs/>
                <w:iCs/>
                <w:sz w:val="20"/>
                <w:szCs w:val="20"/>
              </w:rPr>
            </w:pPr>
            <w:r w:rsidRPr="00414DFC">
              <w:rPr>
                <w:rFonts w:eastAsia="Calibri"/>
                <w:b/>
                <w:bCs/>
                <w:iCs/>
                <w:sz w:val="20"/>
                <w:szCs w:val="20"/>
              </w:rPr>
              <w:t>Т</w:t>
            </w:r>
            <w:r w:rsidRPr="00414DFC">
              <w:rPr>
                <w:b/>
                <w:bCs/>
                <w:iCs/>
                <w:sz w:val="20"/>
                <w:szCs w:val="20"/>
              </w:rPr>
              <w:t>ема</w:t>
            </w:r>
          </w:p>
        </w:tc>
        <w:tc>
          <w:tcPr>
            <w:tcW w:w="1842" w:type="dxa"/>
          </w:tcPr>
          <w:p w14:paraId="77D8B894" w14:textId="77777777" w:rsidR="003A5E91" w:rsidRPr="00414DFC" w:rsidRDefault="003A5E91" w:rsidP="00144B33">
            <w:pPr>
              <w:jc w:val="both"/>
              <w:rPr>
                <w:rFonts w:eastAsia="Calibri"/>
                <w:b/>
                <w:bCs/>
                <w:iCs/>
                <w:sz w:val="20"/>
                <w:szCs w:val="20"/>
              </w:rPr>
            </w:pPr>
            <w:r w:rsidRPr="00414DFC">
              <w:rPr>
                <w:rFonts w:eastAsia="Calibri"/>
                <w:b/>
                <w:bCs/>
                <w:iCs/>
                <w:sz w:val="20"/>
                <w:szCs w:val="20"/>
              </w:rPr>
              <w:t>Форма занятия</w:t>
            </w:r>
          </w:p>
        </w:tc>
        <w:tc>
          <w:tcPr>
            <w:tcW w:w="1701" w:type="dxa"/>
          </w:tcPr>
          <w:p w14:paraId="502DED64" w14:textId="77777777" w:rsidR="003A5E91" w:rsidRPr="00414DFC" w:rsidRDefault="003A5E91" w:rsidP="00144B33">
            <w:pPr>
              <w:jc w:val="both"/>
              <w:rPr>
                <w:rFonts w:eastAsia="Calibri"/>
                <w:b/>
                <w:bCs/>
                <w:iCs/>
                <w:sz w:val="20"/>
                <w:szCs w:val="20"/>
              </w:rPr>
            </w:pPr>
            <w:r w:rsidRPr="00414DFC">
              <w:rPr>
                <w:rFonts w:eastAsia="Calibri"/>
                <w:b/>
                <w:bCs/>
                <w:iCs/>
                <w:sz w:val="20"/>
                <w:szCs w:val="20"/>
              </w:rPr>
              <w:t>Методы и технологии</w:t>
            </w:r>
          </w:p>
        </w:tc>
        <w:tc>
          <w:tcPr>
            <w:tcW w:w="1701" w:type="dxa"/>
          </w:tcPr>
          <w:p w14:paraId="0CF8F743" w14:textId="77777777" w:rsidR="003A5E91" w:rsidRPr="00414DFC" w:rsidRDefault="003A5E91" w:rsidP="00144B33">
            <w:pPr>
              <w:jc w:val="both"/>
              <w:rPr>
                <w:rFonts w:eastAsia="Calibri"/>
                <w:b/>
                <w:bCs/>
                <w:iCs/>
                <w:sz w:val="20"/>
                <w:szCs w:val="20"/>
              </w:rPr>
            </w:pPr>
            <w:r w:rsidRPr="00414DFC">
              <w:rPr>
                <w:rFonts w:eastAsia="Calibri"/>
                <w:b/>
                <w:bCs/>
                <w:iCs/>
                <w:sz w:val="20"/>
                <w:szCs w:val="20"/>
              </w:rPr>
              <w:t>Дидактический материал</w:t>
            </w:r>
          </w:p>
        </w:tc>
        <w:tc>
          <w:tcPr>
            <w:tcW w:w="1560" w:type="dxa"/>
          </w:tcPr>
          <w:p w14:paraId="46328853" w14:textId="77777777" w:rsidR="003A5E91" w:rsidRPr="00414DFC" w:rsidRDefault="003A5E91" w:rsidP="00144B33">
            <w:pPr>
              <w:jc w:val="both"/>
              <w:rPr>
                <w:rFonts w:eastAsia="Calibri"/>
                <w:b/>
                <w:bCs/>
                <w:iCs/>
                <w:sz w:val="20"/>
                <w:szCs w:val="20"/>
              </w:rPr>
            </w:pPr>
            <w:r w:rsidRPr="00414DFC">
              <w:rPr>
                <w:rFonts w:eastAsia="Calibri"/>
                <w:b/>
                <w:bCs/>
                <w:iCs/>
                <w:sz w:val="20"/>
                <w:szCs w:val="20"/>
              </w:rPr>
              <w:t>Технические средства</w:t>
            </w:r>
          </w:p>
        </w:tc>
        <w:tc>
          <w:tcPr>
            <w:tcW w:w="1239" w:type="dxa"/>
          </w:tcPr>
          <w:p w14:paraId="1BA4C0D4" w14:textId="77777777" w:rsidR="003A5E91" w:rsidRPr="00414DFC" w:rsidRDefault="003A5E91" w:rsidP="00144B33">
            <w:pPr>
              <w:jc w:val="both"/>
              <w:rPr>
                <w:rFonts w:eastAsia="Calibri"/>
                <w:b/>
                <w:bCs/>
                <w:iCs/>
                <w:sz w:val="20"/>
                <w:szCs w:val="20"/>
              </w:rPr>
            </w:pPr>
            <w:r w:rsidRPr="00414DFC">
              <w:rPr>
                <w:rFonts w:eastAsia="Calibri"/>
                <w:b/>
                <w:bCs/>
                <w:iCs/>
                <w:sz w:val="20"/>
                <w:szCs w:val="20"/>
              </w:rPr>
              <w:t xml:space="preserve">Формы подведения итогов </w:t>
            </w:r>
          </w:p>
        </w:tc>
      </w:tr>
      <w:tr w:rsidR="003A5E91" w:rsidRPr="00414DFC" w14:paraId="41F4C123" w14:textId="77777777" w:rsidTr="00144B33">
        <w:tc>
          <w:tcPr>
            <w:tcW w:w="2235" w:type="dxa"/>
          </w:tcPr>
          <w:p w14:paraId="2E84B9A8" w14:textId="77777777" w:rsidR="003A5E91" w:rsidRPr="00414DFC" w:rsidRDefault="003A5E91" w:rsidP="00144B33">
            <w:pPr>
              <w:pStyle w:val="Default"/>
              <w:suppressAutoHyphens/>
              <w:jc w:val="both"/>
              <w:rPr>
                <w:bCs/>
                <w:color w:val="auto"/>
                <w:sz w:val="20"/>
                <w:szCs w:val="20"/>
              </w:rPr>
            </w:pPr>
          </w:p>
        </w:tc>
        <w:tc>
          <w:tcPr>
            <w:tcW w:w="1842" w:type="dxa"/>
          </w:tcPr>
          <w:p w14:paraId="34D32DB6" w14:textId="77777777" w:rsidR="003A5E91" w:rsidRPr="00414DFC" w:rsidRDefault="003A5E91" w:rsidP="00144B33">
            <w:pPr>
              <w:jc w:val="both"/>
              <w:rPr>
                <w:rFonts w:eastAsia="Calibri"/>
                <w:bCs/>
                <w:iCs/>
                <w:sz w:val="20"/>
                <w:szCs w:val="20"/>
              </w:rPr>
            </w:pPr>
          </w:p>
        </w:tc>
        <w:tc>
          <w:tcPr>
            <w:tcW w:w="1701" w:type="dxa"/>
          </w:tcPr>
          <w:p w14:paraId="248D6421" w14:textId="77777777" w:rsidR="003A5E91" w:rsidRPr="00414DFC" w:rsidRDefault="003A5E91" w:rsidP="00144B33">
            <w:pPr>
              <w:jc w:val="both"/>
              <w:rPr>
                <w:rFonts w:eastAsia="Calibri"/>
                <w:bCs/>
                <w:iCs/>
                <w:sz w:val="20"/>
                <w:szCs w:val="20"/>
              </w:rPr>
            </w:pPr>
          </w:p>
        </w:tc>
        <w:tc>
          <w:tcPr>
            <w:tcW w:w="1701" w:type="dxa"/>
          </w:tcPr>
          <w:p w14:paraId="5F4704A0" w14:textId="77777777" w:rsidR="003A5E91" w:rsidRPr="00414DFC" w:rsidRDefault="003A5E91" w:rsidP="00144B33">
            <w:pPr>
              <w:jc w:val="both"/>
              <w:rPr>
                <w:rFonts w:eastAsia="Calibri"/>
                <w:bCs/>
                <w:iCs/>
                <w:sz w:val="20"/>
                <w:szCs w:val="20"/>
              </w:rPr>
            </w:pPr>
          </w:p>
        </w:tc>
        <w:tc>
          <w:tcPr>
            <w:tcW w:w="1560" w:type="dxa"/>
          </w:tcPr>
          <w:p w14:paraId="428968A2" w14:textId="77777777" w:rsidR="003A5E91" w:rsidRPr="00414DFC" w:rsidRDefault="003A5E91" w:rsidP="00144B33">
            <w:pPr>
              <w:jc w:val="both"/>
              <w:rPr>
                <w:rFonts w:eastAsia="Calibri"/>
                <w:bCs/>
                <w:iCs/>
                <w:sz w:val="20"/>
                <w:szCs w:val="20"/>
              </w:rPr>
            </w:pPr>
          </w:p>
        </w:tc>
        <w:tc>
          <w:tcPr>
            <w:tcW w:w="1239" w:type="dxa"/>
          </w:tcPr>
          <w:p w14:paraId="2C7FE805" w14:textId="77777777" w:rsidR="003A5E91" w:rsidRPr="00414DFC" w:rsidRDefault="003A5E91" w:rsidP="00144B33">
            <w:pPr>
              <w:jc w:val="both"/>
              <w:rPr>
                <w:rFonts w:eastAsia="Calibri"/>
                <w:bCs/>
                <w:iCs/>
                <w:sz w:val="20"/>
                <w:szCs w:val="20"/>
              </w:rPr>
            </w:pPr>
          </w:p>
        </w:tc>
      </w:tr>
      <w:tr w:rsidR="003A5E91" w:rsidRPr="00414DFC" w14:paraId="50165F8F" w14:textId="77777777" w:rsidTr="00144B33">
        <w:tc>
          <w:tcPr>
            <w:tcW w:w="2235" w:type="dxa"/>
          </w:tcPr>
          <w:p w14:paraId="65A233D4" w14:textId="77777777" w:rsidR="003A5E91" w:rsidRPr="00414DFC" w:rsidRDefault="003A5E91" w:rsidP="00144B33">
            <w:pPr>
              <w:pStyle w:val="Default"/>
              <w:jc w:val="both"/>
              <w:rPr>
                <w:bCs/>
                <w:color w:val="auto"/>
                <w:sz w:val="20"/>
                <w:szCs w:val="20"/>
              </w:rPr>
            </w:pPr>
          </w:p>
        </w:tc>
        <w:tc>
          <w:tcPr>
            <w:tcW w:w="1842" w:type="dxa"/>
          </w:tcPr>
          <w:p w14:paraId="1AAB3D3C" w14:textId="77777777" w:rsidR="003A5E91" w:rsidRPr="00414DFC" w:rsidRDefault="003A5E91" w:rsidP="00144B33">
            <w:pPr>
              <w:jc w:val="both"/>
              <w:rPr>
                <w:rFonts w:eastAsia="Calibri"/>
                <w:bCs/>
                <w:iCs/>
                <w:sz w:val="20"/>
                <w:szCs w:val="20"/>
              </w:rPr>
            </w:pPr>
          </w:p>
        </w:tc>
        <w:tc>
          <w:tcPr>
            <w:tcW w:w="1701" w:type="dxa"/>
          </w:tcPr>
          <w:p w14:paraId="3658EBE2" w14:textId="77777777" w:rsidR="003A5E91" w:rsidRPr="00414DFC" w:rsidRDefault="003A5E91" w:rsidP="00144B33">
            <w:pPr>
              <w:jc w:val="both"/>
              <w:rPr>
                <w:rFonts w:eastAsia="Calibri"/>
                <w:bCs/>
                <w:iCs/>
                <w:sz w:val="20"/>
                <w:szCs w:val="20"/>
              </w:rPr>
            </w:pPr>
          </w:p>
        </w:tc>
        <w:tc>
          <w:tcPr>
            <w:tcW w:w="1701" w:type="dxa"/>
          </w:tcPr>
          <w:p w14:paraId="0C5E02B7" w14:textId="77777777" w:rsidR="003A5E91" w:rsidRPr="00414DFC" w:rsidRDefault="003A5E91" w:rsidP="00144B33">
            <w:pPr>
              <w:jc w:val="both"/>
              <w:rPr>
                <w:rFonts w:eastAsia="Calibri"/>
                <w:bCs/>
                <w:iCs/>
                <w:sz w:val="20"/>
                <w:szCs w:val="20"/>
              </w:rPr>
            </w:pPr>
          </w:p>
        </w:tc>
        <w:tc>
          <w:tcPr>
            <w:tcW w:w="1560" w:type="dxa"/>
          </w:tcPr>
          <w:p w14:paraId="0D9AD025" w14:textId="77777777" w:rsidR="003A5E91" w:rsidRPr="00414DFC" w:rsidRDefault="003A5E91" w:rsidP="00144B33">
            <w:pPr>
              <w:jc w:val="both"/>
              <w:rPr>
                <w:rFonts w:eastAsia="Calibri"/>
                <w:bCs/>
                <w:iCs/>
                <w:sz w:val="20"/>
                <w:szCs w:val="20"/>
              </w:rPr>
            </w:pPr>
          </w:p>
        </w:tc>
        <w:tc>
          <w:tcPr>
            <w:tcW w:w="1239" w:type="dxa"/>
          </w:tcPr>
          <w:p w14:paraId="072FCE9F" w14:textId="77777777" w:rsidR="003A5E91" w:rsidRPr="00414DFC" w:rsidRDefault="003A5E91" w:rsidP="00144B33">
            <w:pPr>
              <w:jc w:val="both"/>
              <w:rPr>
                <w:rFonts w:eastAsia="Calibri"/>
                <w:bCs/>
                <w:iCs/>
                <w:sz w:val="20"/>
                <w:szCs w:val="20"/>
              </w:rPr>
            </w:pPr>
          </w:p>
        </w:tc>
      </w:tr>
      <w:tr w:rsidR="003A5E91" w:rsidRPr="00414DFC" w14:paraId="297E6ACF" w14:textId="77777777" w:rsidTr="00144B33">
        <w:tc>
          <w:tcPr>
            <w:tcW w:w="2235" w:type="dxa"/>
          </w:tcPr>
          <w:p w14:paraId="055CDAD4" w14:textId="77777777" w:rsidR="003A5E91" w:rsidRPr="00414DFC" w:rsidRDefault="003A5E91" w:rsidP="00144B33">
            <w:pPr>
              <w:pStyle w:val="Default"/>
              <w:jc w:val="both"/>
              <w:rPr>
                <w:bCs/>
                <w:color w:val="auto"/>
                <w:sz w:val="20"/>
                <w:szCs w:val="20"/>
              </w:rPr>
            </w:pPr>
          </w:p>
        </w:tc>
        <w:tc>
          <w:tcPr>
            <w:tcW w:w="1842" w:type="dxa"/>
          </w:tcPr>
          <w:p w14:paraId="56439D61" w14:textId="77777777" w:rsidR="003A5E91" w:rsidRPr="00414DFC" w:rsidRDefault="003A5E91" w:rsidP="00144B33">
            <w:pPr>
              <w:jc w:val="both"/>
              <w:rPr>
                <w:rFonts w:eastAsia="Calibri"/>
                <w:bCs/>
                <w:iCs/>
                <w:sz w:val="20"/>
                <w:szCs w:val="20"/>
              </w:rPr>
            </w:pPr>
          </w:p>
        </w:tc>
        <w:tc>
          <w:tcPr>
            <w:tcW w:w="1701" w:type="dxa"/>
          </w:tcPr>
          <w:p w14:paraId="7AF96C13" w14:textId="77777777" w:rsidR="003A5E91" w:rsidRPr="00414DFC" w:rsidRDefault="003A5E91" w:rsidP="00144B33">
            <w:pPr>
              <w:jc w:val="both"/>
              <w:rPr>
                <w:rFonts w:eastAsia="Calibri"/>
                <w:bCs/>
                <w:iCs/>
                <w:sz w:val="20"/>
                <w:szCs w:val="20"/>
              </w:rPr>
            </w:pPr>
          </w:p>
        </w:tc>
        <w:tc>
          <w:tcPr>
            <w:tcW w:w="1701" w:type="dxa"/>
          </w:tcPr>
          <w:p w14:paraId="4DB40CF0" w14:textId="77777777" w:rsidR="003A5E91" w:rsidRPr="00414DFC" w:rsidRDefault="003A5E91" w:rsidP="00144B33">
            <w:pPr>
              <w:jc w:val="both"/>
              <w:rPr>
                <w:rFonts w:eastAsia="Calibri"/>
                <w:bCs/>
                <w:iCs/>
                <w:sz w:val="20"/>
                <w:szCs w:val="20"/>
              </w:rPr>
            </w:pPr>
          </w:p>
        </w:tc>
        <w:tc>
          <w:tcPr>
            <w:tcW w:w="1560" w:type="dxa"/>
          </w:tcPr>
          <w:p w14:paraId="0F612CBB" w14:textId="77777777" w:rsidR="003A5E91" w:rsidRPr="00414DFC" w:rsidRDefault="003A5E91" w:rsidP="00144B33">
            <w:pPr>
              <w:jc w:val="both"/>
              <w:rPr>
                <w:rFonts w:eastAsia="Calibri"/>
                <w:bCs/>
                <w:iCs/>
                <w:sz w:val="20"/>
                <w:szCs w:val="20"/>
              </w:rPr>
            </w:pPr>
          </w:p>
        </w:tc>
        <w:tc>
          <w:tcPr>
            <w:tcW w:w="1239" w:type="dxa"/>
          </w:tcPr>
          <w:p w14:paraId="1DFDB7BC" w14:textId="77777777" w:rsidR="003A5E91" w:rsidRPr="00414DFC" w:rsidRDefault="003A5E91" w:rsidP="00144B33">
            <w:pPr>
              <w:jc w:val="both"/>
              <w:rPr>
                <w:rFonts w:eastAsia="Calibri"/>
                <w:bCs/>
                <w:iCs/>
                <w:sz w:val="20"/>
                <w:szCs w:val="20"/>
              </w:rPr>
            </w:pPr>
          </w:p>
        </w:tc>
      </w:tr>
      <w:tr w:rsidR="003A5E91" w:rsidRPr="00414DFC" w14:paraId="21586ED7" w14:textId="77777777" w:rsidTr="00144B33">
        <w:tc>
          <w:tcPr>
            <w:tcW w:w="2235" w:type="dxa"/>
          </w:tcPr>
          <w:p w14:paraId="71D453EC" w14:textId="77777777" w:rsidR="003A5E91" w:rsidRPr="00414DFC" w:rsidRDefault="003A5E91" w:rsidP="00144B33">
            <w:pPr>
              <w:pStyle w:val="Default"/>
              <w:suppressAutoHyphens/>
              <w:jc w:val="both"/>
              <w:rPr>
                <w:bCs/>
                <w:color w:val="auto"/>
                <w:sz w:val="20"/>
                <w:szCs w:val="20"/>
              </w:rPr>
            </w:pPr>
          </w:p>
        </w:tc>
        <w:tc>
          <w:tcPr>
            <w:tcW w:w="1842" w:type="dxa"/>
          </w:tcPr>
          <w:p w14:paraId="79A484EF" w14:textId="77777777" w:rsidR="003A5E91" w:rsidRPr="00414DFC" w:rsidRDefault="003A5E91" w:rsidP="00144B33">
            <w:pPr>
              <w:jc w:val="both"/>
              <w:rPr>
                <w:rFonts w:eastAsia="Calibri"/>
                <w:bCs/>
                <w:iCs/>
                <w:sz w:val="20"/>
                <w:szCs w:val="20"/>
              </w:rPr>
            </w:pPr>
          </w:p>
        </w:tc>
        <w:tc>
          <w:tcPr>
            <w:tcW w:w="1701" w:type="dxa"/>
          </w:tcPr>
          <w:p w14:paraId="378CBCEF" w14:textId="77777777" w:rsidR="003A5E91" w:rsidRPr="00414DFC" w:rsidRDefault="003A5E91" w:rsidP="00144B33">
            <w:pPr>
              <w:jc w:val="both"/>
              <w:rPr>
                <w:rFonts w:eastAsia="Calibri"/>
                <w:bCs/>
                <w:iCs/>
                <w:sz w:val="20"/>
                <w:szCs w:val="20"/>
              </w:rPr>
            </w:pPr>
          </w:p>
        </w:tc>
        <w:tc>
          <w:tcPr>
            <w:tcW w:w="1701" w:type="dxa"/>
          </w:tcPr>
          <w:p w14:paraId="2D38FD42" w14:textId="77777777" w:rsidR="003A5E91" w:rsidRPr="00414DFC" w:rsidRDefault="003A5E91" w:rsidP="00144B33">
            <w:pPr>
              <w:jc w:val="both"/>
              <w:rPr>
                <w:rFonts w:eastAsia="Calibri"/>
                <w:bCs/>
                <w:iCs/>
                <w:sz w:val="20"/>
                <w:szCs w:val="20"/>
              </w:rPr>
            </w:pPr>
          </w:p>
        </w:tc>
        <w:tc>
          <w:tcPr>
            <w:tcW w:w="1560" w:type="dxa"/>
          </w:tcPr>
          <w:p w14:paraId="7E589E0C" w14:textId="77777777" w:rsidR="003A5E91" w:rsidRPr="00414DFC" w:rsidRDefault="003A5E91" w:rsidP="00144B33">
            <w:pPr>
              <w:jc w:val="both"/>
              <w:rPr>
                <w:rFonts w:eastAsia="Calibri"/>
                <w:bCs/>
                <w:iCs/>
                <w:sz w:val="20"/>
                <w:szCs w:val="20"/>
              </w:rPr>
            </w:pPr>
          </w:p>
        </w:tc>
        <w:tc>
          <w:tcPr>
            <w:tcW w:w="1239" w:type="dxa"/>
          </w:tcPr>
          <w:p w14:paraId="28B420BB" w14:textId="77777777" w:rsidR="003A5E91" w:rsidRPr="00414DFC" w:rsidRDefault="003A5E91" w:rsidP="00144B33">
            <w:pPr>
              <w:jc w:val="both"/>
              <w:rPr>
                <w:rFonts w:eastAsia="Calibri"/>
                <w:bCs/>
                <w:iCs/>
                <w:sz w:val="20"/>
                <w:szCs w:val="20"/>
              </w:rPr>
            </w:pPr>
          </w:p>
        </w:tc>
      </w:tr>
      <w:tr w:rsidR="003A5E91" w:rsidRPr="00414DFC" w14:paraId="3ACA1A1A" w14:textId="77777777" w:rsidTr="00144B33">
        <w:tc>
          <w:tcPr>
            <w:tcW w:w="2235" w:type="dxa"/>
          </w:tcPr>
          <w:p w14:paraId="58A0FDD4" w14:textId="77777777" w:rsidR="003A5E91" w:rsidRPr="00414DFC" w:rsidRDefault="003A5E91" w:rsidP="00144B33">
            <w:pPr>
              <w:pStyle w:val="Default"/>
              <w:suppressAutoHyphens/>
              <w:jc w:val="both"/>
              <w:rPr>
                <w:bCs/>
                <w:color w:val="auto"/>
                <w:sz w:val="20"/>
                <w:szCs w:val="20"/>
              </w:rPr>
            </w:pPr>
          </w:p>
        </w:tc>
        <w:tc>
          <w:tcPr>
            <w:tcW w:w="1842" w:type="dxa"/>
          </w:tcPr>
          <w:p w14:paraId="3336920C" w14:textId="77777777" w:rsidR="003A5E91" w:rsidRPr="00414DFC" w:rsidRDefault="003A5E91" w:rsidP="00144B33">
            <w:pPr>
              <w:jc w:val="both"/>
              <w:rPr>
                <w:rFonts w:eastAsia="Calibri"/>
                <w:bCs/>
                <w:iCs/>
                <w:sz w:val="20"/>
                <w:szCs w:val="20"/>
              </w:rPr>
            </w:pPr>
          </w:p>
        </w:tc>
        <w:tc>
          <w:tcPr>
            <w:tcW w:w="1701" w:type="dxa"/>
          </w:tcPr>
          <w:p w14:paraId="4F8D9CA4" w14:textId="77777777" w:rsidR="003A5E91" w:rsidRPr="00414DFC" w:rsidRDefault="003A5E91" w:rsidP="00144B33">
            <w:pPr>
              <w:jc w:val="both"/>
              <w:rPr>
                <w:rFonts w:eastAsia="Calibri"/>
                <w:bCs/>
                <w:iCs/>
                <w:sz w:val="20"/>
                <w:szCs w:val="20"/>
              </w:rPr>
            </w:pPr>
          </w:p>
        </w:tc>
        <w:tc>
          <w:tcPr>
            <w:tcW w:w="1701" w:type="dxa"/>
          </w:tcPr>
          <w:p w14:paraId="06BF27F5" w14:textId="77777777" w:rsidR="003A5E91" w:rsidRPr="00414DFC" w:rsidRDefault="003A5E91" w:rsidP="00144B33">
            <w:pPr>
              <w:jc w:val="both"/>
              <w:rPr>
                <w:rFonts w:eastAsia="Calibri"/>
                <w:bCs/>
                <w:iCs/>
                <w:sz w:val="20"/>
                <w:szCs w:val="20"/>
              </w:rPr>
            </w:pPr>
          </w:p>
        </w:tc>
        <w:tc>
          <w:tcPr>
            <w:tcW w:w="1560" w:type="dxa"/>
          </w:tcPr>
          <w:p w14:paraId="6E6C9674" w14:textId="77777777" w:rsidR="003A5E91" w:rsidRPr="00414DFC" w:rsidRDefault="003A5E91" w:rsidP="00144B33">
            <w:pPr>
              <w:jc w:val="both"/>
              <w:rPr>
                <w:rFonts w:eastAsia="Calibri"/>
                <w:bCs/>
                <w:iCs/>
                <w:sz w:val="20"/>
                <w:szCs w:val="20"/>
              </w:rPr>
            </w:pPr>
          </w:p>
        </w:tc>
        <w:tc>
          <w:tcPr>
            <w:tcW w:w="1239" w:type="dxa"/>
          </w:tcPr>
          <w:p w14:paraId="56D4BFAC" w14:textId="77777777" w:rsidR="003A5E91" w:rsidRPr="00414DFC" w:rsidRDefault="003A5E91" w:rsidP="00144B33">
            <w:pPr>
              <w:jc w:val="both"/>
              <w:rPr>
                <w:rFonts w:eastAsia="Calibri"/>
                <w:bCs/>
                <w:iCs/>
                <w:sz w:val="20"/>
                <w:szCs w:val="20"/>
              </w:rPr>
            </w:pPr>
          </w:p>
        </w:tc>
      </w:tr>
      <w:tr w:rsidR="003A5E91" w:rsidRPr="00414DFC" w14:paraId="21474036" w14:textId="77777777" w:rsidTr="00144B33">
        <w:tc>
          <w:tcPr>
            <w:tcW w:w="2235" w:type="dxa"/>
          </w:tcPr>
          <w:p w14:paraId="76583182" w14:textId="77777777" w:rsidR="003A5E91" w:rsidRPr="00414DFC" w:rsidRDefault="003A5E91" w:rsidP="00144B33">
            <w:pPr>
              <w:pStyle w:val="Default"/>
              <w:suppressAutoHyphens/>
              <w:jc w:val="both"/>
              <w:rPr>
                <w:bCs/>
                <w:color w:val="auto"/>
                <w:sz w:val="20"/>
                <w:szCs w:val="20"/>
              </w:rPr>
            </w:pPr>
          </w:p>
        </w:tc>
        <w:tc>
          <w:tcPr>
            <w:tcW w:w="1842" w:type="dxa"/>
          </w:tcPr>
          <w:p w14:paraId="30702ECE" w14:textId="77777777" w:rsidR="003A5E91" w:rsidRPr="00414DFC" w:rsidRDefault="003A5E91" w:rsidP="00144B33">
            <w:pPr>
              <w:jc w:val="both"/>
              <w:rPr>
                <w:rFonts w:eastAsia="Calibri"/>
                <w:bCs/>
                <w:iCs/>
                <w:sz w:val="20"/>
                <w:szCs w:val="20"/>
              </w:rPr>
            </w:pPr>
          </w:p>
        </w:tc>
        <w:tc>
          <w:tcPr>
            <w:tcW w:w="1701" w:type="dxa"/>
          </w:tcPr>
          <w:p w14:paraId="5AC061F0" w14:textId="77777777" w:rsidR="003A5E91" w:rsidRPr="00414DFC" w:rsidRDefault="003A5E91" w:rsidP="00144B33">
            <w:pPr>
              <w:jc w:val="both"/>
              <w:rPr>
                <w:rFonts w:eastAsia="Calibri"/>
                <w:bCs/>
                <w:iCs/>
                <w:sz w:val="20"/>
                <w:szCs w:val="20"/>
              </w:rPr>
            </w:pPr>
          </w:p>
        </w:tc>
        <w:tc>
          <w:tcPr>
            <w:tcW w:w="1701" w:type="dxa"/>
          </w:tcPr>
          <w:p w14:paraId="217A0A82" w14:textId="77777777" w:rsidR="003A5E91" w:rsidRPr="00414DFC" w:rsidRDefault="003A5E91" w:rsidP="00144B33">
            <w:pPr>
              <w:jc w:val="both"/>
              <w:rPr>
                <w:rFonts w:eastAsia="Calibri"/>
                <w:bCs/>
                <w:iCs/>
                <w:sz w:val="20"/>
                <w:szCs w:val="20"/>
              </w:rPr>
            </w:pPr>
          </w:p>
        </w:tc>
        <w:tc>
          <w:tcPr>
            <w:tcW w:w="1560" w:type="dxa"/>
          </w:tcPr>
          <w:p w14:paraId="61F1DA4B" w14:textId="77777777" w:rsidR="003A5E91" w:rsidRPr="00414DFC" w:rsidRDefault="003A5E91" w:rsidP="00144B33">
            <w:pPr>
              <w:jc w:val="both"/>
              <w:rPr>
                <w:rFonts w:eastAsia="Calibri"/>
                <w:bCs/>
                <w:iCs/>
                <w:sz w:val="20"/>
                <w:szCs w:val="20"/>
              </w:rPr>
            </w:pPr>
          </w:p>
        </w:tc>
        <w:tc>
          <w:tcPr>
            <w:tcW w:w="1239" w:type="dxa"/>
          </w:tcPr>
          <w:p w14:paraId="16504A83" w14:textId="77777777" w:rsidR="003A5E91" w:rsidRPr="00414DFC" w:rsidRDefault="003A5E91" w:rsidP="00144B33">
            <w:pPr>
              <w:jc w:val="both"/>
              <w:rPr>
                <w:rFonts w:eastAsia="Calibri"/>
                <w:bCs/>
                <w:iCs/>
                <w:sz w:val="20"/>
                <w:szCs w:val="20"/>
              </w:rPr>
            </w:pPr>
          </w:p>
        </w:tc>
      </w:tr>
    </w:tbl>
    <w:p w14:paraId="45770912" w14:textId="77777777" w:rsidR="003A5E91" w:rsidRPr="00DF4CF8" w:rsidRDefault="003A5E91" w:rsidP="003A5E91">
      <w:pPr>
        <w:jc w:val="both"/>
        <w:rPr>
          <w:b/>
        </w:rPr>
      </w:pPr>
    </w:p>
    <w:p w14:paraId="02A3CCE3" w14:textId="77777777" w:rsidR="003A5E91" w:rsidRPr="003A5E91" w:rsidRDefault="003A5E91" w:rsidP="003A5E91">
      <w:pPr>
        <w:pStyle w:val="Default"/>
        <w:jc w:val="both"/>
        <w:rPr>
          <w:bCs/>
          <w:i/>
          <w:iCs/>
        </w:rPr>
      </w:pPr>
      <w:r w:rsidRPr="003A5E91">
        <w:rPr>
          <w:bCs/>
          <w:i/>
          <w:iCs/>
        </w:rPr>
        <w:t xml:space="preserve">            Список литературы для педагога:</w:t>
      </w:r>
    </w:p>
    <w:p w14:paraId="60F7CFAB" w14:textId="77777777" w:rsidR="003A5E91" w:rsidRPr="003A5E91" w:rsidRDefault="003A5E91" w:rsidP="003A5E91">
      <w:pPr>
        <w:pStyle w:val="Default"/>
        <w:ind w:firstLine="709"/>
        <w:contextualSpacing/>
        <w:jc w:val="both"/>
        <w:rPr>
          <w:i/>
          <w:iCs/>
          <w:color w:val="auto"/>
        </w:rPr>
      </w:pPr>
      <w:r w:rsidRPr="003A5E91">
        <w:rPr>
          <w:i/>
          <w:iCs/>
          <w:color w:val="auto"/>
        </w:rPr>
        <w:t xml:space="preserve">Список используемой литературы для </w:t>
      </w:r>
      <w:r>
        <w:rPr>
          <w:i/>
          <w:iCs/>
          <w:color w:val="auto"/>
        </w:rPr>
        <w:t>детей</w:t>
      </w:r>
      <w:r w:rsidRPr="003A5E91">
        <w:rPr>
          <w:i/>
          <w:iCs/>
          <w:color w:val="auto"/>
        </w:rPr>
        <w:t>:</w:t>
      </w:r>
    </w:p>
    <w:p w14:paraId="1DE6BD99" w14:textId="77777777" w:rsidR="003A5E91" w:rsidRDefault="0026585B" w:rsidP="003A5E91">
      <w:pPr>
        <w:pStyle w:val="af1"/>
        <w:jc w:val="center"/>
        <w:rPr>
          <w:b/>
          <w:bCs/>
          <w:color w:val="FF0000"/>
        </w:rPr>
      </w:pPr>
      <w:r>
        <w:rPr>
          <w:b/>
          <w:bCs/>
          <w:color w:val="FF0000"/>
        </w:rPr>
        <w:t>Так необходимо описать каждый модуль модульной программы!</w:t>
      </w:r>
    </w:p>
    <w:p w14:paraId="38046555" w14:textId="684AF147" w:rsidR="00506C48" w:rsidRPr="0030129C" w:rsidRDefault="00506C48" w:rsidP="00FC3143">
      <w:pPr>
        <w:pStyle w:val="1"/>
      </w:pPr>
      <w:bookmarkStart w:id="90" w:name="_Toc113970663"/>
      <w:r w:rsidRPr="0030129C">
        <w:t>Воспитательная работа</w:t>
      </w:r>
      <w:bookmarkEnd w:id="90"/>
    </w:p>
    <w:p w14:paraId="1BB0440D" w14:textId="77777777" w:rsidR="0071046E" w:rsidRDefault="0071046E" w:rsidP="0071046E">
      <w:pPr>
        <w:pStyle w:val="aa"/>
        <w:ind w:left="0" w:firstLine="709"/>
        <w:contextualSpacing/>
        <w:jc w:val="both"/>
        <w:rPr>
          <w:color w:val="000000" w:themeColor="text1"/>
        </w:rPr>
      </w:pPr>
      <w:r>
        <w:rPr>
          <w:color w:val="000000" w:themeColor="text1"/>
        </w:rPr>
        <w:t xml:space="preserve">Создание воспитательной системы в творческом объединении учащихся по дополнительной общеразвивающей </w:t>
      </w:r>
      <w:r w:rsidRPr="002F6091">
        <w:rPr>
          <w:color w:val="FF0000"/>
        </w:rPr>
        <w:t xml:space="preserve">программе </w:t>
      </w:r>
      <w:r>
        <w:rPr>
          <w:color w:val="FF0000"/>
        </w:rPr>
        <w:t>…</w:t>
      </w:r>
      <w:r w:rsidRPr="002F6091">
        <w:rPr>
          <w:color w:val="FF0000"/>
        </w:rPr>
        <w:t xml:space="preserve"> </w:t>
      </w:r>
      <w:r>
        <w:rPr>
          <w:color w:val="FF0000"/>
        </w:rPr>
        <w:t xml:space="preserve">направленности </w:t>
      </w:r>
      <w:proofErr w:type="gramStart"/>
      <w:r w:rsidRPr="002F6091">
        <w:rPr>
          <w:color w:val="FF0000"/>
        </w:rPr>
        <w:t>«….</w:t>
      </w:r>
      <w:proofErr w:type="gramEnd"/>
      <w:r w:rsidRPr="002F6091">
        <w:rPr>
          <w:color w:val="FF0000"/>
        </w:rPr>
        <w:t>.»</w:t>
      </w:r>
      <w:r>
        <w:rPr>
          <w:color w:val="000000" w:themeColor="text1"/>
        </w:rPr>
        <w:t xml:space="preserve"> рассматривается как управление процессом развития личности через создание благоприятных условий, которые способствуют гуманизации отношений в детском коллективе, позволяют объединить детей и взрослых в рамках данного объединения.</w:t>
      </w:r>
    </w:p>
    <w:p w14:paraId="542F55DA" w14:textId="77777777" w:rsidR="0071046E" w:rsidRDefault="0071046E" w:rsidP="0071046E">
      <w:pPr>
        <w:pStyle w:val="aa"/>
        <w:ind w:left="0" w:firstLine="709"/>
        <w:contextualSpacing/>
        <w:jc w:val="both"/>
        <w:rPr>
          <w:color w:val="000000" w:themeColor="text1"/>
        </w:rPr>
      </w:pPr>
      <w:r>
        <w:rPr>
          <w:color w:val="000000" w:themeColor="text1"/>
        </w:rPr>
        <w:t>Целю воспитательной работы является создание оптимальных условий для развития, саморазвития и самореализации личности учащегося – личности психически и физически здоровой, гуманной, духовной и свободной, социально – мобильной, востребованной в современном обществе.</w:t>
      </w:r>
    </w:p>
    <w:p w14:paraId="36FD6FB3" w14:textId="77777777" w:rsidR="0071046E" w:rsidRDefault="0071046E" w:rsidP="0071046E">
      <w:pPr>
        <w:pStyle w:val="aa"/>
        <w:ind w:left="0" w:firstLine="709"/>
        <w:contextualSpacing/>
        <w:jc w:val="both"/>
        <w:rPr>
          <w:color w:val="000000" w:themeColor="text1"/>
        </w:rPr>
      </w:pPr>
      <w:r>
        <w:rPr>
          <w:color w:val="000000" w:themeColor="text1"/>
        </w:rPr>
        <w:t>Задачи:</w:t>
      </w:r>
    </w:p>
    <w:p w14:paraId="33B30842" w14:textId="77777777" w:rsidR="0071046E" w:rsidRDefault="0071046E" w:rsidP="0071046E">
      <w:pPr>
        <w:pStyle w:val="aa"/>
        <w:numPr>
          <w:ilvl w:val="0"/>
          <w:numId w:val="13"/>
        </w:numPr>
        <w:suppressAutoHyphens w:val="0"/>
        <w:ind w:left="0" w:firstLine="0"/>
        <w:contextualSpacing/>
        <w:jc w:val="both"/>
        <w:rPr>
          <w:color w:val="000000" w:themeColor="text1"/>
        </w:rPr>
      </w:pPr>
      <w:r>
        <w:rPr>
          <w:color w:val="000000" w:themeColor="text1"/>
        </w:rPr>
        <w:t>организовать единое образовательное пространство, разумно сочетающего внешние и внутренние условия воспитания учащегося;</w:t>
      </w:r>
    </w:p>
    <w:p w14:paraId="7650AAD5" w14:textId="77777777" w:rsidR="0071046E" w:rsidRDefault="0071046E" w:rsidP="0071046E">
      <w:pPr>
        <w:pStyle w:val="aa"/>
        <w:numPr>
          <w:ilvl w:val="0"/>
          <w:numId w:val="13"/>
        </w:numPr>
        <w:suppressAutoHyphens w:val="0"/>
        <w:ind w:left="0" w:firstLine="0"/>
        <w:contextualSpacing/>
        <w:jc w:val="both"/>
        <w:rPr>
          <w:color w:val="000000" w:themeColor="text1"/>
        </w:rPr>
      </w:pPr>
      <w:r>
        <w:rPr>
          <w:color w:val="000000" w:themeColor="text1"/>
        </w:rPr>
        <w:t>развивать самоуправление учащихся, предоставить им реальную возможность участия в деятельности творческих и общественных объединений различной направленности;</w:t>
      </w:r>
    </w:p>
    <w:p w14:paraId="0FB6ABF0" w14:textId="77777777" w:rsidR="0071046E" w:rsidRDefault="0071046E" w:rsidP="0071046E">
      <w:pPr>
        <w:pStyle w:val="aa"/>
        <w:numPr>
          <w:ilvl w:val="0"/>
          <w:numId w:val="13"/>
        </w:numPr>
        <w:suppressAutoHyphens w:val="0"/>
        <w:ind w:left="0" w:firstLine="0"/>
        <w:contextualSpacing/>
        <w:jc w:val="both"/>
        <w:rPr>
          <w:color w:val="000000" w:themeColor="text1"/>
        </w:rPr>
      </w:pPr>
      <w:r>
        <w:rPr>
          <w:color w:val="000000" w:themeColor="text1"/>
        </w:rPr>
        <w:t>содействовать формированию сознательного отношения учащихся к своей жизни, здоровью, а также к жизни и здоровью окружающих людей.</w:t>
      </w:r>
    </w:p>
    <w:p w14:paraId="6DEEC1B8" w14:textId="77777777" w:rsidR="0071046E" w:rsidRDefault="0071046E" w:rsidP="0071046E">
      <w:pPr>
        <w:pStyle w:val="aa"/>
        <w:ind w:left="0" w:firstLine="709"/>
        <w:contextualSpacing/>
        <w:jc w:val="both"/>
        <w:rPr>
          <w:color w:val="000000" w:themeColor="text1"/>
        </w:rPr>
      </w:pPr>
      <w:r>
        <w:rPr>
          <w:color w:val="000000" w:themeColor="text1"/>
        </w:rPr>
        <w:t>Воспитательный процесс осуществляется в двух направлениях: основы профессионального воспитания и основы социального воспитания.</w:t>
      </w:r>
    </w:p>
    <w:p w14:paraId="7B8A9E23" w14:textId="77777777" w:rsidR="0071046E" w:rsidRDefault="0071046E" w:rsidP="0071046E">
      <w:pPr>
        <w:pStyle w:val="aa"/>
        <w:ind w:left="0" w:firstLine="709"/>
        <w:contextualSpacing/>
        <w:jc w:val="both"/>
        <w:rPr>
          <w:color w:val="000000" w:themeColor="text1"/>
        </w:rPr>
      </w:pPr>
      <w:r>
        <w:rPr>
          <w:color w:val="000000" w:themeColor="text1"/>
        </w:rPr>
        <w:t>Профессиональное воспитание учащихся включает в себя формирование следующих составляющих поведения ребенка:</w:t>
      </w:r>
    </w:p>
    <w:p w14:paraId="0FE18CF2" w14:textId="77777777" w:rsidR="0071046E" w:rsidRDefault="0071046E" w:rsidP="0071046E">
      <w:pPr>
        <w:pStyle w:val="aa"/>
        <w:numPr>
          <w:ilvl w:val="0"/>
          <w:numId w:val="14"/>
        </w:numPr>
        <w:suppressAutoHyphens w:val="0"/>
        <w:ind w:left="0" w:firstLine="0"/>
        <w:contextualSpacing/>
        <w:jc w:val="both"/>
        <w:rPr>
          <w:color w:val="000000" w:themeColor="text1"/>
        </w:rPr>
      </w:pPr>
      <w:r>
        <w:rPr>
          <w:color w:val="000000" w:themeColor="text1"/>
        </w:rPr>
        <w:t>этика и эстетика выполнения работы и представления ее результатов;</w:t>
      </w:r>
    </w:p>
    <w:p w14:paraId="5AE8C680" w14:textId="77777777" w:rsidR="0071046E" w:rsidRDefault="0071046E" w:rsidP="0071046E">
      <w:pPr>
        <w:pStyle w:val="aa"/>
        <w:numPr>
          <w:ilvl w:val="0"/>
          <w:numId w:val="14"/>
        </w:numPr>
        <w:suppressAutoHyphens w:val="0"/>
        <w:ind w:left="0" w:firstLine="0"/>
        <w:contextualSpacing/>
        <w:jc w:val="both"/>
        <w:rPr>
          <w:color w:val="000000" w:themeColor="text1"/>
        </w:rPr>
      </w:pPr>
      <w:r>
        <w:rPr>
          <w:color w:val="000000" w:themeColor="text1"/>
        </w:rPr>
        <w:t>культура организации своей деятельности;</w:t>
      </w:r>
    </w:p>
    <w:p w14:paraId="2F140B3F" w14:textId="77777777" w:rsidR="0071046E" w:rsidRDefault="0071046E" w:rsidP="0071046E">
      <w:pPr>
        <w:pStyle w:val="aa"/>
        <w:numPr>
          <w:ilvl w:val="0"/>
          <w:numId w:val="14"/>
        </w:numPr>
        <w:suppressAutoHyphens w:val="0"/>
        <w:ind w:left="0" w:firstLine="0"/>
        <w:contextualSpacing/>
        <w:jc w:val="both"/>
        <w:rPr>
          <w:color w:val="000000" w:themeColor="text1"/>
        </w:rPr>
      </w:pPr>
      <w:r>
        <w:rPr>
          <w:color w:val="000000" w:themeColor="text1"/>
        </w:rPr>
        <w:t>уважительное отношение к профессиональной деятельности других;</w:t>
      </w:r>
    </w:p>
    <w:p w14:paraId="2F003532" w14:textId="77777777" w:rsidR="0071046E" w:rsidRDefault="0071046E" w:rsidP="0071046E">
      <w:pPr>
        <w:pStyle w:val="aa"/>
        <w:numPr>
          <w:ilvl w:val="0"/>
          <w:numId w:val="14"/>
        </w:numPr>
        <w:suppressAutoHyphens w:val="0"/>
        <w:ind w:left="0" w:firstLine="0"/>
        <w:contextualSpacing/>
        <w:jc w:val="both"/>
        <w:rPr>
          <w:color w:val="000000" w:themeColor="text1"/>
        </w:rPr>
      </w:pPr>
      <w:r>
        <w:rPr>
          <w:color w:val="000000" w:themeColor="text1"/>
        </w:rPr>
        <w:t>адекватность восприятия профессиональной оценки своей деятельности и ее результатов;</w:t>
      </w:r>
    </w:p>
    <w:p w14:paraId="360599AE" w14:textId="77777777" w:rsidR="0071046E" w:rsidRDefault="0071046E" w:rsidP="0071046E">
      <w:pPr>
        <w:pStyle w:val="aa"/>
        <w:numPr>
          <w:ilvl w:val="0"/>
          <w:numId w:val="14"/>
        </w:numPr>
        <w:suppressAutoHyphens w:val="0"/>
        <w:ind w:left="0" w:firstLine="0"/>
        <w:contextualSpacing/>
        <w:jc w:val="both"/>
        <w:rPr>
          <w:color w:val="000000" w:themeColor="text1"/>
        </w:rPr>
      </w:pPr>
      <w:r>
        <w:rPr>
          <w:color w:val="000000" w:themeColor="text1"/>
        </w:rPr>
        <w:t>знание и выполнение профессионально-этических норм;</w:t>
      </w:r>
    </w:p>
    <w:p w14:paraId="0FE56BE0" w14:textId="77777777" w:rsidR="0071046E" w:rsidRDefault="0071046E" w:rsidP="0071046E">
      <w:pPr>
        <w:pStyle w:val="aa"/>
        <w:numPr>
          <w:ilvl w:val="0"/>
          <w:numId w:val="14"/>
        </w:numPr>
        <w:suppressAutoHyphens w:val="0"/>
        <w:ind w:left="0" w:firstLine="0"/>
        <w:contextualSpacing/>
        <w:jc w:val="both"/>
        <w:rPr>
          <w:color w:val="000000" w:themeColor="text1"/>
        </w:rPr>
      </w:pPr>
      <w:r>
        <w:rPr>
          <w:color w:val="000000" w:themeColor="text1"/>
        </w:rPr>
        <w:t>понимание значимости своей деятельности как части процесса развития культуры (корпоративная ответственность).</w:t>
      </w:r>
    </w:p>
    <w:p w14:paraId="6F6824AC" w14:textId="77777777" w:rsidR="0071046E" w:rsidRDefault="0071046E" w:rsidP="0071046E">
      <w:pPr>
        <w:pStyle w:val="aa"/>
        <w:ind w:left="0" w:firstLine="709"/>
        <w:contextualSpacing/>
        <w:jc w:val="both"/>
        <w:rPr>
          <w:color w:val="000000" w:themeColor="text1"/>
        </w:rPr>
      </w:pPr>
      <w:r>
        <w:rPr>
          <w:color w:val="000000" w:themeColor="text1"/>
        </w:rPr>
        <w:t>Социальное воспитание включает в себя работу по формированию следующих составляющих поведения ребенка:</w:t>
      </w:r>
    </w:p>
    <w:p w14:paraId="0953D273" w14:textId="77777777" w:rsidR="0071046E" w:rsidRDefault="0071046E" w:rsidP="0071046E">
      <w:pPr>
        <w:pStyle w:val="aa"/>
        <w:numPr>
          <w:ilvl w:val="0"/>
          <w:numId w:val="15"/>
        </w:numPr>
        <w:suppressAutoHyphens w:val="0"/>
        <w:ind w:left="709" w:hanging="709"/>
        <w:contextualSpacing/>
        <w:jc w:val="both"/>
        <w:rPr>
          <w:color w:val="000000" w:themeColor="text1"/>
        </w:rPr>
      </w:pPr>
      <w:r>
        <w:rPr>
          <w:color w:val="000000" w:themeColor="text1"/>
        </w:rPr>
        <w:t>коллективная ответственность;</w:t>
      </w:r>
    </w:p>
    <w:p w14:paraId="6FBD31E8" w14:textId="77777777" w:rsidR="0071046E" w:rsidRDefault="0071046E" w:rsidP="0071046E">
      <w:pPr>
        <w:pStyle w:val="aa"/>
        <w:numPr>
          <w:ilvl w:val="0"/>
          <w:numId w:val="15"/>
        </w:numPr>
        <w:suppressAutoHyphens w:val="0"/>
        <w:ind w:left="709" w:hanging="709"/>
        <w:contextualSpacing/>
        <w:jc w:val="both"/>
        <w:rPr>
          <w:color w:val="000000" w:themeColor="text1"/>
        </w:rPr>
      </w:pPr>
      <w:r>
        <w:rPr>
          <w:color w:val="000000" w:themeColor="text1"/>
        </w:rPr>
        <w:t>умение взаимодействовать с другими членами коллектива;</w:t>
      </w:r>
    </w:p>
    <w:p w14:paraId="483090F5" w14:textId="77777777" w:rsidR="0071046E" w:rsidRDefault="0071046E" w:rsidP="0071046E">
      <w:pPr>
        <w:pStyle w:val="aa"/>
        <w:numPr>
          <w:ilvl w:val="0"/>
          <w:numId w:val="15"/>
        </w:numPr>
        <w:suppressAutoHyphens w:val="0"/>
        <w:ind w:left="709" w:hanging="709"/>
        <w:contextualSpacing/>
        <w:jc w:val="both"/>
        <w:rPr>
          <w:color w:val="000000" w:themeColor="text1"/>
        </w:rPr>
      </w:pPr>
      <w:r>
        <w:rPr>
          <w:color w:val="000000" w:themeColor="text1"/>
        </w:rPr>
        <w:t>толерантность;</w:t>
      </w:r>
    </w:p>
    <w:p w14:paraId="0A35F4A1" w14:textId="77777777" w:rsidR="0071046E" w:rsidRDefault="0071046E" w:rsidP="0071046E">
      <w:pPr>
        <w:pStyle w:val="aa"/>
        <w:numPr>
          <w:ilvl w:val="0"/>
          <w:numId w:val="15"/>
        </w:numPr>
        <w:suppressAutoHyphens w:val="0"/>
        <w:ind w:left="709" w:hanging="709"/>
        <w:contextualSpacing/>
        <w:jc w:val="both"/>
        <w:rPr>
          <w:color w:val="000000" w:themeColor="text1"/>
        </w:rPr>
      </w:pPr>
      <w:r>
        <w:rPr>
          <w:color w:val="000000" w:themeColor="text1"/>
        </w:rPr>
        <w:lastRenderedPageBreak/>
        <w:t>активность и желание участвовать в делах детского коллектива;</w:t>
      </w:r>
    </w:p>
    <w:p w14:paraId="52F66DFF" w14:textId="77777777" w:rsidR="0071046E" w:rsidRDefault="0071046E" w:rsidP="0071046E">
      <w:pPr>
        <w:pStyle w:val="aa"/>
        <w:numPr>
          <w:ilvl w:val="0"/>
          <w:numId w:val="15"/>
        </w:numPr>
        <w:suppressAutoHyphens w:val="0"/>
        <w:ind w:left="709" w:hanging="709"/>
        <w:contextualSpacing/>
        <w:jc w:val="both"/>
        <w:rPr>
          <w:color w:val="000000" w:themeColor="text1"/>
        </w:rPr>
      </w:pPr>
      <w:r>
        <w:rPr>
          <w:color w:val="000000" w:themeColor="text1"/>
        </w:rPr>
        <w:t>стремление к самореализации социально адекватными способами;</w:t>
      </w:r>
    </w:p>
    <w:p w14:paraId="52E6C19A" w14:textId="77777777" w:rsidR="0071046E" w:rsidRDefault="0071046E" w:rsidP="0071046E">
      <w:pPr>
        <w:pStyle w:val="aa"/>
        <w:numPr>
          <w:ilvl w:val="0"/>
          <w:numId w:val="15"/>
        </w:numPr>
        <w:suppressAutoHyphens w:val="0"/>
        <w:ind w:left="709" w:hanging="709"/>
        <w:contextualSpacing/>
        <w:jc w:val="both"/>
        <w:rPr>
          <w:color w:val="000000" w:themeColor="text1"/>
        </w:rPr>
      </w:pPr>
      <w:r>
        <w:rPr>
          <w:color w:val="000000" w:themeColor="text1"/>
        </w:rPr>
        <w:t>соблюдение нравственно-этических норм (правил этикета, общей культуры речи, культуры внешнего вида).</w:t>
      </w:r>
    </w:p>
    <w:p w14:paraId="799E1559" w14:textId="77777777" w:rsidR="0071046E" w:rsidRPr="00E50A8C" w:rsidRDefault="0071046E" w:rsidP="0071046E">
      <w:pPr>
        <w:contextualSpacing/>
        <w:jc w:val="both"/>
      </w:pPr>
      <w:r w:rsidRPr="00E50A8C">
        <w:t>Влиять на формирование и развитие детского коллектива в объединении дополнительного образования педагог может через:</w:t>
      </w:r>
    </w:p>
    <w:p w14:paraId="40A5E075" w14:textId="77777777" w:rsidR="0071046E" w:rsidRPr="00E50A8C" w:rsidRDefault="0071046E" w:rsidP="0071046E">
      <w:pPr>
        <w:pStyle w:val="aa"/>
        <w:numPr>
          <w:ilvl w:val="0"/>
          <w:numId w:val="17"/>
        </w:numPr>
        <w:suppressAutoHyphens w:val="0"/>
        <w:spacing w:after="200"/>
        <w:contextualSpacing/>
      </w:pPr>
      <w:r w:rsidRPr="00E50A8C">
        <w:t>создание доброжелательной и комфортной атмосферы, в которой каждый ребенок мог бы ощутить себя необходимым и значительным;</w:t>
      </w:r>
    </w:p>
    <w:p w14:paraId="36A0BC59" w14:textId="77777777" w:rsidR="0071046E" w:rsidRPr="00E50A8C" w:rsidRDefault="0071046E" w:rsidP="0071046E">
      <w:pPr>
        <w:pStyle w:val="aa"/>
        <w:numPr>
          <w:ilvl w:val="0"/>
          <w:numId w:val="17"/>
        </w:numPr>
        <w:suppressAutoHyphens w:val="0"/>
        <w:spacing w:after="200"/>
        <w:contextualSpacing/>
      </w:pPr>
      <w:r w:rsidRPr="00E50A8C">
        <w:t>создание «ситуации успеха» для каждого члена детского объединения, чтобы научить маленького человека самоутверждаться в среде сверстников социально адекватным способом;</w:t>
      </w:r>
    </w:p>
    <w:p w14:paraId="4F6685FC" w14:textId="77777777" w:rsidR="0071046E" w:rsidRPr="00E50A8C" w:rsidRDefault="0071046E" w:rsidP="0071046E">
      <w:pPr>
        <w:pStyle w:val="aa"/>
        <w:numPr>
          <w:ilvl w:val="0"/>
          <w:numId w:val="17"/>
        </w:numPr>
        <w:suppressAutoHyphens w:val="0"/>
        <w:spacing w:after="200"/>
        <w:contextualSpacing/>
      </w:pPr>
      <w:r w:rsidRPr="00E50A8C">
        <w:t>использование различных форм массовой воспитательной работы, в которой каждый воспитанник мог бы приобрести социальный опыт, пробуя себя в разных социальных ролях;</w:t>
      </w:r>
    </w:p>
    <w:p w14:paraId="2B2F04B7" w14:textId="77777777" w:rsidR="0071046E" w:rsidRPr="00E50A8C" w:rsidRDefault="0071046E" w:rsidP="0071046E">
      <w:pPr>
        <w:pStyle w:val="aa"/>
        <w:numPr>
          <w:ilvl w:val="0"/>
          <w:numId w:val="17"/>
        </w:numPr>
        <w:suppressAutoHyphens w:val="0"/>
        <w:spacing w:after="200"/>
        <w:contextualSpacing/>
      </w:pPr>
      <w:r w:rsidRPr="00E50A8C">
        <w:t xml:space="preserve">создание в творческом объединении органов детского самоуправления, способных реально влиять на содержание его деятельности. </w:t>
      </w:r>
    </w:p>
    <w:p w14:paraId="45D4B719" w14:textId="77777777" w:rsidR="0071046E" w:rsidRDefault="0071046E" w:rsidP="0071046E">
      <w:pPr>
        <w:contextualSpacing/>
      </w:pPr>
      <w:r>
        <w:t>В процессе организации воспитательной работы с учащимися используются различные методы воспитания,</w:t>
      </w:r>
      <w:r w:rsidRPr="000D256E">
        <w:t xml:space="preserve"> ориентированные на развитие социально значимых потребностей и мотивации ребенка, его сознания и приемов поведения</w:t>
      </w:r>
      <w:r>
        <w:t>:</w:t>
      </w:r>
    </w:p>
    <w:p w14:paraId="0C811306" w14:textId="77777777" w:rsidR="0071046E" w:rsidRPr="007229B5" w:rsidRDefault="0071046E" w:rsidP="0071046E">
      <w:pPr>
        <w:pStyle w:val="aa"/>
        <w:numPr>
          <w:ilvl w:val="0"/>
          <w:numId w:val="18"/>
        </w:numPr>
        <w:suppressAutoHyphens w:val="0"/>
        <w:spacing w:after="200"/>
        <w:contextualSpacing/>
      </w:pPr>
      <w:r w:rsidRPr="007229B5">
        <w:t>методы формирования сознания (методы убеждения) – объяснение, рассказ, беседа, диспут, пример;</w:t>
      </w:r>
    </w:p>
    <w:p w14:paraId="4EC397F5" w14:textId="77777777" w:rsidR="0071046E" w:rsidRPr="007229B5" w:rsidRDefault="0071046E" w:rsidP="0071046E">
      <w:pPr>
        <w:pStyle w:val="aa"/>
        <w:numPr>
          <w:ilvl w:val="0"/>
          <w:numId w:val="18"/>
        </w:numPr>
        <w:suppressAutoHyphens w:val="0"/>
        <w:spacing w:after="200"/>
        <w:contextualSpacing/>
      </w:pPr>
      <w:r w:rsidRPr="007229B5">
        <w:t>методы организации деятельности и формирования опыта поведения – приучение, педагогическое требование, упражнение, общественное мнение, воспитывающие ситуации;</w:t>
      </w:r>
    </w:p>
    <w:p w14:paraId="40A9767C" w14:textId="77777777" w:rsidR="0071046E" w:rsidRPr="007229B5" w:rsidRDefault="0071046E" w:rsidP="0071046E">
      <w:pPr>
        <w:pStyle w:val="aa"/>
        <w:numPr>
          <w:ilvl w:val="0"/>
          <w:numId w:val="18"/>
        </w:numPr>
        <w:suppressAutoHyphens w:val="0"/>
        <w:spacing w:after="200"/>
        <w:contextualSpacing/>
      </w:pPr>
      <w:r w:rsidRPr="007229B5">
        <w:t xml:space="preserve">методы стимулирования поведения и деятельности – поощрение (выражение положительной оценки, признание качеств и поступков) и наказание (обсуждений действий и поступков, противоречащих нормам поведения). </w:t>
      </w:r>
    </w:p>
    <w:p w14:paraId="40333CC7" w14:textId="77777777" w:rsidR="0071046E" w:rsidRPr="005C0AA8" w:rsidRDefault="0071046E" w:rsidP="0071046E">
      <w:pPr>
        <w:suppressAutoHyphens w:val="0"/>
        <w:spacing w:after="200"/>
        <w:ind w:left="360" w:firstLine="709"/>
        <w:contextualSpacing/>
        <w:jc w:val="both"/>
        <w:rPr>
          <w:color w:val="7030A0"/>
        </w:rPr>
      </w:pPr>
      <w:r w:rsidRPr="005C0AA8">
        <w:rPr>
          <w:color w:val="7030A0"/>
        </w:rPr>
        <w:t xml:space="preserve">ВЫБРАТЬ </w:t>
      </w:r>
      <w:r>
        <w:rPr>
          <w:color w:val="7030A0"/>
        </w:rPr>
        <w:t xml:space="preserve">ТЕКСТ В СООТВЕТСТВИИ С НАПРАВЛЕННОСТЬЮ </w:t>
      </w:r>
      <w:r w:rsidRPr="005C0AA8">
        <w:rPr>
          <w:color w:val="7030A0"/>
        </w:rPr>
        <w:t>СВОЕЙ ПРОГРАММЫ!!!</w:t>
      </w:r>
    </w:p>
    <w:p w14:paraId="08AF6DF2" w14:textId="77777777" w:rsidR="0071046E" w:rsidRDefault="0071046E" w:rsidP="0071046E">
      <w:pPr>
        <w:suppressAutoHyphens w:val="0"/>
        <w:spacing w:after="200"/>
        <w:ind w:left="360" w:firstLine="709"/>
        <w:contextualSpacing/>
        <w:jc w:val="both"/>
        <w:rPr>
          <w:color w:val="FF0000"/>
        </w:rPr>
      </w:pPr>
      <w:r w:rsidRPr="005C0AA8">
        <w:rPr>
          <w:color w:val="FF0000"/>
        </w:rPr>
        <w:t xml:space="preserve">Дополнительная общеразвивающая программа «…» имеет художественную направленность, ориентированную на развитие общей и эстетической культуры учащихся, художественных способностей в избранных видах искусства, создание художественных образов, самореализацию в творческой деятельности, формированию коммуникативной культуры детей. </w:t>
      </w:r>
    </w:p>
    <w:p w14:paraId="4D19939C" w14:textId="77777777" w:rsidR="0071046E" w:rsidRPr="005C0AA8" w:rsidRDefault="0071046E" w:rsidP="0071046E">
      <w:pPr>
        <w:suppressAutoHyphens w:val="0"/>
        <w:spacing w:after="200"/>
        <w:ind w:left="360" w:firstLine="709"/>
        <w:contextualSpacing/>
        <w:jc w:val="both"/>
        <w:rPr>
          <w:color w:val="FF0000"/>
        </w:rPr>
      </w:pPr>
      <w:r w:rsidRPr="005C0AA8">
        <w:rPr>
          <w:color w:val="FF0000"/>
        </w:rPr>
        <w:t xml:space="preserve">Особое внимание в процессе её реализации уделяется </w:t>
      </w:r>
      <w:r w:rsidRPr="005C0AA8">
        <w:rPr>
          <w:rStyle w:val="hgkelc"/>
          <w:bCs/>
          <w:color w:val="FF0000"/>
        </w:rPr>
        <w:t>эстетическому воспитанию</w:t>
      </w:r>
      <w:r w:rsidRPr="005C0AA8">
        <w:rPr>
          <w:rStyle w:val="hgkelc"/>
          <w:color w:val="FF0000"/>
        </w:rPr>
        <w:t>, направленному на формирование</w:t>
      </w:r>
      <w:r w:rsidRPr="005C0AA8">
        <w:rPr>
          <w:color w:val="FF0000"/>
        </w:rPr>
        <w:t xml:space="preserve"> у детей развитого эстетического сознания, художественно-эстетического вкуса, способности воспринимать и ценить прекрасное, возвышенное, трагическое, комическое в общественной жизни, природе, искусстве, жить и творить "по законам красоты". Задачи эстетического воспитания условно можно разделить на две группы – приобретение теоретических знаний и формирование практических умений. Первая группа задач решает вопросы приобщения к эстетическим ценностям, а вторая – активного включения в эстетическую деятельность. Поэтому в процессе реализации данной программы одной из основных задач воспитательной работы является создание условий для того, чтобы при помощи искусства повлиять на моральные убеждения учащихся, расширить их кругозор, научить понимать прекрасное в искусстве и жизни, научить отличать художественное от нехудожественного, идейное от безыдейного.</w:t>
      </w:r>
    </w:p>
    <w:p w14:paraId="6940B870" w14:textId="77777777" w:rsidR="0071046E" w:rsidRPr="005C0AA8" w:rsidRDefault="0071046E" w:rsidP="0071046E">
      <w:pPr>
        <w:suppressAutoHyphens w:val="0"/>
        <w:spacing w:after="200"/>
        <w:ind w:left="360" w:firstLine="709"/>
        <w:contextualSpacing/>
        <w:jc w:val="both"/>
        <w:rPr>
          <w:color w:val="FF0000"/>
        </w:rPr>
      </w:pPr>
    </w:p>
    <w:p w14:paraId="72F088AF" w14:textId="77777777" w:rsidR="0071046E" w:rsidRPr="005C0AA8" w:rsidRDefault="0071046E" w:rsidP="0071046E">
      <w:pPr>
        <w:suppressAutoHyphens w:val="0"/>
        <w:spacing w:after="200"/>
        <w:ind w:left="360" w:firstLine="709"/>
        <w:contextualSpacing/>
        <w:jc w:val="both"/>
        <w:rPr>
          <w:color w:val="76923C" w:themeColor="accent3" w:themeShade="BF"/>
        </w:rPr>
      </w:pPr>
      <w:r w:rsidRPr="005C0AA8">
        <w:rPr>
          <w:color w:val="76923C" w:themeColor="accent3" w:themeShade="BF"/>
        </w:rPr>
        <w:t xml:space="preserve">Так как дополнительная общеразвивающая программа «…» имеет техническую направленность, то особое внимание в процессе её реализации уделяется развитию </w:t>
      </w:r>
      <w:r w:rsidRPr="005C0AA8">
        <w:rPr>
          <w:color w:val="76923C" w:themeColor="accent3" w:themeShade="BF"/>
        </w:rPr>
        <w:lastRenderedPageBreak/>
        <w:t xml:space="preserve">детского технического творчества, привлечению учащихся в научно-техническую сферу профессиональной деятельности и повышение престижа научно-технических профессий. </w:t>
      </w:r>
    </w:p>
    <w:p w14:paraId="10B8A647" w14:textId="77777777" w:rsidR="0071046E" w:rsidRPr="005C0AA8" w:rsidRDefault="0071046E" w:rsidP="0071046E">
      <w:pPr>
        <w:suppressAutoHyphens w:val="0"/>
        <w:spacing w:after="200"/>
        <w:ind w:left="360" w:firstLine="709"/>
        <w:contextualSpacing/>
        <w:jc w:val="both"/>
        <w:rPr>
          <w:rStyle w:val="markedcontent"/>
          <w:color w:val="76923C" w:themeColor="accent3" w:themeShade="BF"/>
        </w:rPr>
      </w:pPr>
      <w:r w:rsidRPr="005C0AA8">
        <w:rPr>
          <w:rStyle w:val="markedcontent"/>
          <w:color w:val="76923C" w:themeColor="accent3" w:themeShade="BF"/>
        </w:rPr>
        <w:t>Развитие творческих способностей личности в целом является важным условием</w:t>
      </w:r>
      <w:r>
        <w:rPr>
          <w:rStyle w:val="markedcontent"/>
          <w:color w:val="76923C" w:themeColor="accent3" w:themeShade="BF"/>
        </w:rPr>
        <w:t xml:space="preserve"> </w:t>
      </w:r>
      <w:r w:rsidRPr="005C0AA8">
        <w:rPr>
          <w:rStyle w:val="markedcontent"/>
          <w:color w:val="76923C" w:themeColor="accent3" w:themeShade="BF"/>
        </w:rPr>
        <w:t>культурного прогресса общества и воспитания человека. Детское техническое творчество учащихся является не только</w:t>
      </w:r>
      <w:r w:rsidRPr="005C0AA8">
        <w:rPr>
          <w:color w:val="76923C" w:themeColor="accent3" w:themeShade="BF"/>
        </w:rPr>
        <w:t xml:space="preserve"> </w:t>
      </w:r>
      <w:r w:rsidRPr="005C0AA8">
        <w:rPr>
          <w:rStyle w:val="markedcontent"/>
          <w:color w:val="76923C" w:themeColor="accent3" w:themeShade="BF"/>
        </w:rPr>
        <w:t xml:space="preserve">видом деятельности, направленным </w:t>
      </w:r>
      <w:proofErr w:type="gramStart"/>
      <w:r w:rsidRPr="005C0AA8">
        <w:rPr>
          <w:rStyle w:val="markedcontent"/>
          <w:color w:val="76923C" w:themeColor="accent3" w:themeShade="BF"/>
        </w:rPr>
        <w:t>на  ознакомление</w:t>
      </w:r>
      <w:proofErr w:type="gramEnd"/>
      <w:r w:rsidRPr="005C0AA8">
        <w:rPr>
          <w:rStyle w:val="markedcontent"/>
          <w:color w:val="76923C" w:themeColor="accent3" w:themeShade="BF"/>
        </w:rPr>
        <w:t xml:space="preserve"> учащихся с разнообразным миром техники, развитие их способностей, но и одним из эффективных способов трудового воспитания и политехнического образования.</w:t>
      </w:r>
      <w:r>
        <w:rPr>
          <w:rStyle w:val="markedcontent"/>
          <w:color w:val="76923C" w:themeColor="accent3" w:themeShade="BF"/>
        </w:rPr>
        <w:t xml:space="preserve"> </w:t>
      </w:r>
      <w:r w:rsidRPr="005C0AA8">
        <w:rPr>
          <w:rStyle w:val="markedcontent"/>
          <w:color w:val="76923C" w:themeColor="accent3" w:themeShade="BF"/>
        </w:rPr>
        <w:t>Ведь именно объединения технической направленности в учреждении дополнительного образования являются стартовой площадкой для будущих инженеров, изобретателей, конструкторов, людей рабочих профессий, владеющих современной техникой.</w:t>
      </w:r>
    </w:p>
    <w:p w14:paraId="16CF9948" w14:textId="77777777" w:rsidR="0071046E" w:rsidRPr="005C0AA8" w:rsidRDefault="0071046E" w:rsidP="0071046E">
      <w:pPr>
        <w:suppressAutoHyphens w:val="0"/>
        <w:spacing w:after="200"/>
        <w:ind w:left="360" w:firstLine="709"/>
        <w:contextualSpacing/>
        <w:jc w:val="both"/>
        <w:rPr>
          <w:rStyle w:val="markedcontent"/>
          <w:color w:val="76923C" w:themeColor="accent3" w:themeShade="BF"/>
          <w:lang w:eastAsia="ru-RU"/>
        </w:rPr>
      </w:pPr>
      <w:r w:rsidRPr="005C0AA8">
        <w:rPr>
          <w:color w:val="76923C" w:themeColor="accent3" w:themeShade="BF"/>
          <w:lang w:eastAsia="ru-RU"/>
        </w:rPr>
        <w:t>Что касается трудового воспитания, осуществляемого в процессе реализации данной программы, то оно рассматривается не только как один из</w:t>
      </w:r>
      <w:r w:rsidRPr="00DE3E70">
        <w:rPr>
          <w:color w:val="76923C" w:themeColor="accent3" w:themeShade="BF"/>
          <w:lang w:eastAsia="ru-RU"/>
        </w:rPr>
        <w:br/>
      </w:r>
      <w:r w:rsidRPr="005C0AA8">
        <w:rPr>
          <w:color w:val="76923C" w:themeColor="accent3" w:themeShade="BF"/>
          <w:lang w:eastAsia="ru-RU"/>
        </w:rPr>
        <w:t>важнейших факторов формирования личности, но и как средство формирования представлений об основах современного промышленного и сельскохозяйственного</w:t>
      </w:r>
      <w:r w:rsidRPr="005C0AA8">
        <w:rPr>
          <w:color w:val="76923C" w:themeColor="accent3" w:themeShade="BF"/>
          <w:lang w:eastAsia="ru-RU"/>
        </w:rPr>
        <w:br/>
        <w:t>производства, строительства, транспорта, сферы обслуживания. При этом у детей</w:t>
      </w:r>
      <w:r w:rsidRPr="005C0AA8">
        <w:rPr>
          <w:color w:val="76923C" w:themeColor="accent3" w:themeShade="BF"/>
          <w:lang w:eastAsia="ru-RU"/>
        </w:rPr>
        <w:br/>
        <w:t xml:space="preserve">не только формируются необходимые навыки и умения, но и появляется интерес к той или иной профессии. </w:t>
      </w:r>
    </w:p>
    <w:p w14:paraId="35382E6E" w14:textId="475C76DB" w:rsidR="0071046E" w:rsidRPr="005C0AA8" w:rsidRDefault="0071046E" w:rsidP="0071046E">
      <w:pPr>
        <w:pStyle w:val="af1"/>
        <w:ind w:firstLine="709"/>
        <w:contextualSpacing/>
        <w:jc w:val="both"/>
        <w:rPr>
          <w:color w:val="4F81BD" w:themeColor="accent1"/>
        </w:rPr>
      </w:pPr>
      <w:r w:rsidRPr="005C0AA8">
        <w:rPr>
          <w:color w:val="4F81BD" w:themeColor="accent1"/>
        </w:rPr>
        <w:t>Дополнительная общеразвивающая программа «…» имеет естественно</w:t>
      </w:r>
      <w:r w:rsidR="00BB7200">
        <w:rPr>
          <w:color w:val="4F81BD" w:themeColor="accent1"/>
        </w:rPr>
        <w:t>-</w:t>
      </w:r>
      <w:r w:rsidRPr="005C0AA8">
        <w:rPr>
          <w:color w:val="4F81BD" w:themeColor="accent1"/>
        </w:rPr>
        <w:t xml:space="preserve">научную направленность, которая ориентирована на формирование научной картины мира и удовлетворение познавательных интересов учащихся в области естественных наук, развитие у них исследовательской активности, нацеленной на изучение объектов живой и неживой природы, взаимосвязей между ними, приобретение практических умений, навыков в области охраны природы и рационального природопользования.  В связи с этим особое внимание в процессе реализации данной программы уделяется экологическому воспитанию подрастающего поколения, направленному на развитие у учащихся экологической культуры. </w:t>
      </w:r>
    </w:p>
    <w:p w14:paraId="475A128B" w14:textId="77777777" w:rsidR="0071046E" w:rsidRPr="005C0AA8" w:rsidRDefault="0071046E" w:rsidP="0071046E">
      <w:pPr>
        <w:pStyle w:val="af1"/>
        <w:ind w:firstLine="709"/>
        <w:contextualSpacing/>
        <w:jc w:val="both"/>
        <w:rPr>
          <w:color w:val="4F81BD" w:themeColor="accent1"/>
        </w:rPr>
      </w:pPr>
      <w:r w:rsidRPr="005C0AA8">
        <w:rPr>
          <w:color w:val="4F81BD" w:themeColor="accent1"/>
        </w:rPr>
        <w:t>Задача экологического воспитания заключается в формировании экологических знаний, воспитании любви к природе, стремление беречь, приумножать ее, формировании умения и навыков деятельности в природе.</w:t>
      </w:r>
    </w:p>
    <w:p w14:paraId="65863D81" w14:textId="77777777" w:rsidR="0071046E" w:rsidRPr="005C0AA8" w:rsidRDefault="0071046E" w:rsidP="0071046E">
      <w:pPr>
        <w:pStyle w:val="af1"/>
        <w:ind w:firstLine="709"/>
        <w:contextualSpacing/>
        <w:jc w:val="both"/>
        <w:rPr>
          <w:color w:val="4F81BD" w:themeColor="accent1"/>
        </w:rPr>
      </w:pPr>
      <w:r w:rsidRPr="005C0AA8">
        <w:rPr>
          <w:color w:val="4F81BD" w:themeColor="accent1"/>
        </w:rPr>
        <w:t>Эколо</w:t>
      </w:r>
      <w:r>
        <w:rPr>
          <w:color w:val="4F81BD" w:themeColor="accent1"/>
        </w:rPr>
        <w:t>гическое воспитание направлено на</w:t>
      </w:r>
      <w:r w:rsidRPr="005C0AA8">
        <w:rPr>
          <w:color w:val="4F81BD" w:themeColor="accent1"/>
        </w:rPr>
        <w:t xml:space="preserve"> раскрытие сущности мира природы - среды обитания человека, которая должна быть заинтересована в сохранении целостности, чистоты, гармонии в природе. Это предполагает умение осмысливать экологические явления, делать выводы о состоянии природы, разумно взаимодействовать с ней. Эстетическая красота природы способствует формированию моральных чувств долга и ответственности за ее сохранение, побуждает к природоохранной деятельности. Результатом эколо</w:t>
      </w:r>
      <w:r>
        <w:rPr>
          <w:color w:val="4F81BD" w:themeColor="accent1"/>
        </w:rPr>
        <w:t>гического воспитания должна стать</w:t>
      </w:r>
      <w:r w:rsidRPr="005C0AA8">
        <w:rPr>
          <w:color w:val="4F81BD" w:themeColor="accent1"/>
        </w:rPr>
        <w:t xml:space="preserve"> сформированная экологическая культура человека,  характеризующаяся  разносторонними глубокими знаниями об окружающей среде (природное и социальное), наличием мировоззренческих ценностных ориентаций относительно природы, экологическим стилем мышления и ответственным отношением к природе и своему здоровью, приобретением умений и опыта решения экологических проблем (прежде всего на местном и локальном уровнях), непосредственным участием в природоохранной работе, предвидением возможных негативных последствий деятельности человека.</w:t>
      </w:r>
    </w:p>
    <w:p w14:paraId="69F263FD" w14:textId="77777777" w:rsidR="0071046E" w:rsidRPr="005C0AA8" w:rsidRDefault="0071046E" w:rsidP="0071046E">
      <w:pPr>
        <w:pStyle w:val="af1"/>
        <w:ind w:firstLine="709"/>
        <w:rPr>
          <w:color w:val="FF0000"/>
        </w:rPr>
      </w:pPr>
    </w:p>
    <w:p w14:paraId="12F2D0DB" w14:textId="77777777" w:rsidR="0071046E" w:rsidRPr="005C0AA8" w:rsidRDefault="0071046E" w:rsidP="0071046E">
      <w:pPr>
        <w:pStyle w:val="af1"/>
        <w:ind w:firstLine="709"/>
        <w:jc w:val="both"/>
        <w:rPr>
          <w:color w:val="E36C0A" w:themeColor="accent6" w:themeShade="BF"/>
        </w:rPr>
      </w:pPr>
      <w:r w:rsidRPr="005C0AA8">
        <w:rPr>
          <w:color w:val="E36C0A" w:themeColor="accent6" w:themeShade="BF"/>
        </w:rPr>
        <w:t xml:space="preserve">Дополнительная общеразвивающая программа «…» имеет социально-гуманитарную направленность, которая ориентирована на освоение гуманитарных знаний и формирование готовности к самореализации детей в системе социальных отношений на основе формирования нового уровня социальной компетентности и развития социальной </w:t>
      </w:r>
      <w:r w:rsidRPr="005C0AA8">
        <w:rPr>
          <w:color w:val="E36C0A" w:themeColor="accent6" w:themeShade="BF"/>
        </w:rPr>
        <w:lastRenderedPageBreak/>
        <w:t>одаренности учащихся. Поэтому особое внимание в воспитательной работе с учащимися по данной программе уделяется социальному воспитанию, которое создает возможности для овладения ими необходимыми с точки зрения общества социальными, духовными и эмоциональными ценностями (знаниями, убеждениями, умениями, нормами, отношениями, образцами поведения). Социальное воспитание — это составная часть процесса социализации, педагогически регулируемая и направленная на формирование социальной зрелости и развития личности посредством включения ее в различные виды социальных отношений в общении, игре, учебе и социально-полезной деятельности. Задачи социального воспитания:</w:t>
      </w:r>
    </w:p>
    <w:p w14:paraId="08432346" w14:textId="77777777" w:rsidR="0071046E" w:rsidRPr="005C0AA8" w:rsidRDefault="0071046E" w:rsidP="0071046E">
      <w:pPr>
        <w:pStyle w:val="af1"/>
        <w:numPr>
          <w:ilvl w:val="0"/>
          <w:numId w:val="43"/>
        </w:numPr>
        <w:jc w:val="both"/>
        <w:rPr>
          <w:color w:val="E36C0A" w:themeColor="accent6" w:themeShade="BF"/>
        </w:rPr>
      </w:pPr>
      <w:r w:rsidRPr="005C0AA8">
        <w:rPr>
          <w:color w:val="E36C0A" w:themeColor="accent6" w:themeShade="BF"/>
        </w:rPr>
        <w:t>оказание помощи ребенку в успешном и эффективном прохождении процесса социальной адаптации, социальной автономизации и социальной интеграции;</w:t>
      </w:r>
    </w:p>
    <w:p w14:paraId="12ACF35F" w14:textId="77777777" w:rsidR="0071046E" w:rsidRPr="005C0AA8" w:rsidRDefault="0071046E" w:rsidP="0071046E">
      <w:pPr>
        <w:pStyle w:val="af1"/>
        <w:numPr>
          <w:ilvl w:val="0"/>
          <w:numId w:val="43"/>
        </w:numPr>
        <w:jc w:val="both"/>
        <w:rPr>
          <w:color w:val="E36C0A" w:themeColor="accent6" w:themeShade="BF"/>
        </w:rPr>
      </w:pPr>
      <w:r w:rsidRPr="005C0AA8">
        <w:rPr>
          <w:color w:val="E36C0A" w:themeColor="accent6" w:themeShade="BF"/>
        </w:rPr>
        <w:t>индивидуальная помощь личности в ее кризисной ситуации в семье, школе, когда необходимо восстановить здоровье, физическое, психическое и социальное состояние ребенка;</w:t>
      </w:r>
    </w:p>
    <w:p w14:paraId="10014D2B" w14:textId="77777777" w:rsidR="0071046E" w:rsidRPr="005C0AA8" w:rsidRDefault="0071046E" w:rsidP="0071046E">
      <w:pPr>
        <w:pStyle w:val="af1"/>
        <w:numPr>
          <w:ilvl w:val="0"/>
          <w:numId w:val="43"/>
        </w:numPr>
        <w:jc w:val="both"/>
        <w:rPr>
          <w:color w:val="E36C0A" w:themeColor="accent6" w:themeShade="BF"/>
        </w:rPr>
      </w:pPr>
      <w:r w:rsidRPr="005C0AA8">
        <w:rPr>
          <w:color w:val="E36C0A" w:themeColor="accent6" w:themeShade="BF"/>
        </w:rPr>
        <w:t>защита прав ребенка на достойную жизнь в обществе, его профессиональное самоопределение;</w:t>
      </w:r>
    </w:p>
    <w:p w14:paraId="1CFA334E" w14:textId="77777777" w:rsidR="0071046E" w:rsidRPr="005C0AA8" w:rsidRDefault="0071046E" w:rsidP="0071046E">
      <w:pPr>
        <w:pStyle w:val="af1"/>
        <w:numPr>
          <w:ilvl w:val="0"/>
          <w:numId w:val="43"/>
        </w:numPr>
        <w:jc w:val="both"/>
        <w:rPr>
          <w:color w:val="E36C0A" w:themeColor="accent6" w:themeShade="BF"/>
        </w:rPr>
      </w:pPr>
      <w:r w:rsidRPr="005C0AA8">
        <w:rPr>
          <w:color w:val="E36C0A" w:themeColor="accent6" w:themeShade="BF"/>
        </w:rPr>
        <w:t>охрана здоровья ребенка, организация его социальной, физической, познавательной и творческой деятельности;</w:t>
      </w:r>
    </w:p>
    <w:p w14:paraId="458EF228" w14:textId="77777777" w:rsidR="0071046E" w:rsidRPr="005C0AA8" w:rsidRDefault="0071046E" w:rsidP="0071046E">
      <w:pPr>
        <w:pStyle w:val="af1"/>
        <w:numPr>
          <w:ilvl w:val="0"/>
          <w:numId w:val="43"/>
        </w:numPr>
        <w:jc w:val="both"/>
        <w:rPr>
          <w:color w:val="E36C0A" w:themeColor="accent6" w:themeShade="BF"/>
        </w:rPr>
      </w:pPr>
      <w:r w:rsidRPr="005C0AA8">
        <w:rPr>
          <w:color w:val="E36C0A" w:themeColor="accent6" w:themeShade="BF"/>
        </w:rPr>
        <w:t>помощь детям и подросткам в принятии самостоятельных решений в организации своей жизни.</w:t>
      </w:r>
    </w:p>
    <w:p w14:paraId="17ECB290" w14:textId="77777777" w:rsidR="0071046E" w:rsidRPr="005C0AA8" w:rsidRDefault="0071046E" w:rsidP="0071046E">
      <w:pPr>
        <w:pStyle w:val="af1"/>
        <w:ind w:firstLine="709"/>
        <w:jc w:val="both"/>
        <w:rPr>
          <w:color w:val="E36C0A" w:themeColor="accent6" w:themeShade="BF"/>
        </w:rPr>
      </w:pPr>
      <w:r w:rsidRPr="005C0AA8">
        <w:rPr>
          <w:color w:val="E36C0A" w:themeColor="accent6" w:themeShade="BF"/>
        </w:rPr>
        <w:t>Результатом социального воспитания личности является воспитанность ребенка (подростка). Воспитанность — это результат влияния не только воспитания, но и относительно направляемой и стихийной социализации.</w:t>
      </w:r>
    </w:p>
    <w:p w14:paraId="6E8B0378" w14:textId="77777777" w:rsidR="0071046E" w:rsidRPr="004731A0" w:rsidRDefault="0071046E" w:rsidP="0071046E">
      <w:pPr>
        <w:suppressAutoHyphens w:val="0"/>
        <w:spacing w:after="200"/>
        <w:ind w:firstLine="709"/>
        <w:contextualSpacing/>
        <w:jc w:val="both"/>
        <w:rPr>
          <w:rStyle w:val="hgkelc"/>
          <w:color w:val="7030A0"/>
        </w:rPr>
      </w:pPr>
      <w:r w:rsidRPr="004731A0">
        <w:rPr>
          <w:color w:val="7030A0"/>
        </w:rPr>
        <w:t xml:space="preserve">Дополнительная общеразвивающая программа «…» имеет физкультурно-спортивную направленность, которая </w:t>
      </w:r>
      <w:r w:rsidRPr="0071046E">
        <w:rPr>
          <w:rStyle w:val="af3"/>
          <w:b w:val="0"/>
          <w:color w:val="7030A0"/>
        </w:rPr>
        <w:t>ориентирована на физическое совершенствование учащихся, приобщение их к здоровому образу жизни, воспитание спортивного резерва нации.</w:t>
      </w:r>
      <w:r w:rsidRPr="004731A0">
        <w:rPr>
          <w:rStyle w:val="af3"/>
          <w:color w:val="7030A0"/>
        </w:rPr>
        <w:t xml:space="preserve"> О</w:t>
      </w:r>
      <w:r w:rsidRPr="004731A0">
        <w:rPr>
          <w:color w:val="7030A0"/>
        </w:rPr>
        <w:t>собое внимание в процессе её реализации уделяется</w:t>
      </w:r>
      <w:r w:rsidRPr="004731A0">
        <w:rPr>
          <w:rStyle w:val="af3"/>
          <w:color w:val="7030A0"/>
        </w:rPr>
        <w:t xml:space="preserve"> </w:t>
      </w:r>
      <w:r w:rsidRPr="004731A0">
        <w:rPr>
          <w:rStyle w:val="hgkelc"/>
          <w:bCs/>
          <w:color w:val="7030A0"/>
        </w:rPr>
        <w:t>физическому воспитанию учащихся</w:t>
      </w:r>
      <w:r w:rsidRPr="004731A0">
        <w:rPr>
          <w:rStyle w:val="hgkelc"/>
          <w:color w:val="7030A0"/>
        </w:rPr>
        <w:t xml:space="preserve">, </w:t>
      </w:r>
      <w:r w:rsidRPr="004731A0">
        <w:rPr>
          <w:color w:val="7030A0"/>
        </w:rPr>
        <w:t>направленного на формирование физической культуры личности в результате педагогических воздействий и самовоспитания.</w:t>
      </w:r>
    </w:p>
    <w:p w14:paraId="66110588" w14:textId="77777777" w:rsidR="0071046E" w:rsidRPr="004731A0" w:rsidRDefault="0071046E" w:rsidP="0071046E">
      <w:pPr>
        <w:suppressAutoHyphens w:val="0"/>
        <w:spacing w:after="200"/>
        <w:ind w:firstLine="709"/>
        <w:contextualSpacing/>
        <w:jc w:val="both"/>
        <w:rPr>
          <w:rStyle w:val="hgkelc"/>
          <w:color w:val="7030A0"/>
        </w:rPr>
      </w:pPr>
      <w:r w:rsidRPr="004731A0">
        <w:rPr>
          <w:color w:val="7030A0"/>
        </w:rPr>
        <w:t xml:space="preserve">Физическая культура </w:t>
      </w:r>
      <w:proofErr w:type="gramStart"/>
      <w:r w:rsidRPr="004731A0">
        <w:rPr>
          <w:color w:val="7030A0"/>
        </w:rPr>
        <w:t>- это</w:t>
      </w:r>
      <w:proofErr w:type="gramEnd"/>
      <w:r w:rsidRPr="004731A0">
        <w:rPr>
          <w:color w:val="7030A0"/>
        </w:rPr>
        <w:t xml:space="preserve">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путём физического воспитания, физической подготовки и физического развития.</w:t>
      </w:r>
    </w:p>
    <w:p w14:paraId="360E24D3" w14:textId="77777777" w:rsidR="0071046E" w:rsidRDefault="0071046E" w:rsidP="0071046E">
      <w:pPr>
        <w:suppressAutoHyphens w:val="0"/>
        <w:spacing w:after="200"/>
        <w:ind w:firstLine="709"/>
        <w:contextualSpacing/>
        <w:jc w:val="both"/>
        <w:rPr>
          <w:color w:val="7030A0"/>
        </w:rPr>
      </w:pPr>
      <w:r w:rsidRPr="00D9314D">
        <w:rPr>
          <w:rStyle w:val="hgkelc"/>
          <w:color w:val="7030A0"/>
        </w:rPr>
        <w:t xml:space="preserve">В прикладном отношении </w:t>
      </w:r>
      <w:r w:rsidRPr="00D9314D">
        <w:rPr>
          <w:rStyle w:val="hgkelc"/>
          <w:bCs/>
          <w:color w:val="7030A0"/>
        </w:rPr>
        <w:t>физическое воспитание</w:t>
      </w:r>
      <w:r w:rsidRPr="00D9314D">
        <w:rPr>
          <w:rStyle w:val="hgkelc"/>
          <w:color w:val="7030A0"/>
        </w:rPr>
        <w:t xml:space="preserve"> представляет собой процесс физической подготовки человека к социально - обусловленной деятельности (трудовой, военной и т. д.)</w:t>
      </w:r>
      <w:r w:rsidRPr="00D9314D">
        <w:rPr>
          <w:rFonts w:ascii="Arial" w:hAnsi="Arial" w:cs="Arial"/>
          <w:color w:val="7030A0"/>
          <w:sz w:val="29"/>
          <w:szCs w:val="29"/>
        </w:rPr>
        <w:t xml:space="preserve"> </w:t>
      </w:r>
      <w:r w:rsidRPr="00D9314D">
        <w:rPr>
          <w:color w:val="7030A0"/>
        </w:rPr>
        <w:t>в единстве с другими видами воспитания. И при достаточных социальных условиях физическое воспитание может приобретать значение одного из основных факторов всестороннего развития личности.</w:t>
      </w:r>
    </w:p>
    <w:p w14:paraId="57A77423" w14:textId="77777777" w:rsidR="0071046E" w:rsidRPr="00D9314D" w:rsidRDefault="0071046E" w:rsidP="0071046E">
      <w:pPr>
        <w:suppressAutoHyphens w:val="0"/>
        <w:ind w:firstLine="709"/>
        <w:rPr>
          <w:color w:val="7030A0"/>
          <w:lang w:eastAsia="ru-RU"/>
        </w:rPr>
      </w:pPr>
      <w:r w:rsidRPr="00D9314D">
        <w:rPr>
          <w:color w:val="7030A0"/>
          <w:lang w:eastAsia="ru-RU"/>
        </w:rPr>
        <w:t xml:space="preserve">Общими принципами, на которых основывается отечественная система физического воспитания, являются: </w:t>
      </w:r>
    </w:p>
    <w:p w14:paraId="4E1F597A" w14:textId="77777777" w:rsidR="0071046E" w:rsidRPr="004731A0" w:rsidRDefault="0071046E" w:rsidP="0071046E">
      <w:pPr>
        <w:pStyle w:val="aa"/>
        <w:numPr>
          <w:ilvl w:val="0"/>
          <w:numId w:val="41"/>
        </w:numPr>
        <w:suppressAutoHyphens w:val="0"/>
        <w:spacing w:before="100" w:beforeAutospacing="1" w:after="100" w:afterAutospacing="1"/>
        <w:rPr>
          <w:iCs/>
          <w:color w:val="7030A0"/>
          <w:lang w:eastAsia="ru-RU"/>
        </w:rPr>
      </w:pPr>
      <w:r w:rsidRPr="004731A0">
        <w:rPr>
          <w:iCs/>
          <w:color w:val="7030A0"/>
          <w:lang w:eastAsia="ru-RU"/>
        </w:rPr>
        <w:t xml:space="preserve">принцип всестороннего гармоничного развития личности; </w:t>
      </w:r>
    </w:p>
    <w:p w14:paraId="23B87357" w14:textId="77777777" w:rsidR="0071046E" w:rsidRPr="004731A0" w:rsidRDefault="0071046E" w:rsidP="0071046E">
      <w:pPr>
        <w:pStyle w:val="aa"/>
        <w:numPr>
          <w:ilvl w:val="0"/>
          <w:numId w:val="41"/>
        </w:numPr>
        <w:suppressAutoHyphens w:val="0"/>
        <w:spacing w:before="100" w:beforeAutospacing="1" w:after="100" w:afterAutospacing="1"/>
        <w:rPr>
          <w:iCs/>
          <w:color w:val="7030A0"/>
          <w:lang w:eastAsia="ru-RU"/>
        </w:rPr>
      </w:pPr>
      <w:r w:rsidRPr="004731A0">
        <w:rPr>
          <w:iCs/>
          <w:color w:val="7030A0"/>
          <w:lang w:eastAsia="ru-RU"/>
        </w:rPr>
        <w:t xml:space="preserve">принцип связи физического воспитания с трудовой и оборонной практикой; </w:t>
      </w:r>
    </w:p>
    <w:p w14:paraId="762D9829" w14:textId="77777777" w:rsidR="0071046E" w:rsidRPr="004731A0" w:rsidRDefault="0071046E" w:rsidP="0071046E">
      <w:pPr>
        <w:pStyle w:val="aa"/>
        <w:numPr>
          <w:ilvl w:val="0"/>
          <w:numId w:val="41"/>
        </w:numPr>
        <w:suppressAutoHyphens w:val="0"/>
        <w:spacing w:before="100" w:beforeAutospacing="1" w:after="100" w:afterAutospacing="1"/>
        <w:rPr>
          <w:iCs/>
          <w:color w:val="5F497A" w:themeColor="accent4" w:themeShade="BF"/>
          <w:lang w:eastAsia="ru-RU"/>
        </w:rPr>
      </w:pPr>
      <w:r w:rsidRPr="004731A0">
        <w:rPr>
          <w:iCs/>
          <w:color w:val="7030A0"/>
          <w:lang w:eastAsia="ru-RU"/>
        </w:rPr>
        <w:t>принцип оздоровительной направленности</w:t>
      </w:r>
      <w:r w:rsidRPr="004731A0">
        <w:rPr>
          <w:iCs/>
          <w:color w:val="5F497A" w:themeColor="accent4" w:themeShade="BF"/>
          <w:lang w:eastAsia="ru-RU"/>
        </w:rPr>
        <w:t xml:space="preserve">. </w:t>
      </w:r>
    </w:p>
    <w:p w14:paraId="4E3348A4" w14:textId="77777777" w:rsidR="0071046E" w:rsidRPr="00D9314D" w:rsidRDefault="0071046E" w:rsidP="0071046E">
      <w:pPr>
        <w:suppressAutoHyphens w:val="0"/>
        <w:spacing w:before="100" w:beforeAutospacing="1" w:after="100" w:afterAutospacing="1"/>
        <w:ind w:firstLine="709"/>
        <w:rPr>
          <w:color w:val="7030A0"/>
          <w:lang w:eastAsia="ru-RU"/>
        </w:rPr>
      </w:pPr>
      <w:r w:rsidRPr="00D9314D">
        <w:rPr>
          <w:color w:val="7030A0"/>
          <w:lang w:eastAsia="ru-RU"/>
        </w:rPr>
        <w:t xml:space="preserve">В процессе физического воспитания решаются следующие задачи: </w:t>
      </w:r>
    </w:p>
    <w:p w14:paraId="20769D36" w14:textId="77777777" w:rsidR="0071046E" w:rsidRPr="004731A0" w:rsidRDefault="0071046E" w:rsidP="0071046E">
      <w:pPr>
        <w:pStyle w:val="aa"/>
        <w:numPr>
          <w:ilvl w:val="0"/>
          <w:numId w:val="42"/>
        </w:numPr>
        <w:suppressAutoHyphens w:val="0"/>
        <w:spacing w:before="100" w:beforeAutospacing="1" w:after="100" w:afterAutospacing="1"/>
        <w:rPr>
          <w:iCs/>
          <w:color w:val="7030A0"/>
          <w:lang w:eastAsia="ru-RU"/>
        </w:rPr>
      </w:pPr>
      <w:r w:rsidRPr="004731A0">
        <w:rPr>
          <w:iCs/>
          <w:color w:val="7030A0"/>
          <w:lang w:eastAsia="ru-RU"/>
        </w:rPr>
        <w:lastRenderedPageBreak/>
        <w:t xml:space="preserve">оздоровительные (укрепление здоровья, совершенствование телосложения, достижение и сохранение высокой работоспособности); </w:t>
      </w:r>
    </w:p>
    <w:p w14:paraId="0179EE19" w14:textId="77777777" w:rsidR="0071046E" w:rsidRPr="004731A0" w:rsidRDefault="0071046E" w:rsidP="0071046E">
      <w:pPr>
        <w:pStyle w:val="aa"/>
        <w:numPr>
          <w:ilvl w:val="0"/>
          <w:numId w:val="42"/>
        </w:numPr>
        <w:suppressAutoHyphens w:val="0"/>
        <w:spacing w:before="100" w:beforeAutospacing="1" w:after="100" w:afterAutospacing="1"/>
        <w:rPr>
          <w:iCs/>
          <w:color w:val="7030A0"/>
          <w:lang w:eastAsia="ru-RU"/>
        </w:rPr>
      </w:pPr>
      <w:r w:rsidRPr="004731A0">
        <w:rPr>
          <w:iCs/>
          <w:color w:val="7030A0"/>
          <w:lang w:eastAsia="ru-RU"/>
        </w:rPr>
        <w:t xml:space="preserve">образовательные (формирование и доведение до необходимого совершенства прикладных и спортивных умений и навыков, приобретение специальных знаний); </w:t>
      </w:r>
    </w:p>
    <w:p w14:paraId="3DAFE184" w14:textId="77777777" w:rsidR="0071046E" w:rsidRPr="004731A0" w:rsidRDefault="0071046E" w:rsidP="0071046E">
      <w:pPr>
        <w:pStyle w:val="aa"/>
        <w:numPr>
          <w:ilvl w:val="0"/>
          <w:numId w:val="42"/>
        </w:numPr>
        <w:suppressAutoHyphens w:val="0"/>
        <w:spacing w:before="100" w:beforeAutospacing="1" w:after="100" w:afterAutospacing="1"/>
        <w:rPr>
          <w:iCs/>
          <w:color w:val="7030A0"/>
          <w:lang w:eastAsia="ru-RU"/>
        </w:rPr>
      </w:pPr>
      <w:r w:rsidRPr="004731A0">
        <w:rPr>
          <w:iCs/>
          <w:color w:val="7030A0"/>
          <w:lang w:eastAsia="ru-RU"/>
        </w:rPr>
        <w:t xml:space="preserve">воспитательные (формирование моральных и волевых качеств, содействие трудовому и эстетическому воспитанию). </w:t>
      </w:r>
    </w:p>
    <w:p w14:paraId="1F6B53C8" w14:textId="77777777" w:rsidR="0071046E" w:rsidRPr="004731A0" w:rsidRDefault="0071046E" w:rsidP="0071046E">
      <w:pPr>
        <w:suppressAutoHyphens w:val="0"/>
        <w:spacing w:before="100" w:beforeAutospacing="1" w:after="100" w:afterAutospacing="1"/>
        <w:jc w:val="both"/>
        <w:rPr>
          <w:color w:val="7030A0"/>
          <w:lang w:eastAsia="ru-RU"/>
        </w:rPr>
      </w:pPr>
      <w:r w:rsidRPr="004731A0">
        <w:rPr>
          <w:color w:val="7030A0"/>
          <w:lang w:eastAsia="ru-RU"/>
        </w:rPr>
        <w:t xml:space="preserve">Физическое воспитание детей осуществляют в соответствии со следующими гигиеническими правилами: </w:t>
      </w:r>
    </w:p>
    <w:p w14:paraId="7379E1E4" w14:textId="77777777" w:rsidR="0071046E" w:rsidRPr="004731A0" w:rsidRDefault="0071046E" w:rsidP="0071046E">
      <w:pPr>
        <w:pStyle w:val="aa"/>
        <w:numPr>
          <w:ilvl w:val="0"/>
          <w:numId w:val="40"/>
        </w:numPr>
        <w:suppressAutoHyphens w:val="0"/>
        <w:spacing w:before="100" w:beforeAutospacing="1" w:after="100" w:afterAutospacing="1"/>
        <w:jc w:val="both"/>
        <w:rPr>
          <w:color w:val="7030A0"/>
          <w:lang w:eastAsia="ru-RU"/>
        </w:rPr>
      </w:pPr>
      <w:r>
        <w:rPr>
          <w:color w:val="7030A0"/>
          <w:lang w:eastAsia="ru-RU"/>
        </w:rPr>
        <w:t>в</w:t>
      </w:r>
      <w:r w:rsidRPr="004731A0">
        <w:rPr>
          <w:color w:val="7030A0"/>
          <w:lang w:eastAsia="ru-RU"/>
        </w:rPr>
        <w:t>ыбор оптимального двигательного режима с учетом биологической потребности растущего организма в движении и его функциональных возможностей;</w:t>
      </w:r>
    </w:p>
    <w:p w14:paraId="25DBD78C" w14:textId="77777777" w:rsidR="0071046E" w:rsidRPr="004731A0" w:rsidRDefault="0071046E" w:rsidP="0071046E">
      <w:pPr>
        <w:pStyle w:val="aa"/>
        <w:numPr>
          <w:ilvl w:val="0"/>
          <w:numId w:val="40"/>
        </w:numPr>
        <w:suppressAutoHyphens w:val="0"/>
        <w:spacing w:before="100" w:beforeAutospacing="1" w:after="100" w:afterAutospacing="1"/>
        <w:jc w:val="both"/>
        <w:rPr>
          <w:color w:val="7030A0"/>
          <w:lang w:eastAsia="ru-RU"/>
        </w:rPr>
      </w:pPr>
      <w:r>
        <w:rPr>
          <w:color w:val="7030A0"/>
          <w:lang w:eastAsia="ru-RU"/>
        </w:rPr>
        <w:t>р</w:t>
      </w:r>
      <w:r w:rsidRPr="004731A0">
        <w:rPr>
          <w:color w:val="7030A0"/>
          <w:lang w:eastAsia="ru-RU"/>
        </w:rPr>
        <w:t>азграниченное применение средств и форм физического воспитания в зависимости от возраста, пола, состояния здоровья и физической подготовленности;</w:t>
      </w:r>
    </w:p>
    <w:p w14:paraId="7DE8E91A" w14:textId="77777777" w:rsidR="0071046E" w:rsidRPr="004731A0" w:rsidRDefault="0071046E" w:rsidP="0071046E">
      <w:pPr>
        <w:pStyle w:val="aa"/>
        <w:numPr>
          <w:ilvl w:val="0"/>
          <w:numId w:val="40"/>
        </w:numPr>
        <w:suppressAutoHyphens w:val="0"/>
        <w:spacing w:before="100" w:beforeAutospacing="1" w:after="100" w:afterAutospacing="1"/>
        <w:jc w:val="both"/>
        <w:rPr>
          <w:color w:val="7030A0"/>
          <w:lang w:eastAsia="ru-RU"/>
        </w:rPr>
      </w:pPr>
      <w:r>
        <w:rPr>
          <w:color w:val="7030A0"/>
          <w:lang w:eastAsia="ru-RU"/>
        </w:rPr>
        <w:t>с</w:t>
      </w:r>
      <w:r w:rsidRPr="004731A0">
        <w:rPr>
          <w:color w:val="7030A0"/>
          <w:lang w:eastAsia="ru-RU"/>
        </w:rPr>
        <w:t>истематичность занятий, и комплексное использование всех средств и форм физического воспитания;</w:t>
      </w:r>
    </w:p>
    <w:p w14:paraId="6B438314" w14:textId="77777777" w:rsidR="0071046E" w:rsidRPr="004731A0" w:rsidRDefault="0071046E" w:rsidP="0071046E">
      <w:pPr>
        <w:pStyle w:val="aa"/>
        <w:numPr>
          <w:ilvl w:val="0"/>
          <w:numId w:val="40"/>
        </w:numPr>
        <w:suppressAutoHyphens w:val="0"/>
        <w:spacing w:before="100" w:beforeAutospacing="1" w:after="100" w:afterAutospacing="1"/>
        <w:jc w:val="both"/>
        <w:rPr>
          <w:color w:val="7030A0"/>
          <w:lang w:eastAsia="ru-RU"/>
        </w:rPr>
      </w:pPr>
      <w:r w:rsidRPr="004731A0">
        <w:rPr>
          <w:color w:val="7030A0"/>
          <w:lang w:eastAsia="ru-RU"/>
        </w:rPr>
        <w:t>создание гигиенически полноценных условий внешней среды во время занятий.</w:t>
      </w:r>
    </w:p>
    <w:p w14:paraId="18088131" w14:textId="77777777" w:rsidR="0071046E" w:rsidRPr="004731A0" w:rsidRDefault="0071046E" w:rsidP="0071046E">
      <w:pPr>
        <w:suppressAutoHyphens w:val="0"/>
        <w:spacing w:before="100" w:beforeAutospacing="1" w:after="100" w:afterAutospacing="1"/>
        <w:ind w:left="720"/>
        <w:jc w:val="both"/>
        <w:rPr>
          <w:iCs/>
          <w:color w:val="7030A0"/>
          <w:lang w:eastAsia="ru-RU"/>
        </w:rPr>
      </w:pPr>
      <w:r w:rsidRPr="004731A0">
        <w:rPr>
          <w:color w:val="7030A0"/>
        </w:rPr>
        <w:t xml:space="preserve">Одним из вариантов оптимизации </w:t>
      </w:r>
      <w:r>
        <w:rPr>
          <w:color w:val="7030A0"/>
        </w:rPr>
        <w:t xml:space="preserve">осуществления </w:t>
      </w:r>
      <w:r w:rsidRPr="004731A0">
        <w:rPr>
          <w:color w:val="7030A0"/>
        </w:rPr>
        <w:t xml:space="preserve">физического воспитания </w:t>
      </w:r>
      <w:r>
        <w:rPr>
          <w:color w:val="7030A0"/>
        </w:rPr>
        <w:t xml:space="preserve">в рамках реализации данной программы </w:t>
      </w:r>
      <w:r w:rsidRPr="004731A0">
        <w:rPr>
          <w:color w:val="7030A0"/>
        </w:rPr>
        <w:t>является концепция личной физической культуры, постулирующая возможность существенного влияния на проблему формирования привычек ведения учащимися здорового образа жизни.</w:t>
      </w:r>
    </w:p>
    <w:p w14:paraId="1950F012" w14:textId="77777777" w:rsidR="0071046E" w:rsidRPr="00D31F14" w:rsidRDefault="0071046E" w:rsidP="0071046E">
      <w:pPr>
        <w:suppressAutoHyphens w:val="0"/>
        <w:spacing w:after="200"/>
        <w:ind w:firstLine="709"/>
        <w:contextualSpacing/>
        <w:jc w:val="both"/>
        <w:rPr>
          <w:color w:val="00B0F0"/>
          <w:lang w:eastAsia="ru-RU"/>
        </w:rPr>
      </w:pPr>
      <w:r w:rsidRPr="00D31F14">
        <w:rPr>
          <w:color w:val="00B0F0"/>
        </w:rPr>
        <w:t xml:space="preserve">Дополнительная общеразвивающая программа «…» имеет туристско-краеведческую направленность. </w:t>
      </w:r>
      <w:r w:rsidRPr="00D31F14">
        <w:rPr>
          <w:color w:val="00B0F0"/>
          <w:lang w:eastAsia="ru-RU"/>
        </w:rPr>
        <w:t>Туристско-краеведческая деятельность учащихся является одним из эффективных средств комплексного воздействия на формирование личности. Средствами этой деятельности эффективно реализуются основные направления воспитания: гражданское, патриотическое, духовно-нравственное, эстетическое, экологическое, воспитание культуры здорового образа жизни и безопасности жизнедеятельности, трудовое, физическое, воспитание познавательной активности.</w:t>
      </w:r>
    </w:p>
    <w:p w14:paraId="5116B004" w14:textId="77777777" w:rsidR="0071046E" w:rsidRPr="00D31F14" w:rsidRDefault="0071046E" w:rsidP="0071046E">
      <w:pPr>
        <w:suppressAutoHyphens w:val="0"/>
        <w:spacing w:after="200"/>
        <w:ind w:firstLine="709"/>
        <w:contextualSpacing/>
        <w:jc w:val="both"/>
        <w:rPr>
          <w:color w:val="00B0F0"/>
          <w:lang w:eastAsia="ru-RU"/>
        </w:rPr>
      </w:pPr>
      <w:r w:rsidRPr="00D31F14">
        <w:rPr>
          <w:rStyle w:val="markedcontent"/>
          <w:color w:val="00B0F0"/>
        </w:rPr>
        <w:t>В рамках реализации задач воспитания средствами туристско-краеведческой деятельности достигаются следующие</w:t>
      </w:r>
      <w:r w:rsidRPr="00D31F14">
        <w:rPr>
          <w:color w:val="00B0F0"/>
          <w:sz w:val="28"/>
          <w:szCs w:val="28"/>
        </w:rPr>
        <w:t xml:space="preserve"> </w:t>
      </w:r>
      <w:r w:rsidRPr="00D31F14">
        <w:rPr>
          <w:color w:val="00B0F0"/>
        </w:rPr>
        <w:t>результаты</w:t>
      </w:r>
      <w:r w:rsidRPr="00D31F14">
        <w:rPr>
          <w:i/>
          <w:color w:val="00B0F0"/>
        </w:rPr>
        <w:t>:</w:t>
      </w:r>
    </w:p>
    <w:p w14:paraId="6E6B5C3F" w14:textId="77777777" w:rsidR="0071046E" w:rsidRPr="00D31F14" w:rsidRDefault="0071046E" w:rsidP="0071046E">
      <w:pPr>
        <w:pStyle w:val="aa"/>
        <w:numPr>
          <w:ilvl w:val="0"/>
          <w:numId w:val="39"/>
        </w:numPr>
        <w:ind w:firstLine="709"/>
        <w:jc w:val="both"/>
        <w:rPr>
          <w:color w:val="00B0F0"/>
          <w:sz w:val="28"/>
          <w:szCs w:val="28"/>
        </w:rPr>
      </w:pPr>
      <w:r w:rsidRPr="00D31F14">
        <w:rPr>
          <w:color w:val="00B0F0"/>
        </w:rPr>
        <w:t>формирование политической позиции личности учащегося;</w:t>
      </w:r>
    </w:p>
    <w:p w14:paraId="27BED214" w14:textId="77777777" w:rsidR="0071046E" w:rsidRPr="00D31F14" w:rsidRDefault="0071046E" w:rsidP="0071046E">
      <w:pPr>
        <w:pStyle w:val="aa"/>
        <w:numPr>
          <w:ilvl w:val="0"/>
          <w:numId w:val="39"/>
        </w:numPr>
        <w:ind w:firstLine="709"/>
        <w:jc w:val="both"/>
        <w:rPr>
          <w:iCs/>
          <w:color w:val="00B0F0"/>
        </w:rPr>
      </w:pPr>
      <w:r w:rsidRPr="00D31F14">
        <w:rPr>
          <w:color w:val="00B0F0"/>
        </w:rPr>
        <w:t>повышение у детей и подростков уровня культуры здорового образа жизни;</w:t>
      </w:r>
    </w:p>
    <w:p w14:paraId="5E8E0009" w14:textId="77777777" w:rsidR="0071046E" w:rsidRPr="00D31F14" w:rsidRDefault="0071046E" w:rsidP="0071046E">
      <w:pPr>
        <w:pStyle w:val="aa"/>
        <w:numPr>
          <w:ilvl w:val="0"/>
          <w:numId w:val="39"/>
        </w:numPr>
        <w:ind w:firstLine="709"/>
        <w:jc w:val="both"/>
        <w:rPr>
          <w:color w:val="00B0F0"/>
        </w:rPr>
      </w:pPr>
      <w:r w:rsidRPr="00D31F14">
        <w:rPr>
          <w:color w:val="00B0F0"/>
        </w:rPr>
        <w:t xml:space="preserve">совершенствование личностных качеств учащихся, формирование внутренней позиции личности, развитие социального и эмоционального интеллекта, </w:t>
      </w:r>
      <w:r w:rsidRPr="00D31F14">
        <w:rPr>
          <w:iCs/>
          <w:color w:val="00B0F0"/>
        </w:rPr>
        <w:t xml:space="preserve">лидерских качеств, целеустремленности, ответственности, чувства сопричастности, взаимопомощи, инициативности, эмпатии и др., появление </w:t>
      </w:r>
      <w:r w:rsidRPr="00D31F14">
        <w:rPr>
          <w:color w:val="00B0F0"/>
        </w:rPr>
        <w:t>осознанности и ответственности за свою жизнь и жизнь окружающих и т.д.;</w:t>
      </w:r>
    </w:p>
    <w:p w14:paraId="08A45102" w14:textId="77777777" w:rsidR="0071046E" w:rsidRPr="00D31F14" w:rsidRDefault="0071046E" w:rsidP="0071046E">
      <w:pPr>
        <w:pStyle w:val="aa"/>
        <w:numPr>
          <w:ilvl w:val="0"/>
          <w:numId w:val="39"/>
        </w:numPr>
        <w:ind w:firstLine="709"/>
        <w:jc w:val="both"/>
        <w:rPr>
          <w:iCs/>
          <w:color w:val="00B0F0"/>
        </w:rPr>
      </w:pPr>
      <w:r w:rsidRPr="00D31F14">
        <w:rPr>
          <w:iCs/>
          <w:color w:val="00B0F0"/>
        </w:rPr>
        <w:t>формирование экологического сознания и экологической культуры;</w:t>
      </w:r>
    </w:p>
    <w:p w14:paraId="22C4773F" w14:textId="77777777" w:rsidR="0071046E" w:rsidRPr="00D31F14" w:rsidRDefault="0071046E" w:rsidP="0071046E">
      <w:pPr>
        <w:pStyle w:val="aa"/>
        <w:numPr>
          <w:ilvl w:val="0"/>
          <w:numId w:val="39"/>
        </w:numPr>
        <w:ind w:firstLine="709"/>
        <w:jc w:val="both"/>
        <w:rPr>
          <w:color w:val="00B0F0"/>
        </w:rPr>
      </w:pPr>
      <w:r w:rsidRPr="00D31F14">
        <w:rPr>
          <w:color w:val="00B0F0"/>
        </w:rPr>
        <w:t>формирование позитивного эмоционального опыта, чувства «физического и психологического благополучия», позитивной самооценки (самоэффективности);</w:t>
      </w:r>
    </w:p>
    <w:p w14:paraId="661F643B" w14:textId="77777777" w:rsidR="0071046E" w:rsidRPr="00D31F14" w:rsidRDefault="0071046E" w:rsidP="0071046E">
      <w:pPr>
        <w:pStyle w:val="aa"/>
        <w:numPr>
          <w:ilvl w:val="0"/>
          <w:numId w:val="39"/>
        </w:numPr>
        <w:suppressAutoHyphens w:val="0"/>
        <w:ind w:firstLine="709"/>
        <w:rPr>
          <w:color w:val="00B0F0"/>
          <w:lang w:eastAsia="ru-RU"/>
        </w:rPr>
      </w:pPr>
      <w:r w:rsidRPr="00D31F14">
        <w:rPr>
          <w:color w:val="00B0F0"/>
          <w:lang w:eastAsia="ru-RU"/>
        </w:rPr>
        <w:t xml:space="preserve">воспитание политической культуры, чувства </w:t>
      </w:r>
      <w:proofErr w:type="gramStart"/>
      <w:r w:rsidRPr="00D31F14">
        <w:rPr>
          <w:color w:val="00B0F0"/>
          <w:lang w:eastAsia="ru-RU"/>
        </w:rPr>
        <w:t>ответственности  и</w:t>
      </w:r>
      <w:proofErr w:type="gramEnd"/>
      <w:r w:rsidRPr="00D31F14">
        <w:rPr>
          <w:color w:val="00B0F0"/>
          <w:lang w:eastAsia="ru-RU"/>
        </w:rPr>
        <w:t xml:space="preserve"> гордости за свою страну; преданности отчизне, готовности к защите  её свободы и независимости; </w:t>
      </w:r>
    </w:p>
    <w:p w14:paraId="5D551C0D" w14:textId="77777777" w:rsidR="0071046E" w:rsidRPr="00D31F14" w:rsidRDefault="0071046E" w:rsidP="0071046E">
      <w:pPr>
        <w:pStyle w:val="aa"/>
        <w:numPr>
          <w:ilvl w:val="0"/>
          <w:numId w:val="39"/>
        </w:numPr>
        <w:ind w:firstLine="709"/>
        <w:jc w:val="both"/>
        <w:rPr>
          <w:color w:val="00B0F0"/>
        </w:rPr>
      </w:pPr>
      <w:r w:rsidRPr="00D31F14">
        <w:rPr>
          <w:color w:val="00B0F0"/>
          <w:lang w:eastAsia="ru-RU"/>
        </w:rPr>
        <w:lastRenderedPageBreak/>
        <w:t xml:space="preserve">развитие общественной </w:t>
      </w:r>
      <w:proofErr w:type="gramStart"/>
      <w:r w:rsidRPr="00D31F14">
        <w:rPr>
          <w:color w:val="00B0F0"/>
          <w:lang w:eastAsia="ru-RU"/>
        </w:rPr>
        <w:t>активности  учащихся</w:t>
      </w:r>
      <w:proofErr w:type="gramEnd"/>
      <w:r w:rsidRPr="00D31F14">
        <w:rPr>
          <w:color w:val="00B0F0"/>
          <w:lang w:eastAsia="ru-RU"/>
        </w:rPr>
        <w:t>, воспитание в них сознательного отношения к народному достоянию, верности к боевым и трудовым традициям старшего поколения.</w:t>
      </w:r>
    </w:p>
    <w:p w14:paraId="2521F8CA" w14:textId="77777777" w:rsidR="0071046E" w:rsidRPr="005C0AA8" w:rsidRDefault="0071046E" w:rsidP="0071046E">
      <w:pPr>
        <w:autoSpaceDE w:val="0"/>
        <w:autoSpaceDN w:val="0"/>
        <w:adjustRightInd w:val="0"/>
        <w:ind w:firstLine="709"/>
        <w:jc w:val="both"/>
      </w:pPr>
    </w:p>
    <w:p w14:paraId="23521D99" w14:textId="77777777" w:rsidR="0071046E" w:rsidRDefault="0071046E" w:rsidP="0071046E">
      <w:pPr>
        <w:jc w:val="both"/>
      </w:pPr>
      <w:r>
        <w:t>Таким образом, воспитание в условиях реализации данной программы</w:t>
      </w:r>
      <w:r w:rsidRPr="000D256E">
        <w:t xml:space="preserve"> позволяет включ</w:t>
      </w:r>
      <w:r>
        <w:t>а</w:t>
      </w:r>
      <w:r w:rsidRPr="000D256E">
        <w:t xml:space="preserve">ть каждого ребенка в практическую творческую деятельность, соответствующую его склонностям. Содержание такой деятельности наполнено не только знаниями и умениями по профилю, но и полезным социальным опытом для жизни в настоящее время и в будущем. </w:t>
      </w:r>
    </w:p>
    <w:p w14:paraId="2046439C" w14:textId="77777777" w:rsidR="0071046E" w:rsidRDefault="0071046E" w:rsidP="0071046E">
      <w:pPr>
        <w:jc w:val="center"/>
      </w:pPr>
    </w:p>
    <w:p w14:paraId="429C8705" w14:textId="77777777" w:rsidR="0071046E" w:rsidRDefault="0071046E" w:rsidP="0071046E">
      <w:pPr>
        <w:jc w:val="center"/>
        <w:sectPr w:rsidR="0071046E" w:rsidSect="002E7B9E">
          <w:pgSz w:w="11906" w:h="16838"/>
          <w:pgMar w:top="1134" w:right="850" w:bottom="1134" w:left="1701" w:header="708" w:footer="708" w:gutter="0"/>
          <w:cols w:space="708"/>
          <w:docGrid w:linePitch="360"/>
        </w:sectPr>
      </w:pPr>
    </w:p>
    <w:p w14:paraId="09F4B25F" w14:textId="77777777" w:rsidR="0071046E" w:rsidRDefault="0071046E" w:rsidP="00FC3143">
      <w:pPr>
        <w:pStyle w:val="1"/>
      </w:pPr>
      <w:bookmarkStart w:id="91" w:name="_Toc113970664"/>
      <w:r>
        <w:lastRenderedPageBreak/>
        <w:t xml:space="preserve">План воспитательной </w:t>
      </w:r>
      <w:proofErr w:type="gramStart"/>
      <w:r>
        <w:t>работы  по</w:t>
      </w:r>
      <w:proofErr w:type="gramEnd"/>
      <w:r>
        <w:t xml:space="preserve"> дополнительной общеразвивающей программе ….направленности «…»</w:t>
      </w:r>
      <w:bookmarkEnd w:id="91"/>
    </w:p>
    <w:p w14:paraId="0B6B9B0A" w14:textId="77777777" w:rsidR="0071046E" w:rsidRPr="00E50A8C" w:rsidRDefault="0071046E" w:rsidP="00FC3143">
      <w:pPr>
        <w:pStyle w:val="1"/>
      </w:pPr>
      <w:bookmarkStart w:id="92" w:name="_Toc113970309"/>
      <w:bookmarkStart w:id="93" w:name="_Toc113970474"/>
      <w:bookmarkStart w:id="94" w:name="_Toc113970665"/>
      <w:r>
        <w:t>на 2022-2023 учебный год</w:t>
      </w:r>
      <w:bookmarkEnd w:id="92"/>
      <w:bookmarkEnd w:id="93"/>
      <w:bookmarkEnd w:id="94"/>
    </w:p>
    <w:p w14:paraId="3A278EC6" w14:textId="77777777" w:rsidR="0071046E" w:rsidRPr="00E50A8C" w:rsidRDefault="0071046E" w:rsidP="0071046E">
      <w:pPr>
        <w:jc w:val="center"/>
      </w:pPr>
    </w:p>
    <w:tbl>
      <w:tblPr>
        <w:tblStyle w:val="af"/>
        <w:tblW w:w="0" w:type="auto"/>
        <w:tblInd w:w="108" w:type="dxa"/>
        <w:tblLook w:val="04A0" w:firstRow="1" w:lastRow="0" w:firstColumn="1" w:lastColumn="0" w:noHBand="0" w:noVBand="1"/>
      </w:tblPr>
      <w:tblGrid>
        <w:gridCol w:w="950"/>
        <w:gridCol w:w="2265"/>
        <w:gridCol w:w="5290"/>
        <w:gridCol w:w="1701"/>
        <w:gridCol w:w="1720"/>
        <w:gridCol w:w="2752"/>
      </w:tblGrid>
      <w:tr w:rsidR="0071046E" w:rsidRPr="0071046E" w14:paraId="67ADA5B4" w14:textId="77777777" w:rsidTr="00986509">
        <w:tc>
          <w:tcPr>
            <w:tcW w:w="950" w:type="dxa"/>
          </w:tcPr>
          <w:p w14:paraId="1A9D07FE" w14:textId="77777777" w:rsidR="0071046E" w:rsidRPr="0071046E" w:rsidRDefault="0071046E" w:rsidP="002E7B9E">
            <w:pPr>
              <w:rPr>
                <w:sz w:val="20"/>
                <w:szCs w:val="20"/>
              </w:rPr>
            </w:pPr>
          </w:p>
        </w:tc>
        <w:tc>
          <w:tcPr>
            <w:tcW w:w="2265" w:type="dxa"/>
          </w:tcPr>
          <w:p w14:paraId="15484862" w14:textId="77777777" w:rsidR="0071046E" w:rsidRPr="0071046E" w:rsidRDefault="0071046E" w:rsidP="002E7B9E">
            <w:pPr>
              <w:rPr>
                <w:sz w:val="20"/>
                <w:szCs w:val="20"/>
              </w:rPr>
            </w:pPr>
            <w:r w:rsidRPr="0071046E">
              <w:rPr>
                <w:sz w:val="20"/>
                <w:szCs w:val="20"/>
              </w:rPr>
              <w:t>Модуль</w:t>
            </w:r>
          </w:p>
        </w:tc>
        <w:tc>
          <w:tcPr>
            <w:tcW w:w="5290" w:type="dxa"/>
          </w:tcPr>
          <w:p w14:paraId="110D986B" w14:textId="77777777" w:rsidR="0071046E" w:rsidRPr="0071046E" w:rsidRDefault="0071046E" w:rsidP="002E7B9E">
            <w:pPr>
              <w:rPr>
                <w:sz w:val="20"/>
                <w:szCs w:val="20"/>
              </w:rPr>
            </w:pPr>
            <w:r w:rsidRPr="0071046E">
              <w:rPr>
                <w:sz w:val="20"/>
                <w:szCs w:val="20"/>
              </w:rPr>
              <w:t>Наименование мероприятия</w:t>
            </w:r>
          </w:p>
        </w:tc>
        <w:tc>
          <w:tcPr>
            <w:tcW w:w="1701" w:type="dxa"/>
          </w:tcPr>
          <w:p w14:paraId="519CF8EB" w14:textId="77777777" w:rsidR="0071046E" w:rsidRPr="0071046E" w:rsidRDefault="0071046E" w:rsidP="002E7B9E">
            <w:pPr>
              <w:rPr>
                <w:sz w:val="20"/>
                <w:szCs w:val="20"/>
              </w:rPr>
            </w:pPr>
            <w:r w:rsidRPr="0071046E">
              <w:rPr>
                <w:sz w:val="20"/>
                <w:szCs w:val="20"/>
              </w:rPr>
              <w:t>Срок выполнения</w:t>
            </w:r>
          </w:p>
        </w:tc>
        <w:tc>
          <w:tcPr>
            <w:tcW w:w="1720" w:type="dxa"/>
          </w:tcPr>
          <w:p w14:paraId="0E06241E" w14:textId="77777777" w:rsidR="0071046E" w:rsidRPr="0071046E" w:rsidRDefault="0071046E" w:rsidP="002E7B9E">
            <w:pPr>
              <w:rPr>
                <w:sz w:val="20"/>
                <w:szCs w:val="20"/>
              </w:rPr>
            </w:pPr>
            <w:r w:rsidRPr="0071046E">
              <w:rPr>
                <w:sz w:val="20"/>
                <w:szCs w:val="20"/>
              </w:rPr>
              <w:t>Ответственный исполнитель</w:t>
            </w:r>
          </w:p>
        </w:tc>
        <w:tc>
          <w:tcPr>
            <w:tcW w:w="2752" w:type="dxa"/>
          </w:tcPr>
          <w:p w14:paraId="1CA45716" w14:textId="77777777" w:rsidR="0071046E" w:rsidRPr="0071046E" w:rsidRDefault="0071046E" w:rsidP="002E7B9E">
            <w:pPr>
              <w:rPr>
                <w:sz w:val="20"/>
                <w:szCs w:val="20"/>
              </w:rPr>
            </w:pPr>
            <w:r w:rsidRPr="0071046E">
              <w:rPr>
                <w:sz w:val="20"/>
                <w:szCs w:val="20"/>
              </w:rPr>
              <w:t>Планируемый результат</w:t>
            </w:r>
          </w:p>
        </w:tc>
      </w:tr>
      <w:tr w:rsidR="0071046E" w:rsidRPr="0071046E" w14:paraId="5D0833B7" w14:textId="77777777" w:rsidTr="00986509">
        <w:tc>
          <w:tcPr>
            <w:tcW w:w="950" w:type="dxa"/>
            <w:vMerge w:val="restart"/>
            <w:textDirection w:val="btLr"/>
            <w:vAlign w:val="center"/>
          </w:tcPr>
          <w:p w14:paraId="0BBAEBDF" w14:textId="77777777" w:rsidR="0071046E" w:rsidRPr="0071046E" w:rsidRDefault="0071046E" w:rsidP="002E7B9E">
            <w:pPr>
              <w:ind w:left="113" w:right="113"/>
              <w:jc w:val="center"/>
              <w:rPr>
                <w:sz w:val="20"/>
                <w:szCs w:val="20"/>
              </w:rPr>
            </w:pPr>
            <w:r w:rsidRPr="0071046E">
              <w:rPr>
                <w:sz w:val="20"/>
                <w:szCs w:val="20"/>
              </w:rPr>
              <w:t>Инвариантные модули</w:t>
            </w:r>
          </w:p>
        </w:tc>
        <w:tc>
          <w:tcPr>
            <w:tcW w:w="2265" w:type="dxa"/>
            <w:vMerge w:val="restart"/>
          </w:tcPr>
          <w:p w14:paraId="1CF778B2" w14:textId="77777777" w:rsidR="0071046E" w:rsidRPr="0071046E" w:rsidRDefault="0071046E" w:rsidP="002E7B9E">
            <w:pPr>
              <w:rPr>
                <w:sz w:val="20"/>
                <w:szCs w:val="20"/>
              </w:rPr>
            </w:pPr>
            <w:r w:rsidRPr="0071046E">
              <w:rPr>
                <w:sz w:val="20"/>
                <w:szCs w:val="20"/>
              </w:rPr>
              <w:t>Ключевые мероприятия</w:t>
            </w:r>
          </w:p>
        </w:tc>
        <w:tc>
          <w:tcPr>
            <w:tcW w:w="5290" w:type="dxa"/>
          </w:tcPr>
          <w:p w14:paraId="5CDDFE5B" w14:textId="77777777" w:rsidR="0071046E" w:rsidRPr="0071046E" w:rsidRDefault="0071046E" w:rsidP="002E7B9E">
            <w:pPr>
              <w:rPr>
                <w:color w:val="FF0000"/>
                <w:sz w:val="20"/>
                <w:szCs w:val="20"/>
              </w:rPr>
            </w:pPr>
            <w:r w:rsidRPr="0071046E">
              <w:rPr>
                <w:color w:val="FF0000"/>
                <w:sz w:val="20"/>
                <w:szCs w:val="20"/>
                <w:lang w:eastAsia="ru-RU"/>
              </w:rPr>
              <w:t>ПОЯСНЕНИЕ</w:t>
            </w:r>
            <w:proofErr w:type="gramStart"/>
            <w:r w:rsidRPr="0071046E">
              <w:rPr>
                <w:color w:val="FF0000"/>
                <w:sz w:val="20"/>
                <w:szCs w:val="20"/>
                <w:lang w:eastAsia="ru-RU"/>
              </w:rPr>
              <w:t>: Это</w:t>
            </w:r>
            <w:proofErr w:type="gramEnd"/>
            <w:r w:rsidRPr="0071046E">
              <w:rPr>
                <w:color w:val="FF0000"/>
                <w:sz w:val="20"/>
                <w:szCs w:val="20"/>
                <w:lang w:eastAsia="ru-RU"/>
              </w:rPr>
              <w:t xml:space="preserve"> главные традиционные мероприятия, организуемые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учащихся вместе с педагогами в единый коллектив. В этих делах и мероприятиях принимает участие большая часть учащихся. Ключевые дела способствуют интенсификации общения детей и взрослых, ставят их в ответственную позицию к происходящему в учреждении.</w:t>
            </w:r>
          </w:p>
        </w:tc>
        <w:tc>
          <w:tcPr>
            <w:tcW w:w="1701" w:type="dxa"/>
          </w:tcPr>
          <w:p w14:paraId="4B73E404" w14:textId="77777777" w:rsidR="0071046E" w:rsidRPr="0071046E" w:rsidRDefault="0071046E" w:rsidP="002E7B9E">
            <w:pPr>
              <w:rPr>
                <w:sz w:val="20"/>
                <w:szCs w:val="20"/>
              </w:rPr>
            </w:pPr>
          </w:p>
        </w:tc>
        <w:tc>
          <w:tcPr>
            <w:tcW w:w="1720" w:type="dxa"/>
          </w:tcPr>
          <w:p w14:paraId="37FF4A11" w14:textId="77777777" w:rsidR="0071046E" w:rsidRPr="0071046E" w:rsidRDefault="0071046E" w:rsidP="002E7B9E">
            <w:pPr>
              <w:rPr>
                <w:sz w:val="20"/>
                <w:szCs w:val="20"/>
              </w:rPr>
            </w:pPr>
          </w:p>
        </w:tc>
        <w:tc>
          <w:tcPr>
            <w:tcW w:w="2752" w:type="dxa"/>
          </w:tcPr>
          <w:p w14:paraId="57C93522" w14:textId="77777777" w:rsidR="0071046E" w:rsidRPr="0071046E" w:rsidRDefault="0071046E" w:rsidP="002E7B9E">
            <w:pPr>
              <w:rPr>
                <w:sz w:val="20"/>
                <w:szCs w:val="20"/>
              </w:rPr>
            </w:pPr>
          </w:p>
        </w:tc>
      </w:tr>
      <w:tr w:rsidR="0071046E" w:rsidRPr="0071046E" w14:paraId="025639E4" w14:textId="77777777" w:rsidTr="00986509">
        <w:tc>
          <w:tcPr>
            <w:tcW w:w="950" w:type="dxa"/>
            <w:vMerge/>
            <w:textDirection w:val="btLr"/>
            <w:vAlign w:val="center"/>
          </w:tcPr>
          <w:p w14:paraId="1EB4CF92" w14:textId="77777777" w:rsidR="0071046E" w:rsidRPr="0071046E" w:rsidRDefault="0071046E" w:rsidP="002E7B9E">
            <w:pPr>
              <w:ind w:left="113" w:right="113"/>
              <w:jc w:val="center"/>
              <w:rPr>
                <w:sz w:val="20"/>
                <w:szCs w:val="20"/>
              </w:rPr>
            </w:pPr>
          </w:p>
        </w:tc>
        <w:tc>
          <w:tcPr>
            <w:tcW w:w="2265" w:type="dxa"/>
            <w:vMerge/>
          </w:tcPr>
          <w:p w14:paraId="198BD095" w14:textId="77777777" w:rsidR="0071046E" w:rsidRPr="0071046E" w:rsidRDefault="0071046E" w:rsidP="002E7B9E">
            <w:pPr>
              <w:rPr>
                <w:sz w:val="20"/>
                <w:szCs w:val="20"/>
              </w:rPr>
            </w:pPr>
          </w:p>
        </w:tc>
        <w:tc>
          <w:tcPr>
            <w:tcW w:w="5290" w:type="dxa"/>
          </w:tcPr>
          <w:p w14:paraId="23CDB4FB" w14:textId="77777777" w:rsidR="0071046E" w:rsidRPr="0071046E" w:rsidRDefault="0071046E" w:rsidP="002E7B9E">
            <w:pPr>
              <w:rPr>
                <w:color w:val="FF0000"/>
                <w:sz w:val="20"/>
                <w:szCs w:val="20"/>
                <w:lang w:eastAsia="ru-RU"/>
              </w:rPr>
            </w:pPr>
          </w:p>
        </w:tc>
        <w:tc>
          <w:tcPr>
            <w:tcW w:w="1701" w:type="dxa"/>
          </w:tcPr>
          <w:p w14:paraId="25A4B449" w14:textId="77777777" w:rsidR="0071046E" w:rsidRPr="0071046E" w:rsidRDefault="0071046E" w:rsidP="002E7B9E">
            <w:pPr>
              <w:rPr>
                <w:sz w:val="20"/>
                <w:szCs w:val="20"/>
              </w:rPr>
            </w:pPr>
          </w:p>
        </w:tc>
        <w:tc>
          <w:tcPr>
            <w:tcW w:w="1720" w:type="dxa"/>
          </w:tcPr>
          <w:p w14:paraId="3AA529B7" w14:textId="77777777" w:rsidR="0071046E" w:rsidRPr="0071046E" w:rsidRDefault="0071046E" w:rsidP="002E7B9E">
            <w:pPr>
              <w:rPr>
                <w:sz w:val="20"/>
                <w:szCs w:val="20"/>
              </w:rPr>
            </w:pPr>
          </w:p>
        </w:tc>
        <w:tc>
          <w:tcPr>
            <w:tcW w:w="2752" w:type="dxa"/>
          </w:tcPr>
          <w:p w14:paraId="6D3E191C" w14:textId="77777777" w:rsidR="0071046E" w:rsidRPr="0071046E" w:rsidRDefault="0071046E" w:rsidP="002E7B9E">
            <w:pPr>
              <w:rPr>
                <w:sz w:val="20"/>
                <w:szCs w:val="20"/>
              </w:rPr>
            </w:pPr>
          </w:p>
        </w:tc>
      </w:tr>
      <w:tr w:rsidR="0071046E" w:rsidRPr="0071046E" w14:paraId="61FC188E" w14:textId="77777777" w:rsidTr="00986509">
        <w:tc>
          <w:tcPr>
            <w:tcW w:w="950" w:type="dxa"/>
            <w:vMerge/>
            <w:textDirection w:val="btLr"/>
            <w:vAlign w:val="center"/>
          </w:tcPr>
          <w:p w14:paraId="40F796E7" w14:textId="77777777" w:rsidR="0071046E" w:rsidRPr="0071046E" w:rsidRDefault="0071046E" w:rsidP="002E7B9E">
            <w:pPr>
              <w:ind w:left="113" w:right="113"/>
              <w:jc w:val="center"/>
              <w:rPr>
                <w:sz w:val="20"/>
                <w:szCs w:val="20"/>
              </w:rPr>
            </w:pPr>
          </w:p>
        </w:tc>
        <w:tc>
          <w:tcPr>
            <w:tcW w:w="2265" w:type="dxa"/>
            <w:vMerge/>
          </w:tcPr>
          <w:p w14:paraId="7564E2CD" w14:textId="77777777" w:rsidR="0071046E" w:rsidRPr="0071046E" w:rsidRDefault="0071046E" w:rsidP="002E7B9E">
            <w:pPr>
              <w:rPr>
                <w:sz w:val="20"/>
                <w:szCs w:val="20"/>
              </w:rPr>
            </w:pPr>
          </w:p>
        </w:tc>
        <w:tc>
          <w:tcPr>
            <w:tcW w:w="5290" w:type="dxa"/>
          </w:tcPr>
          <w:p w14:paraId="3A5DBCDF" w14:textId="77777777" w:rsidR="0071046E" w:rsidRPr="0071046E" w:rsidRDefault="0071046E" w:rsidP="002E7B9E">
            <w:pPr>
              <w:rPr>
                <w:color w:val="FF0000"/>
                <w:sz w:val="20"/>
                <w:szCs w:val="20"/>
                <w:lang w:eastAsia="ru-RU"/>
              </w:rPr>
            </w:pPr>
          </w:p>
        </w:tc>
        <w:tc>
          <w:tcPr>
            <w:tcW w:w="1701" w:type="dxa"/>
          </w:tcPr>
          <w:p w14:paraId="39238E27" w14:textId="77777777" w:rsidR="0071046E" w:rsidRPr="0071046E" w:rsidRDefault="0071046E" w:rsidP="002E7B9E">
            <w:pPr>
              <w:rPr>
                <w:sz w:val="20"/>
                <w:szCs w:val="20"/>
              </w:rPr>
            </w:pPr>
          </w:p>
        </w:tc>
        <w:tc>
          <w:tcPr>
            <w:tcW w:w="1720" w:type="dxa"/>
          </w:tcPr>
          <w:p w14:paraId="24115186" w14:textId="77777777" w:rsidR="0071046E" w:rsidRPr="0071046E" w:rsidRDefault="0071046E" w:rsidP="002E7B9E">
            <w:pPr>
              <w:rPr>
                <w:sz w:val="20"/>
                <w:szCs w:val="20"/>
              </w:rPr>
            </w:pPr>
          </w:p>
        </w:tc>
        <w:tc>
          <w:tcPr>
            <w:tcW w:w="2752" w:type="dxa"/>
          </w:tcPr>
          <w:p w14:paraId="477155F9" w14:textId="77777777" w:rsidR="0071046E" w:rsidRPr="0071046E" w:rsidRDefault="0071046E" w:rsidP="002E7B9E">
            <w:pPr>
              <w:rPr>
                <w:sz w:val="20"/>
                <w:szCs w:val="20"/>
              </w:rPr>
            </w:pPr>
          </w:p>
        </w:tc>
      </w:tr>
      <w:tr w:rsidR="0071046E" w:rsidRPr="0071046E" w14:paraId="4B05674D" w14:textId="77777777" w:rsidTr="00986509">
        <w:tc>
          <w:tcPr>
            <w:tcW w:w="950" w:type="dxa"/>
            <w:vMerge/>
            <w:textDirection w:val="btLr"/>
            <w:vAlign w:val="center"/>
          </w:tcPr>
          <w:p w14:paraId="1F46FD65" w14:textId="77777777" w:rsidR="0071046E" w:rsidRPr="0071046E" w:rsidRDefault="0071046E" w:rsidP="002E7B9E">
            <w:pPr>
              <w:ind w:left="113" w:right="113"/>
              <w:jc w:val="center"/>
              <w:rPr>
                <w:sz w:val="20"/>
                <w:szCs w:val="20"/>
              </w:rPr>
            </w:pPr>
          </w:p>
        </w:tc>
        <w:tc>
          <w:tcPr>
            <w:tcW w:w="2265" w:type="dxa"/>
            <w:vMerge/>
          </w:tcPr>
          <w:p w14:paraId="0173BE32" w14:textId="77777777" w:rsidR="0071046E" w:rsidRPr="0071046E" w:rsidRDefault="0071046E" w:rsidP="002E7B9E">
            <w:pPr>
              <w:rPr>
                <w:sz w:val="20"/>
                <w:szCs w:val="20"/>
              </w:rPr>
            </w:pPr>
          </w:p>
        </w:tc>
        <w:tc>
          <w:tcPr>
            <w:tcW w:w="5290" w:type="dxa"/>
          </w:tcPr>
          <w:p w14:paraId="505447F9" w14:textId="77777777" w:rsidR="0071046E" w:rsidRPr="0071046E" w:rsidRDefault="0071046E" w:rsidP="002E7B9E">
            <w:pPr>
              <w:rPr>
                <w:color w:val="FF0000"/>
                <w:sz w:val="20"/>
                <w:szCs w:val="20"/>
                <w:lang w:eastAsia="ru-RU"/>
              </w:rPr>
            </w:pPr>
          </w:p>
        </w:tc>
        <w:tc>
          <w:tcPr>
            <w:tcW w:w="1701" w:type="dxa"/>
          </w:tcPr>
          <w:p w14:paraId="4C5A040F" w14:textId="77777777" w:rsidR="0071046E" w:rsidRPr="0071046E" w:rsidRDefault="0071046E" w:rsidP="002E7B9E">
            <w:pPr>
              <w:rPr>
                <w:sz w:val="20"/>
                <w:szCs w:val="20"/>
              </w:rPr>
            </w:pPr>
          </w:p>
        </w:tc>
        <w:tc>
          <w:tcPr>
            <w:tcW w:w="1720" w:type="dxa"/>
          </w:tcPr>
          <w:p w14:paraId="345A8845" w14:textId="77777777" w:rsidR="0071046E" w:rsidRPr="0071046E" w:rsidRDefault="0071046E" w:rsidP="002E7B9E">
            <w:pPr>
              <w:rPr>
                <w:sz w:val="20"/>
                <w:szCs w:val="20"/>
              </w:rPr>
            </w:pPr>
          </w:p>
        </w:tc>
        <w:tc>
          <w:tcPr>
            <w:tcW w:w="2752" w:type="dxa"/>
          </w:tcPr>
          <w:p w14:paraId="102A8A39" w14:textId="77777777" w:rsidR="0071046E" w:rsidRPr="0071046E" w:rsidRDefault="0071046E" w:rsidP="002E7B9E">
            <w:pPr>
              <w:rPr>
                <w:sz w:val="20"/>
                <w:szCs w:val="20"/>
              </w:rPr>
            </w:pPr>
          </w:p>
        </w:tc>
      </w:tr>
      <w:tr w:rsidR="0071046E" w:rsidRPr="0071046E" w14:paraId="2360BDF5" w14:textId="77777777" w:rsidTr="00986509">
        <w:tc>
          <w:tcPr>
            <w:tcW w:w="950" w:type="dxa"/>
            <w:vMerge/>
          </w:tcPr>
          <w:p w14:paraId="2958D076" w14:textId="77777777" w:rsidR="0071046E" w:rsidRPr="0071046E" w:rsidRDefault="0071046E" w:rsidP="002E7B9E">
            <w:pPr>
              <w:rPr>
                <w:sz w:val="20"/>
                <w:szCs w:val="20"/>
              </w:rPr>
            </w:pPr>
          </w:p>
        </w:tc>
        <w:tc>
          <w:tcPr>
            <w:tcW w:w="2265" w:type="dxa"/>
            <w:vMerge/>
          </w:tcPr>
          <w:p w14:paraId="4F421063" w14:textId="77777777" w:rsidR="0071046E" w:rsidRPr="0071046E" w:rsidRDefault="0071046E" w:rsidP="002E7B9E">
            <w:pPr>
              <w:rPr>
                <w:sz w:val="20"/>
                <w:szCs w:val="20"/>
              </w:rPr>
            </w:pPr>
          </w:p>
        </w:tc>
        <w:tc>
          <w:tcPr>
            <w:tcW w:w="5290" w:type="dxa"/>
          </w:tcPr>
          <w:p w14:paraId="347B97C8" w14:textId="77777777" w:rsidR="0071046E" w:rsidRPr="0071046E" w:rsidRDefault="0071046E" w:rsidP="002E7B9E">
            <w:pPr>
              <w:rPr>
                <w:color w:val="FF0000"/>
                <w:sz w:val="20"/>
                <w:szCs w:val="20"/>
              </w:rPr>
            </w:pPr>
          </w:p>
        </w:tc>
        <w:tc>
          <w:tcPr>
            <w:tcW w:w="1701" w:type="dxa"/>
          </w:tcPr>
          <w:p w14:paraId="047AAA21" w14:textId="77777777" w:rsidR="0071046E" w:rsidRPr="0071046E" w:rsidRDefault="0071046E" w:rsidP="002E7B9E">
            <w:pPr>
              <w:rPr>
                <w:sz w:val="20"/>
                <w:szCs w:val="20"/>
              </w:rPr>
            </w:pPr>
          </w:p>
        </w:tc>
        <w:tc>
          <w:tcPr>
            <w:tcW w:w="1720" w:type="dxa"/>
          </w:tcPr>
          <w:p w14:paraId="70DD58A0" w14:textId="77777777" w:rsidR="0071046E" w:rsidRPr="0071046E" w:rsidRDefault="0071046E" w:rsidP="002E7B9E">
            <w:pPr>
              <w:rPr>
                <w:sz w:val="20"/>
                <w:szCs w:val="20"/>
              </w:rPr>
            </w:pPr>
          </w:p>
        </w:tc>
        <w:tc>
          <w:tcPr>
            <w:tcW w:w="2752" w:type="dxa"/>
          </w:tcPr>
          <w:p w14:paraId="769DEB81" w14:textId="77777777" w:rsidR="0071046E" w:rsidRPr="0071046E" w:rsidRDefault="0071046E" w:rsidP="002E7B9E">
            <w:pPr>
              <w:rPr>
                <w:sz w:val="20"/>
                <w:szCs w:val="20"/>
              </w:rPr>
            </w:pPr>
          </w:p>
        </w:tc>
      </w:tr>
      <w:tr w:rsidR="0071046E" w:rsidRPr="0071046E" w14:paraId="0AB9FDBC" w14:textId="77777777" w:rsidTr="00986509">
        <w:tc>
          <w:tcPr>
            <w:tcW w:w="950" w:type="dxa"/>
            <w:vMerge/>
          </w:tcPr>
          <w:p w14:paraId="516430DA" w14:textId="77777777" w:rsidR="0071046E" w:rsidRPr="0071046E" w:rsidRDefault="0071046E" w:rsidP="002E7B9E">
            <w:pPr>
              <w:rPr>
                <w:sz w:val="20"/>
                <w:szCs w:val="20"/>
              </w:rPr>
            </w:pPr>
          </w:p>
        </w:tc>
        <w:tc>
          <w:tcPr>
            <w:tcW w:w="2265" w:type="dxa"/>
          </w:tcPr>
          <w:p w14:paraId="0BB2F4AA" w14:textId="77777777" w:rsidR="0071046E" w:rsidRPr="0071046E" w:rsidRDefault="0071046E" w:rsidP="002E7B9E">
            <w:pPr>
              <w:rPr>
                <w:sz w:val="20"/>
                <w:szCs w:val="20"/>
              </w:rPr>
            </w:pPr>
            <w:r w:rsidRPr="0071046E">
              <w:rPr>
                <w:sz w:val="20"/>
                <w:szCs w:val="20"/>
              </w:rPr>
              <w:t>Конкурсное движение</w:t>
            </w:r>
          </w:p>
        </w:tc>
        <w:tc>
          <w:tcPr>
            <w:tcW w:w="5290" w:type="dxa"/>
          </w:tcPr>
          <w:p w14:paraId="6B60CC96" w14:textId="22DE8C1A" w:rsidR="0071046E" w:rsidRPr="0071046E" w:rsidRDefault="0071046E" w:rsidP="0071046E">
            <w:pPr>
              <w:shd w:val="clear" w:color="auto" w:fill="FFFFFF"/>
              <w:suppressAutoHyphens w:val="0"/>
              <w:spacing w:before="100" w:beforeAutospacing="1" w:after="100" w:afterAutospacing="1"/>
              <w:contextualSpacing/>
              <w:jc w:val="both"/>
              <w:rPr>
                <w:color w:val="FF0000"/>
                <w:sz w:val="20"/>
                <w:szCs w:val="20"/>
              </w:rPr>
            </w:pPr>
            <w:r w:rsidRPr="0071046E">
              <w:rPr>
                <w:color w:val="FF0000"/>
                <w:sz w:val="20"/>
                <w:szCs w:val="20"/>
              </w:rPr>
              <w:t>ПОЯСНЕНИЕ: участие учащихся в конкурсах, проводимых в</w:t>
            </w:r>
            <w:r w:rsidR="00986509">
              <w:rPr>
                <w:color w:val="FF0000"/>
                <w:sz w:val="20"/>
                <w:szCs w:val="20"/>
              </w:rPr>
              <w:t xml:space="preserve"> организации, районе, городе</w:t>
            </w:r>
            <w:r w:rsidRPr="0071046E">
              <w:rPr>
                <w:color w:val="FF0000"/>
                <w:sz w:val="20"/>
                <w:szCs w:val="20"/>
              </w:rPr>
              <w:t>;</w:t>
            </w:r>
          </w:p>
          <w:p w14:paraId="7B95847C" w14:textId="77777777" w:rsidR="0071046E" w:rsidRPr="0071046E" w:rsidRDefault="0071046E" w:rsidP="0071046E">
            <w:p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совместная работа учащихся, педагогов и родителей (законных представителей) учащихся по планированию, организации и проведению конкурсных мероприятий в детском творческом объединении.</w:t>
            </w:r>
          </w:p>
          <w:p w14:paraId="32087BC3" w14:textId="77777777" w:rsidR="0071046E" w:rsidRPr="0071046E" w:rsidRDefault="0071046E" w:rsidP="0071046E">
            <w:pPr>
              <w:rPr>
                <w:color w:val="FF0000"/>
                <w:sz w:val="20"/>
                <w:szCs w:val="20"/>
              </w:rPr>
            </w:pPr>
          </w:p>
        </w:tc>
        <w:tc>
          <w:tcPr>
            <w:tcW w:w="1701" w:type="dxa"/>
          </w:tcPr>
          <w:p w14:paraId="0A80C547" w14:textId="77777777" w:rsidR="0071046E" w:rsidRPr="0071046E" w:rsidRDefault="0071046E" w:rsidP="002E7B9E">
            <w:pPr>
              <w:rPr>
                <w:sz w:val="20"/>
                <w:szCs w:val="20"/>
              </w:rPr>
            </w:pPr>
          </w:p>
        </w:tc>
        <w:tc>
          <w:tcPr>
            <w:tcW w:w="1720" w:type="dxa"/>
          </w:tcPr>
          <w:p w14:paraId="091CFBAE" w14:textId="77777777" w:rsidR="0071046E" w:rsidRPr="0071046E" w:rsidRDefault="0071046E" w:rsidP="002E7B9E">
            <w:pPr>
              <w:rPr>
                <w:sz w:val="20"/>
                <w:szCs w:val="20"/>
              </w:rPr>
            </w:pPr>
          </w:p>
        </w:tc>
        <w:tc>
          <w:tcPr>
            <w:tcW w:w="2752" w:type="dxa"/>
          </w:tcPr>
          <w:p w14:paraId="37EFEF3E" w14:textId="77777777" w:rsidR="0071046E" w:rsidRPr="0071046E" w:rsidRDefault="0071046E" w:rsidP="002E7B9E">
            <w:pPr>
              <w:rPr>
                <w:sz w:val="20"/>
                <w:szCs w:val="20"/>
              </w:rPr>
            </w:pPr>
          </w:p>
        </w:tc>
      </w:tr>
      <w:tr w:rsidR="0071046E" w:rsidRPr="0071046E" w14:paraId="6D8D6CA9" w14:textId="77777777" w:rsidTr="00986509">
        <w:tc>
          <w:tcPr>
            <w:tcW w:w="950" w:type="dxa"/>
            <w:vMerge/>
          </w:tcPr>
          <w:p w14:paraId="1C47D178" w14:textId="77777777" w:rsidR="0071046E" w:rsidRPr="0071046E" w:rsidRDefault="0071046E" w:rsidP="002E7B9E">
            <w:pPr>
              <w:rPr>
                <w:sz w:val="20"/>
                <w:szCs w:val="20"/>
              </w:rPr>
            </w:pPr>
          </w:p>
        </w:tc>
        <w:tc>
          <w:tcPr>
            <w:tcW w:w="2265" w:type="dxa"/>
          </w:tcPr>
          <w:p w14:paraId="0A3B969A" w14:textId="77777777" w:rsidR="0071046E" w:rsidRPr="0071046E" w:rsidRDefault="0071046E" w:rsidP="002E7B9E">
            <w:pPr>
              <w:rPr>
                <w:sz w:val="20"/>
                <w:szCs w:val="20"/>
              </w:rPr>
            </w:pPr>
            <w:r w:rsidRPr="0071046E">
              <w:rPr>
                <w:sz w:val="20"/>
                <w:szCs w:val="20"/>
              </w:rPr>
              <w:t>Взаимодействие с семьями учащихся</w:t>
            </w:r>
          </w:p>
        </w:tc>
        <w:tc>
          <w:tcPr>
            <w:tcW w:w="5290" w:type="dxa"/>
          </w:tcPr>
          <w:p w14:paraId="2B0D59A7" w14:textId="1BE082F7" w:rsidR="0071046E" w:rsidRPr="0071046E" w:rsidRDefault="0071046E" w:rsidP="0071046E">
            <w:pPr>
              <w:shd w:val="clear" w:color="auto" w:fill="FFFFFF"/>
              <w:suppressAutoHyphens w:val="0"/>
              <w:spacing w:before="100" w:beforeAutospacing="1" w:after="100" w:afterAutospacing="1"/>
              <w:contextualSpacing/>
              <w:jc w:val="both"/>
              <w:rPr>
                <w:color w:val="FF0000"/>
                <w:sz w:val="20"/>
                <w:szCs w:val="20"/>
              </w:rPr>
            </w:pPr>
            <w:r w:rsidRPr="0071046E">
              <w:rPr>
                <w:color w:val="FF0000"/>
                <w:sz w:val="20"/>
                <w:szCs w:val="20"/>
              </w:rPr>
              <w:t xml:space="preserve">ПРИМЕРЫ: организация работы </w:t>
            </w:r>
            <w:r w:rsidR="00986509">
              <w:rPr>
                <w:color w:val="FF0000"/>
                <w:sz w:val="20"/>
                <w:szCs w:val="20"/>
              </w:rPr>
              <w:t>совета родителей (законных представителей)</w:t>
            </w:r>
            <w:r w:rsidRPr="0071046E">
              <w:rPr>
                <w:color w:val="FF0000"/>
                <w:sz w:val="20"/>
                <w:szCs w:val="20"/>
              </w:rPr>
              <w:t xml:space="preserve">, участвующего в решении вопросов воспитания и социализации детей; создание родительского клуба, дни открытых дверей, во время которых родители могут посещать учебные занятия и досуговые мероприятия для получения представления о ходе образовательного процесса и досуговой деятельности в детском творческом объединении; родительские собрания, происходящие в режиме обсуждения наиболее </w:t>
            </w:r>
            <w:r w:rsidRPr="0071046E">
              <w:rPr>
                <w:color w:val="FF0000"/>
                <w:sz w:val="20"/>
                <w:szCs w:val="20"/>
              </w:rPr>
              <w:lastRenderedPageBreak/>
              <w:t xml:space="preserve">острых проблем обучения и воспитания учащихся детского творческого объединения; социальные сети и чаты, в которых обсуждаются интересующие родителей вопросы, а также осуществляются виртуальные консультации педагога дополнительного образования. работа специалистов по запросу родителей для решения острых конфликтных ситуаций; </w:t>
            </w:r>
          </w:p>
          <w:p w14:paraId="3A352EFD" w14:textId="77777777" w:rsidR="0071046E" w:rsidRPr="0071046E" w:rsidRDefault="0071046E" w:rsidP="0071046E">
            <w:p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14:paraId="25587927" w14:textId="77777777" w:rsidR="0071046E" w:rsidRPr="0071046E" w:rsidRDefault="0071046E" w:rsidP="0071046E">
            <w:p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 xml:space="preserve">помощь со стороны родителей в подготовке и проведении мероприятий воспитательной направленности; </w:t>
            </w:r>
          </w:p>
          <w:p w14:paraId="4E2C8D75" w14:textId="77777777" w:rsidR="0071046E" w:rsidRPr="0071046E" w:rsidRDefault="0071046E" w:rsidP="0071046E">
            <w:p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 xml:space="preserve">индивидуальное консультирование c целью координации воспитательных усилий педагогов и родителей (законных представителей). </w:t>
            </w:r>
          </w:p>
          <w:p w14:paraId="1E3B9580" w14:textId="77777777" w:rsidR="0071046E" w:rsidRPr="0071046E" w:rsidRDefault="0071046E" w:rsidP="0071046E">
            <w:pPr>
              <w:shd w:val="clear" w:color="auto" w:fill="FFFFFF"/>
              <w:suppressAutoHyphens w:val="0"/>
              <w:spacing w:before="100" w:beforeAutospacing="1" w:afterAutospacing="1"/>
              <w:contextualSpacing/>
              <w:jc w:val="both"/>
              <w:rPr>
                <w:color w:val="FF0000"/>
                <w:sz w:val="20"/>
                <w:szCs w:val="20"/>
              </w:rPr>
            </w:pPr>
          </w:p>
          <w:p w14:paraId="6EE31ABA" w14:textId="77777777" w:rsidR="0071046E" w:rsidRPr="0071046E" w:rsidRDefault="0071046E" w:rsidP="0071046E">
            <w:pPr>
              <w:rPr>
                <w:color w:val="FF0000"/>
                <w:sz w:val="20"/>
                <w:szCs w:val="20"/>
              </w:rPr>
            </w:pPr>
          </w:p>
        </w:tc>
        <w:tc>
          <w:tcPr>
            <w:tcW w:w="1701" w:type="dxa"/>
          </w:tcPr>
          <w:p w14:paraId="19853980" w14:textId="77777777" w:rsidR="0071046E" w:rsidRPr="0071046E" w:rsidRDefault="0071046E" w:rsidP="002E7B9E">
            <w:pPr>
              <w:rPr>
                <w:sz w:val="20"/>
                <w:szCs w:val="20"/>
              </w:rPr>
            </w:pPr>
          </w:p>
        </w:tc>
        <w:tc>
          <w:tcPr>
            <w:tcW w:w="1720" w:type="dxa"/>
          </w:tcPr>
          <w:p w14:paraId="26FB9494" w14:textId="77777777" w:rsidR="0071046E" w:rsidRPr="0071046E" w:rsidRDefault="0071046E" w:rsidP="002E7B9E">
            <w:pPr>
              <w:rPr>
                <w:sz w:val="20"/>
                <w:szCs w:val="20"/>
              </w:rPr>
            </w:pPr>
          </w:p>
        </w:tc>
        <w:tc>
          <w:tcPr>
            <w:tcW w:w="2752" w:type="dxa"/>
          </w:tcPr>
          <w:p w14:paraId="1C7FCAA2" w14:textId="77777777" w:rsidR="0071046E" w:rsidRPr="0071046E" w:rsidRDefault="0071046E" w:rsidP="002E7B9E">
            <w:pPr>
              <w:rPr>
                <w:sz w:val="20"/>
                <w:szCs w:val="20"/>
              </w:rPr>
            </w:pPr>
          </w:p>
        </w:tc>
      </w:tr>
      <w:tr w:rsidR="0071046E" w:rsidRPr="0071046E" w14:paraId="166B6449" w14:textId="77777777" w:rsidTr="00986509">
        <w:tc>
          <w:tcPr>
            <w:tcW w:w="950" w:type="dxa"/>
            <w:vMerge/>
          </w:tcPr>
          <w:p w14:paraId="658E77FE" w14:textId="77777777" w:rsidR="0071046E" w:rsidRPr="0071046E" w:rsidRDefault="0071046E" w:rsidP="002E7B9E">
            <w:pPr>
              <w:rPr>
                <w:sz w:val="20"/>
                <w:szCs w:val="20"/>
              </w:rPr>
            </w:pPr>
          </w:p>
        </w:tc>
        <w:tc>
          <w:tcPr>
            <w:tcW w:w="2265" w:type="dxa"/>
          </w:tcPr>
          <w:p w14:paraId="259E3AFE" w14:textId="77777777" w:rsidR="0071046E" w:rsidRPr="0071046E" w:rsidRDefault="0071046E" w:rsidP="002E7B9E">
            <w:pPr>
              <w:rPr>
                <w:sz w:val="20"/>
                <w:szCs w:val="20"/>
              </w:rPr>
            </w:pPr>
            <w:r w:rsidRPr="0071046E">
              <w:rPr>
                <w:sz w:val="20"/>
                <w:szCs w:val="20"/>
              </w:rPr>
              <w:t>Организация предметно-эстетической среды</w:t>
            </w:r>
          </w:p>
        </w:tc>
        <w:tc>
          <w:tcPr>
            <w:tcW w:w="5290" w:type="dxa"/>
          </w:tcPr>
          <w:p w14:paraId="4249F572" w14:textId="77777777" w:rsidR="0071046E" w:rsidRPr="0071046E" w:rsidRDefault="0071046E" w:rsidP="0071046E">
            <w:p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 xml:space="preserve">ПОЯСНЕНИЕ: оформление интерьера помещений Учреждения и их периодическая переориентация, которая может служить хорошим средством разрушения негативных установок учащихся на учебные и вне учебные занятия; размещение на стенах учебного кабинета регулярно сменяемых экспозиций: творческих работ учащихся, позволяющих им реализовать свой творческий потенциал, картин определенного художественного стиля, знакомящего учащихся с разнообразием эстетического осмысления мира;  фотоотчетов об интересных событиях, происходящих в Учреждении и творческом объединении (проведенных ключевых делах, интересных экскурсиях, походах, встречах с интересными людьми и т.п.); </w:t>
            </w:r>
          </w:p>
          <w:p w14:paraId="2A59E1B8" w14:textId="77777777" w:rsidR="0071046E" w:rsidRPr="0071046E" w:rsidRDefault="0071046E" w:rsidP="0071046E">
            <w:p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 xml:space="preserve">озеленение территории Учреждения, разбивка клумб, аллей, оборудование спортивных и игровых площадок, доступных и приспособленных для учащихся разных возрастных категорий, оздоровительно-рекреационных зон, позволяющих разделить свободное пространство на зоны активного и тихого отдыха; благоустройство учебных кабинетов, позволяющее проявить учащимся свои фантазию и творческие способности и создающее повод для длительного общения педагога со своими детьми; </w:t>
            </w:r>
          </w:p>
          <w:p w14:paraId="55351860" w14:textId="0F0CF4CE" w:rsidR="0071046E" w:rsidRPr="0071046E" w:rsidRDefault="0071046E" w:rsidP="0071046E">
            <w:p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lastRenderedPageBreak/>
              <w:t>событийный дизайн – участие в оформлении пространства проведения конкретных событий Учреждения (праздников, церемоний, торжественных линеек, творческих вечеров, выставок, собраний, конференций и т.п.); регулярная организация и проведение конкурсов творческих проектов по благоустройству различных участков территории Учреждения; акцентирование внимания учащихся посредством элементов предметно</w:t>
            </w:r>
            <w:r w:rsidR="00986509">
              <w:rPr>
                <w:color w:val="FF0000"/>
                <w:sz w:val="20"/>
                <w:szCs w:val="20"/>
              </w:rPr>
              <w:t>-</w:t>
            </w:r>
            <w:r w:rsidRPr="0071046E">
              <w:rPr>
                <w:color w:val="FF0000"/>
                <w:sz w:val="20"/>
                <w:szCs w:val="20"/>
              </w:rPr>
              <w:t>эстетической среды (стенды, плакаты, инсталляции) на важных для воспитания ценностях Учреждения и объединения, их традициях, правилах.</w:t>
            </w:r>
          </w:p>
          <w:p w14:paraId="70F4EE1E" w14:textId="77777777" w:rsidR="0071046E" w:rsidRPr="0071046E" w:rsidRDefault="0071046E" w:rsidP="0071046E">
            <w:pPr>
              <w:rPr>
                <w:color w:val="FF0000"/>
                <w:sz w:val="20"/>
                <w:szCs w:val="20"/>
              </w:rPr>
            </w:pPr>
          </w:p>
        </w:tc>
        <w:tc>
          <w:tcPr>
            <w:tcW w:w="1701" w:type="dxa"/>
          </w:tcPr>
          <w:p w14:paraId="7F5FED88" w14:textId="77777777" w:rsidR="0071046E" w:rsidRPr="0071046E" w:rsidRDefault="0071046E" w:rsidP="002E7B9E">
            <w:pPr>
              <w:rPr>
                <w:sz w:val="20"/>
                <w:szCs w:val="20"/>
              </w:rPr>
            </w:pPr>
          </w:p>
        </w:tc>
        <w:tc>
          <w:tcPr>
            <w:tcW w:w="1720" w:type="dxa"/>
          </w:tcPr>
          <w:p w14:paraId="1E286555" w14:textId="77777777" w:rsidR="0071046E" w:rsidRPr="0071046E" w:rsidRDefault="0071046E" w:rsidP="002E7B9E">
            <w:pPr>
              <w:rPr>
                <w:sz w:val="20"/>
                <w:szCs w:val="20"/>
              </w:rPr>
            </w:pPr>
          </w:p>
        </w:tc>
        <w:tc>
          <w:tcPr>
            <w:tcW w:w="2752" w:type="dxa"/>
          </w:tcPr>
          <w:p w14:paraId="0EC42927" w14:textId="77777777" w:rsidR="0071046E" w:rsidRPr="0071046E" w:rsidRDefault="0071046E" w:rsidP="002E7B9E">
            <w:pPr>
              <w:rPr>
                <w:sz w:val="20"/>
                <w:szCs w:val="20"/>
              </w:rPr>
            </w:pPr>
          </w:p>
        </w:tc>
      </w:tr>
      <w:tr w:rsidR="00986509" w:rsidRPr="0071046E" w14:paraId="2708C5B5" w14:textId="77777777" w:rsidTr="00986509">
        <w:tc>
          <w:tcPr>
            <w:tcW w:w="950" w:type="dxa"/>
            <w:vMerge w:val="restart"/>
            <w:textDirection w:val="btLr"/>
            <w:vAlign w:val="center"/>
          </w:tcPr>
          <w:p w14:paraId="30F2F0F4" w14:textId="77777777" w:rsidR="00986509" w:rsidRPr="0071046E" w:rsidRDefault="00986509" w:rsidP="002E7B9E">
            <w:pPr>
              <w:ind w:left="113" w:right="113"/>
              <w:jc w:val="center"/>
              <w:rPr>
                <w:sz w:val="20"/>
                <w:szCs w:val="20"/>
              </w:rPr>
            </w:pPr>
            <w:r w:rsidRPr="0071046E">
              <w:rPr>
                <w:sz w:val="20"/>
                <w:szCs w:val="20"/>
              </w:rPr>
              <w:t>Вариативные модули</w:t>
            </w:r>
          </w:p>
        </w:tc>
        <w:tc>
          <w:tcPr>
            <w:tcW w:w="2265" w:type="dxa"/>
          </w:tcPr>
          <w:p w14:paraId="73128F76" w14:textId="508CB852" w:rsidR="00986509" w:rsidRPr="0071046E" w:rsidRDefault="00986509" w:rsidP="002E7B9E">
            <w:pPr>
              <w:rPr>
                <w:sz w:val="20"/>
                <w:szCs w:val="20"/>
              </w:rPr>
            </w:pPr>
            <w:r w:rsidRPr="0071046E">
              <w:rPr>
                <w:sz w:val="20"/>
                <w:szCs w:val="20"/>
              </w:rPr>
              <w:t>Профориентационная работа</w:t>
            </w:r>
          </w:p>
        </w:tc>
        <w:tc>
          <w:tcPr>
            <w:tcW w:w="5290" w:type="dxa"/>
          </w:tcPr>
          <w:p w14:paraId="41881075" w14:textId="77777777" w:rsidR="00986509" w:rsidRPr="0071046E" w:rsidRDefault="00986509" w:rsidP="0071046E">
            <w:p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ПРИМЕРЫ:</w:t>
            </w:r>
          </w:p>
          <w:p w14:paraId="50F4F8E3" w14:textId="77777777" w:rsidR="00986509" w:rsidRPr="0071046E" w:rsidRDefault="00986509" w:rsidP="0071046E">
            <w:p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учащихся о типах профессий, о способах выбора профессий, о достоинствах и недостатках той или иной интересной профессиональной деятельности; экскурсии на предприятия города, дающие учащимся начальные представления о существующих профессиях и условиях работы людей, представляющих эти профессии; </w:t>
            </w:r>
          </w:p>
          <w:p w14:paraId="3DBB15E8" w14:textId="401BA029" w:rsidR="00986509" w:rsidRPr="00986509" w:rsidRDefault="00986509" w:rsidP="0071046E">
            <w:p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индивидуальные консультации педагогических работников Учреждения для учащихся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Pr>
                <w:color w:val="FF0000"/>
                <w:sz w:val="20"/>
                <w:szCs w:val="20"/>
              </w:rPr>
              <w:t xml:space="preserve">, участие в </w:t>
            </w:r>
            <w:r>
              <w:rPr>
                <w:color w:val="FF0000"/>
                <w:sz w:val="20"/>
                <w:szCs w:val="20"/>
                <w:lang w:val="en-US"/>
              </w:rPr>
              <w:t>Kidsskills</w:t>
            </w:r>
          </w:p>
          <w:p w14:paraId="50CC2A11" w14:textId="77777777" w:rsidR="00986509" w:rsidRPr="0071046E" w:rsidRDefault="00986509" w:rsidP="0071046E">
            <w:pPr>
              <w:rPr>
                <w:color w:val="FF0000"/>
                <w:sz w:val="20"/>
                <w:szCs w:val="20"/>
              </w:rPr>
            </w:pPr>
          </w:p>
        </w:tc>
        <w:tc>
          <w:tcPr>
            <w:tcW w:w="1701" w:type="dxa"/>
          </w:tcPr>
          <w:p w14:paraId="4376A8C4" w14:textId="77777777" w:rsidR="00986509" w:rsidRPr="0071046E" w:rsidRDefault="00986509" w:rsidP="002E7B9E">
            <w:pPr>
              <w:rPr>
                <w:sz w:val="20"/>
                <w:szCs w:val="20"/>
              </w:rPr>
            </w:pPr>
          </w:p>
        </w:tc>
        <w:tc>
          <w:tcPr>
            <w:tcW w:w="1720" w:type="dxa"/>
          </w:tcPr>
          <w:p w14:paraId="3A3531D5" w14:textId="77777777" w:rsidR="00986509" w:rsidRPr="0071046E" w:rsidRDefault="00986509" w:rsidP="002E7B9E">
            <w:pPr>
              <w:rPr>
                <w:sz w:val="20"/>
                <w:szCs w:val="20"/>
              </w:rPr>
            </w:pPr>
          </w:p>
        </w:tc>
        <w:tc>
          <w:tcPr>
            <w:tcW w:w="2752" w:type="dxa"/>
          </w:tcPr>
          <w:p w14:paraId="25C58EEC" w14:textId="77777777" w:rsidR="00986509" w:rsidRPr="0071046E" w:rsidRDefault="00986509" w:rsidP="002E7B9E">
            <w:pPr>
              <w:rPr>
                <w:sz w:val="20"/>
                <w:szCs w:val="20"/>
              </w:rPr>
            </w:pPr>
          </w:p>
        </w:tc>
      </w:tr>
      <w:tr w:rsidR="00986509" w:rsidRPr="0071046E" w14:paraId="43C1F28B" w14:textId="77777777" w:rsidTr="00986509">
        <w:tc>
          <w:tcPr>
            <w:tcW w:w="950" w:type="dxa"/>
            <w:vMerge/>
          </w:tcPr>
          <w:p w14:paraId="16957FA8" w14:textId="77777777" w:rsidR="00986509" w:rsidRPr="0071046E" w:rsidRDefault="00986509" w:rsidP="002E7B9E">
            <w:pPr>
              <w:rPr>
                <w:sz w:val="20"/>
                <w:szCs w:val="20"/>
              </w:rPr>
            </w:pPr>
          </w:p>
        </w:tc>
        <w:tc>
          <w:tcPr>
            <w:tcW w:w="2265" w:type="dxa"/>
          </w:tcPr>
          <w:p w14:paraId="004F0DC7" w14:textId="4FBD4858" w:rsidR="00986509" w:rsidRPr="0071046E" w:rsidRDefault="00986509" w:rsidP="002E7B9E">
            <w:pPr>
              <w:rPr>
                <w:sz w:val="20"/>
                <w:szCs w:val="20"/>
              </w:rPr>
            </w:pPr>
            <w:r w:rsidRPr="0071046E">
              <w:rPr>
                <w:sz w:val="20"/>
                <w:szCs w:val="20"/>
              </w:rPr>
              <w:t>Пресс-центр</w:t>
            </w:r>
          </w:p>
        </w:tc>
        <w:tc>
          <w:tcPr>
            <w:tcW w:w="5290" w:type="dxa"/>
          </w:tcPr>
          <w:p w14:paraId="2B8D4058" w14:textId="48A8725D" w:rsidR="00986509" w:rsidRPr="0071046E" w:rsidRDefault="00986509" w:rsidP="0071046E">
            <w:p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 xml:space="preserve">ПОЯСНЕНИЕ: создание инициативной группы детей </w:t>
            </w:r>
            <w:proofErr w:type="gramStart"/>
            <w:r w:rsidRPr="0071046E">
              <w:rPr>
                <w:color w:val="FF0000"/>
                <w:sz w:val="20"/>
                <w:szCs w:val="20"/>
              </w:rPr>
              <w:t>осуществляющих  освещение</w:t>
            </w:r>
            <w:proofErr w:type="gramEnd"/>
            <w:r w:rsidRPr="0071046E">
              <w:rPr>
                <w:color w:val="FF0000"/>
                <w:sz w:val="20"/>
                <w:szCs w:val="20"/>
              </w:rPr>
              <w:t xml:space="preserve"> наиболее интересных моментов жизни  объединения, популяризацию его деятельности</w:t>
            </w:r>
            <w:r>
              <w:rPr>
                <w:color w:val="FF0000"/>
                <w:sz w:val="20"/>
                <w:szCs w:val="20"/>
              </w:rPr>
              <w:t xml:space="preserve"> в районном электронном журнале или соцсетях и сайте ДОУ</w:t>
            </w:r>
            <w:r w:rsidRPr="0071046E">
              <w:rPr>
                <w:color w:val="FF0000"/>
                <w:sz w:val="20"/>
                <w:szCs w:val="20"/>
              </w:rPr>
              <w:t xml:space="preserve">  и т.д.; </w:t>
            </w:r>
          </w:p>
          <w:p w14:paraId="174CD186" w14:textId="77777777" w:rsidR="00986509" w:rsidRPr="0071046E" w:rsidRDefault="00986509" w:rsidP="00986509">
            <w:pPr>
              <w:shd w:val="clear" w:color="auto" w:fill="FFFFFF"/>
              <w:suppressAutoHyphens w:val="0"/>
              <w:spacing w:before="100" w:beforeAutospacing="1" w:afterAutospacing="1"/>
              <w:contextualSpacing/>
              <w:jc w:val="both"/>
              <w:rPr>
                <w:color w:val="FF0000"/>
                <w:sz w:val="20"/>
                <w:szCs w:val="20"/>
              </w:rPr>
            </w:pPr>
          </w:p>
        </w:tc>
        <w:tc>
          <w:tcPr>
            <w:tcW w:w="1701" w:type="dxa"/>
          </w:tcPr>
          <w:p w14:paraId="790EC5F0" w14:textId="77777777" w:rsidR="00986509" w:rsidRPr="0071046E" w:rsidRDefault="00986509" w:rsidP="002E7B9E">
            <w:pPr>
              <w:rPr>
                <w:sz w:val="20"/>
                <w:szCs w:val="20"/>
              </w:rPr>
            </w:pPr>
          </w:p>
        </w:tc>
        <w:tc>
          <w:tcPr>
            <w:tcW w:w="1720" w:type="dxa"/>
          </w:tcPr>
          <w:p w14:paraId="46CC743C" w14:textId="77777777" w:rsidR="00986509" w:rsidRPr="0071046E" w:rsidRDefault="00986509" w:rsidP="002E7B9E">
            <w:pPr>
              <w:rPr>
                <w:sz w:val="20"/>
                <w:szCs w:val="20"/>
              </w:rPr>
            </w:pPr>
          </w:p>
        </w:tc>
        <w:tc>
          <w:tcPr>
            <w:tcW w:w="2752" w:type="dxa"/>
          </w:tcPr>
          <w:p w14:paraId="2C93F8F1" w14:textId="77777777" w:rsidR="00986509" w:rsidRPr="0071046E" w:rsidRDefault="00986509" w:rsidP="002E7B9E">
            <w:pPr>
              <w:rPr>
                <w:sz w:val="20"/>
                <w:szCs w:val="20"/>
              </w:rPr>
            </w:pPr>
          </w:p>
        </w:tc>
      </w:tr>
      <w:tr w:rsidR="00986509" w:rsidRPr="0071046E" w14:paraId="5A62F1BF" w14:textId="77777777" w:rsidTr="00986509">
        <w:tc>
          <w:tcPr>
            <w:tcW w:w="950" w:type="dxa"/>
            <w:vMerge/>
          </w:tcPr>
          <w:p w14:paraId="028292CB" w14:textId="77777777" w:rsidR="00986509" w:rsidRPr="0071046E" w:rsidRDefault="00986509" w:rsidP="002E7B9E">
            <w:pPr>
              <w:rPr>
                <w:sz w:val="20"/>
                <w:szCs w:val="20"/>
              </w:rPr>
            </w:pPr>
          </w:p>
        </w:tc>
        <w:tc>
          <w:tcPr>
            <w:tcW w:w="2265" w:type="dxa"/>
          </w:tcPr>
          <w:p w14:paraId="6646367B" w14:textId="404AB3FB" w:rsidR="00986509" w:rsidRPr="0071046E" w:rsidRDefault="00986509" w:rsidP="002E7B9E">
            <w:pPr>
              <w:rPr>
                <w:sz w:val="20"/>
                <w:szCs w:val="20"/>
              </w:rPr>
            </w:pPr>
            <w:r w:rsidRPr="0071046E">
              <w:rPr>
                <w:sz w:val="20"/>
                <w:szCs w:val="20"/>
              </w:rPr>
              <w:t>Волотёрство</w:t>
            </w:r>
          </w:p>
        </w:tc>
        <w:tc>
          <w:tcPr>
            <w:tcW w:w="5290" w:type="dxa"/>
          </w:tcPr>
          <w:p w14:paraId="0CE77748" w14:textId="77777777" w:rsidR="00986509" w:rsidRPr="0071046E" w:rsidRDefault="00986509" w:rsidP="0071046E">
            <w:pPr>
              <w:rPr>
                <w:color w:val="FF0000"/>
                <w:sz w:val="20"/>
                <w:szCs w:val="20"/>
              </w:rPr>
            </w:pPr>
            <w:r w:rsidRPr="0071046E">
              <w:rPr>
                <w:color w:val="FF0000"/>
                <w:sz w:val="20"/>
                <w:szCs w:val="20"/>
              </w:rPr>
              <w:t>ПРИМЕРЫ:</w:t>
            </w:r>
          </w:p>
          <w:p w14:paraId="26D7C97E" w14:textId="4158A4F2" w:rsidR="00986509" w:rsidRPr="0071046E" w:rsidRDefault="00986509" w:rsidP="0071046E">
            <w:pPr>
              <w:pStyle w:val="aa"/>
              <w:numPr>
                <w:ilvl w:val="0"/>
                <w:numId w:val="37"/>
              </w:num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 xml:space="preserve">участие </w:t>
            </w:r>
            <w:proofErr w:type="gramStart"/>
            <w:r w:rsidRPr="0071046E">
              <w:rPr>
                <w:color w:val="FF0000"/>
                <w:sz w:val="20"/>
                <w:szCs w:val="20"/>
              </w:rPr>
              <w:t>учащихся  в</w:t>
            </w:r>
            <w:proofErr w:type="gramEnd"/>
            <w:r w:rsidRPr="0071046E">
              <w:rPr>
                <w:color w:val="FF0000"/>
                <w:sz w:val="20"/>
                <w:szCs w:val="20"/>
              </w:rPr>
              <w:t xml:space="preserve"> организации и проведении культурных, спортивных, развлекательных мероприятий и социальных акций, проводимых на </w:t>
            </w:r>
            <w:r w:rsidRPr="0071046E">
              <w:rPr>
                <w:color w:val="FF0000"/>
                <w:sz w:val="20"/>
                <w:szCs w:val="20"/>
              </w:rPr>
              <w:lastRenderedPageBreak/>
              <w:t xml:space="preserve">уровне города, района, учреждения; </w:t>
            </w:r>
          </w:p>
          <w:p w14:paraId="3F59B36D" w14:textId="77777777" w:rsidR="00986509" w:rsidRPr="0071046E" w:rsidRDefault="00986509" w:rsidP="0071046E">
            <w:pPr>
              <w:pStyle w:val="aa"/>
              <w:numPr>
                <w:ilvl w:val="0"/>
                <w:numId w:val="37"/>
              </w:num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 xml:space="preserve">посильная помощь, оказываемая пожилым людям, проживающим в городе и районе; </w:t>
            </w:r>
          </w:p>
          <w:p w14:paraId="6F452F77" w14:textId="77777777" w:rsidR="00986509" w:rsidRPr="0071046E" w:rsidRDefault="00986509" w:rsidP="0071046E">
            <w:pPr>
              <w:pStyle w:val="aa"/>
              <w:numPr>
                <w:ilvl w:val="0"/>
                <w:numId w:val="37"/>
              </w:num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привлечение учащихся к совместной работе с учреждениями социальной сферы (детские сады,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4C3AE463" w14:textId="77777777" w:rsidR="00986509" w:rsidRPr="0071046E" w:rsidRDefault="00986509" w:rsidP="0071046E">
            <w:pPr>
              <w:pStyle w:val="aa"/>
              <w:numPr>
                <w:ilvl w:val="0"/>
                <w:numId w:val="37"/>
              </w:num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включение учащихся в общение с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 с детьми из многодетных семей;</w:t>
            </w:r>
          </w:p>
          <w:p w14:paraId="0A58830F" w14:textId="77777777" w:rsidR="00986509" w:rsidRPr="0071046E" w:rsidRDefault="00986509" w:rsidP="0071046E">
            <w:pPr>
              <w:pStyle w:val="aa"/>
              <w:numPr>
                <w:ilvl w:val="0"/>
                <w:numId w:val="37"/>
              </w:num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участие учащихся (с согласия родителей или законных представителей) в сборе помощи для нуждающихся.</w:t>
            </w:r>
          </w:p>
          <w:p w14:paraId="00A888CE" w14:textId="37A0D366" w:rsidR="00986509" w:rsidRPr="0071046E" w:rsidRDefault="00986509" w:rsidP="0071046E">
            <w:pPr>
              <w:pStyle w:val="aa"/>
              <w:numPr>
                <w:ilvl w:val="0"/>
                <w:numId w:val="38"/>
              </w:num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участие учащихся в организации и проведении праздников, торжественных мероприятий, встреч с гостями учреждения;</w:t>
            </w:r>
          </w:p>
          <w:p w14:paraId="5C94FCB5" w14:textId="77777777" w:rsidR="00986509" w:rsidRPr="0071046E" w:rsidRDefault="00986509" w:rsidP="0071046E">
            <w:pPr>
              <w:pStyle w:val="aa"/>
              <w:numPr>
                <w:ilvl w:val="0"/>
                <w:numId w:val="38"/>
              </w:num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участие учащихся в работе с младшими ребятами: проведение для них праздников, утренников, тематических вечеров;</w:t>
            </w:r>
          </w:p>
          <w:p w14:paraId="5AAF9C99" w14:textId="77777777" w:rsidR="00986509" w:rsidRPr="0071046E" w:rsidRDefault="00986509" w:rsidP="0071046E">
            <w:pPr>
              <w:pStyle w:val="aa"/>
              <w:numPr>
                <w:ilvl w:val="0"/>
                <w:numId w:val="38"/>
              </w:numPr>
              <w:shd w:val="clear" w:color="auto" w:fill="FFFFFF"/>
              <w:suppressAutoHyphens w:val="0"/>
              <w:spacing w:before="100" w:beforeAutospacing="1" w:afterAutospacing="1"/>
              <w:contextualSpacing/>
              <w:jc w:val="both"/>
              <w:rPr>
                <w:color w:val="FF0000"/>
                <w:sz w:val="20"/>
                <w:szCs w:val="20"/>
              </w:rPr>
            </w:pPr>
            <w:r w:rsidRPr="0071046E">
              <w:rPr>
                <w:color w:val="FF0000"/>
                <w:sz w:val="20"/>
                <w:szCs w:val="20"/>
              </w:rPr>
              <w:t>участие учащихся в работе на территории Учреждения ((благоустройство клумб, уход за деревьями и кустарниками).</w:t>
            </w:r>
          </w:p>
          <w:p w14:paraId="16F17DE7" w14:textId="77777777" w:rsidR="00986509" w:rsidRPr="0071046E" w:rsidRDefault="00986509" w:rsidP="0071046E">
            <w:pPr>
              <w:rPr>
                <w:color w:val="FF0000"/>
                <w:sz w:val="20"/>
                <w:szCs w:val="20"/>
              </w:rPr>
            </w:pPr>
          </w:p>
        </w:tc>
        <w:tc>
          <w:tcPr>
            <w:tcW w:w="1701" w:type="dxa"/>
          </w:tcPr>
          <w:p w14:paraId="4977C9FB" w14:textId="77777777" w:rsidR="00986509" w:rsidRPr="0071046E" w:rsidRDefault="00986509" w:rsidP="002E7B9E">
            <w:pPr>
              <w:rPr>
                <w:sz w:val="20"/>
                <w:szCs w:val="20"/>
              </w:rPr>
            </w:pPr>
          </w:p>
        </w:tc>
        <w:tc>
          <w:tcPr>
            <w:tcW w:w="1720" w:type="dxa"/>
          </w:tcPr>
          <w:p w14:paraId="138C6B77" w14:textId="77777777" w:rsidR="00986509" w:rsidRPr="0071046E" w:rsidRDefault="00986509" w:rsidP="002E7B9E">
            <w:pPr>
              <w:rPr>
                <w:sz w:val="20"/>
                <w:szCs w:val="20"/>
              </w:rPr>
            </w:pPr>
          </w:p>
        </w:tc>
        <w:tc>
          <w:tcPr>
            <w:tcW w:w="2752" w:type="dxa"/>
          </w:tcPr>
          <w:p w14:paraId="0D038070" w14:textId="77777777" w:rsidR="00986509" w:rsidRPr="0071046E" w:rsidRDefault="00986509" w:rsidP="002E7B9E">
            <w:pPr>
              <w:rPr>
                <w:sz w:val="20"/>
                <w:szCs w:val="20"/>
              </w:rPr>
            </w:pPr>
          </w:p>
        </w:tc>
      </w:tr>
      <w:tr w:rsidR="00986509" w:rsidRPr="0071046E" w14:paraId="558B2CAA" w14:textId="77777777" w:rsidTr="00986509">
        <w:tc>
          <w:tcPr>
            <w:tcW w:w="950" w:type="dxa"/>
            <w:vMerge/>
          </w:tcPr>
          <w:p w14:paraId="20E11AE8" w14:textId="77777777" w:rsidR="00986509" w:rsidRPr="0071046E" w:rsidRDefault="00986509" w:rsidP="002E7B9E">
            <w:pPr>
              <w:rPr>
                <w:sz w:val="20"/>
                <w:szCs w:val="20"/>
              </w:rPr>
            </w:pPr>
          </w:p>
        </w:tc>
        <w:tc>
          <w:tcPr>
            <w:tcW w:w="2265" w:type="dxa"/>
          </w:tcPr>
          <w:p w14:paraId="76D20D0C" w14:textId="048DF332" w:rsidR="00986509" w:rsidRPr="0071046E" w:rsidRDefault="00986509" w:rsidP="002E7B9E">
            <w:pPr>
              <w:rPr>
                <w:sz w:val="20"/>
                <w:szCs w:val="20"/>
              </w:rPr>
            </w:pPr>
          </w:p>
        </w:tc>
        <w:tc>
          <w:tcPr>
            <w:tcW w:w="5290" w:type="dxa"/>
          </w:tcPr>
          <w:p w14:paraId="4EF0CCF3" w14:textId="5921E653" w:rsidR="00986509" w:rsidRPr="0071046E" w:rsidRDefault="00986509" w:rsidP="0071046E">
            <w:pPr>
              <w:rPr>
                <w:color w:val="FF0000"/>
                <w:sz w:val="20"/>
                <w:szCs w:val="20"/>
              </w:rPr>
            </w:pPr>
          </w:p>
        </w:tc>
        <w:tc>
          <w:tcPr>
            <w:tcW w:w="1701" w:type="dxa"/>
          </w:tcPr>
          <w:p w14:paraId="06F377F3" w14:textId="77777777" w:rsidR="00986509" w:rsidRPr="0071046E" w:rsidRDefault="00986509" w:rsidP="002E7B9E">
            <w:pPr>
              <w:rPr>
                <w:sz w:val="20"/>
                <w:szCs w:val="20"/>
              </w:rPr>
            </w:pPr>
          </w:p>
        </w:tc>
        <w:tc>
          <w:tcPr>
            <w:tcW w:w="1720" w:type="dxa"/>
          </w:tcPr>
          <w:p w14:paraId="454D4772" w14:textId="77777777" w:rsidR="00986509" w:rsidRPr="0071046E" w:rsidRDefault="00986509" w:rsidP="002E7B9E">
            <w:pPr>
              <w:rPr>
                <w:sz w:val="20"/>
                <w:szCs w:val="20"/>
              </w:rPr>
            </w:pPr>
          </w:p>
        </w:tc>
        <w:tc>
          <w:tcPr>
            <w:tcW w:w="2752" w:type="dxa"/>
          </w:tcPr>
          <w:p w14:paraId="40BAB3A9" w14:textId="77777777" w:rsidR="00986509" w:rsidRPr="0071046E" w:rsidRDefault="00986509" w:rsidP="002E7B9E">
            <w:pPr>
              <w:rPr>
                <w:sz w:val="20"/>
                <w:szCs w:val="20"/>
              </w:rPr>
            </w:pPr>
          </w:p>
        </w:tc>
      </w:tr>
      <w:tr w:rsidR="00986509" w:rsidRPr="0071046E" w14:paraId="704AC117" w14:textId="77777777" w:rsidTr="00986509">
        <w:tc>
          <w:tcPr>
            <w:tcW w:w="950" w:type="dxa"/>
            <w:vMerge/>
          </w:tcPr>
          <w:p w14:paraId="573D6088" w14:textId="77777777" w:rsidR="00986509" w:rsidRPr="0071046E" w:rsidRDefault="00986509" w:rsidP="002E7B9E">
            <w:pPr>
              <w:rPr>
                <w:sz w:val="20"/>
                <w:szCs w:val="20"/>
              </w:rPr>
            </w:pPr>
          </w:p>
        </w:tc>
        <w:tc>
          <w:tcPr>
            <w:tcW w:w="2265" w:type="dxa"/>
          </w:tcPr>
          <w:p w14:paraId="68AD1506" w14:textId="4BCAFE0A" w:rsidR="00986509" w:rsidRPr="0071046E" w:rsidRDefault="00986509" w:rsidP="002E7B9E">
            <w:pPr>
              <w:rPr>
                <w:sz w:val="20"/>
                <w:szCs w:val="20"/>
              </w:rPr>
            </w:pPr>
          </w:p>
        </w:tc>
        <w:tc>
          <w:tcPr>
            <w:tcW w:w="5290" w:type="dxa"/>
          </w:tcPr>
          <w:p w14:paraId="530C7C4B" w14:textId="35F32479" w:rsidR="00986509" w:rsidRPr="0071046E" w:rsidRDefault="00986509" w:rsidP="0071046E">
            <w:pPr>
              <w:rPr>
                <w:color w:val="FF0000"/>
                <w:sz w:val="20"/>
                <w:szCs w:val="20"/>
              </w:rPr>
            </w:pPr>
          </w:p>
        </w:tc>
        <w:tc>
          <w:tcPr>
            <w:tcW w:w="1701" w:type="dxa"/>
          </w:tcPr>
          <w:p w14:paraId="21091F6A" w14:textId="77777777" w:rsidR="00986509" w:rsidRPr="0071046E" w:rsidRDefault="00986509" w:rsidP="002E7B9E">
            <w:pPr>
              <w:rPr>
                <w:sz w:val="20"/>
                <w:szCs w:val="20"/>
              </w:rPr>
            </w:pPr>
          </w:p>
        </w:tc>
        <w:tc>
          <w:tcPr>
            <w:tcW w:w="1720" w:type="dxa"/>
          </w:tcPr>
          <w:p w14:paraId="7606FAFF" w14:textId="77777777" w:rsidR="00986509" w:rsidRPr="0071046E" w:rsidRDefault="00986509" w:rsidP="002E7B9E">
            <w:pPr>
              <w:rPr>
                <w:sz w:val="20"/>
                <w:szCs w:val="20"/>
              </w:rPr>
            </w:pPr>
          </w:p>
        </w:tc>
        <w:tc>
          <w:tcPr>
            <w:tcW w:w="2752" w:type="dxa"/>
          </w:tcPr>
          <w:p w14:paraId="04D81282" w14:textId="77777777" w:rsidR="00986509" w:rsidRPr="0071046E" w:rsidRDefault="00986509" w:rsidP="002E7B9E">
            <w:pPr>
              <w:rPr>
                <w:sz w:val="20"/>
                <w:szCs w:val="20"/>
              </w:rPr>
            </w:pPr>
          </w:p>
        </w:tc>
      </w:tr>
    </w:tbl>
    <w:p w14:paraId="7EDE9493" w14:textId="4AC56613" w:rsidR="0071046E" w:rsidRDefault="0071046E" w:rsidP="0071046E">
      <w:r>
        <w:br/>
      </w:r>
    </w:p>
    <w:p w14:paraId="11E9B595" w14:textId="77777777" w:rsidR="006A32DB" w:rsidRDefault="006A32DB" w:rsidP="0071046E"/>
    <w:p w14:paraId="6DE0C9FE" w14:textId="77777777" w:rsidR="0071046E" w:rsidRDefault="00FC3143" w:rsidP="00FC3143">
      <w:pPr>
        <w:pStyle w:val="1"/>
        <w:rPr>
          <w:rFonts w:eastAsia="Calibri"/>
        </w:rPr>
      </w:pPr>
      <w:bookmarkStart w:id="95" w:name="_Toc113970666"/>
      <w:r>
        <w:rPr>
          <w:rFonts w:eastAsia="Calibri"/>
        </w:rPr>
        <w:lastRenderedPageBreak/>
        <w:t>Система контроля результативности</w:t>
      </w:r>
      <w:bookmarkEnd w:id="95"/>
    </w:p>
    <w:p w14:paraId="40454E35" w14:textId="77777777" w:rsidR="00FC3143" w:rsidRDefault="00FC3143" w:rsidP="00FC3143">
      <w:pPr>
        <w:rPr>
          <w:rFonts w:eastAsia="Calibri"/>
        </w:rPr>
      </w:pPr>
    </w:p>
    <w:tbl>
      <w:tblPr>
        <w:tblStyle w:val="af"/>
        <w:tblW w:w="0" w:type="auto"/>
        <w:tblLook w:val="04A0" w:firstRow="1" w:lastRow="0" w:firstColumn="1" w:lastColumn="0" w:noHBand="0" w:noVBand="1"/>
      </w:tblPr>
      <w:tblGrid>
        <w:gridCol w:w="2957"/>
        <w:gridCol w:w="2957"/>
        <w:gridCol w:w="2957"/>
        <w:gridCol w:w="2957"/>
        <w:gridCol w:w="2958"/>
      </w:tblGrid>
      <w:tr w:rsidR="00FC3143" w14:paraId="6DC18583" w14:textId="77777777" w:rsidTr="00FC3143">
        <w:tc>
          <w:tcPr>
            <w:tcW w:w="2957" w:type="dxa"/>
          </w:tcPr>
          <w:p w14:paraId="077575A0" w14:textId="706D8C55" w:rsidR="00FC3143" w:rsidRDefault="00FC3143" w:rsidP="00FC3143">
            <w:r>
              <w:t>Вид контроля</w:t>
            </w:r>
          </w:p>
        </w:tc>
        <w:tc>
          <w:tcPr>
            <w:tcW w:w="2957" w:type="dxa"/>
          </w:tcPr>
          <w:p w14:paraId="402E33B2" w14:textId="15925913" w:rsidR="00FC3143" w:rsidRDefault="00FC3143" w:rsidP="00FC3143">
            <w:r>
              <w:t>Время проведения контроля</w:t>
            </w:r>
          </w:p>
        </w:tc>
        <w:tc>
          <w:tcPr>
            <w:tcW w:w="2957" w:type="dxa"/>
          </w:tcPr>
          <w:p w14:paraId="478212D3" w14:textId="6F6BCA74" w:rsidR="00FC3143" w:rsidRDefault="00FC3143" w:rsidP="00FC3143">
            <w:r>
              <w:t>Цель проведения контроля</w:t>
            </w:r>
          </w:p>
        </w:tc>
        <w:tc>
          <w:tcPr>
            <w:tcW w:w="2957" w:type="dxa"/>
          </w:tcPr>
          <w:p w14:paraId="6418F65A" w14:textId="5C32BDDF" w:rsidR="00FC3143" w:rsidRDefault="00FC3143" w:rsidP="00FC3143">
            <w:r>
              <w:t>Формы и средства выявления результата</w:t>
            </w:r>
          </w:p>
        </w:tc>
        <w:tc>
          <w:tcPr>
            <w:tcW w:w="2958" w:type="dxa"/>
          </w:tcPr>
          <w:p w14:paraId="2CAFC266" w14:textId="4CB9715F" w:rsidR="00FC3143" w:rsidRDefault="00FC3143" w:rsidP="00FC3143">
            <w:r>
              <w:t>Формы фиксации и предъявления результата</w:t>
            </w:r>
          </w:p>
        </w:tc>
      </w:tr>
      <w:tr w:rsidR="007351E6" w14:paraId="3E25E928" w14:textId="77777777" w:rsidTr="00053FED">
        <w:tc>
          <w:tcPr>
            <w:tcW w:w="14786" w:type="dxa"/>
            <w:gridSpan w:val="5"/>
          </w:tcPr>
          <w:p w14:paraId="3B6F769B" w14:textId="21609530" w:rsidR="007351E6" w:rsidRDefault="007351E6" w:rsidP="00FC3143">
            <w:r>
              <w:t>1 год обучения</w:t>
            </w:r>
          </w:p>
        </w:tc>
      </w:tr>
      <w:tr w:rsidR="00FC3143" w14:paraId="764A7B92" w14:textId="77777777" w:rsidTr="00FC3143">
        <w:tc>
          <w:tcPr>
            <w:tcW w:w="2957" w:type="dxa"/>
          </w:tcPr>
          <w:p w14:paraId="4F6E7CFF" w14:textId="532B1F08" w:rsidR="00FC3143" w:rsidRDefault="007351E6" w:rsidP="00FC3143">
            <w:r>
              <w:t>Первичный</w:t>
            </w:r>
          </w:p>
        </w:tc>
        <w:tc>
          <w:tcPr>
            <w:tcW w:w="2957" w:type="dxa"/>
          </w:tcPr>
          <w:p w14:paraId="5CBE17D4" w14:textId="77777777" w:rsidR="00FC3143" w:rsidRDefault="00FC3143" w:rsidP="00FC3143"/>
        </w:tc>
        <w:tc>
          <w:tcPr>
            <w:tcW w:w="2957" w:type="dxa"/>
          </w:tcPr>
          <w:p w14:paraId="03A50E04" w14:textId="77777777" w:rsidR="00FC3143" w:rsidRDefault="00FC3143" w:rsidP="00FC3143"/>
        </w:tc>
        <w:tc>
          <w:tcPr>
            <w:tcW w:w="2957" w:type="dxa"/>
          </w:tcPr>
          <w:p w14:paraId="6E175570" w14:textId="77777777" w:rsidR="00FC3143" w:rsidRDefault="00FC3143" w:rsidP="00FC3143"/>
        </w:tc>
        <w:tc>
          <w:tcPr>
            <w:tcW w:w="2958" w:type="dxa"/>
          </w:tcPr>
          <w:p w14:paraId="1035AD6A" w14:textId="77777777" w:rsidR="00FC3143" w:rsidRDefault="00FC3143" w:rsidP="00FC3143"/>
        </w:tc>
      </w:tr>
      <w:tr w:rsidR="007351E6" w14:paraId="042C554A" w14:textId="77777777" w:rsidTr="00FC3143">
        <w:tc>
          <w:tcPr>
            <w:tcW w:w="2957" w:type="dxa"/>
          </w:tcPr>
          <w:p w14:paraId="48DF3B1F" w14:textId="0994E38D" w:rsidR="007351E6" w:rsidRDefault="007351E6" w:rsidP="00FC3143">
            <w:r>
              <w:t>Текущий</w:t>
            </w:r>
          </w:p>
        </w:tc>
        <w:tc>
          <w:tcPr>
            <w:tcW w:w="2957" w:type="dxa"/>
          </w:tcPr>
          <w:p w14:paraId="36EBFAC4" w14:textId="77777777" w:rsidR="007351E6" w:rsidRDefault="007351E6" w:rsidP="00FC3143"/>
        </w:tc>
        <w:tc>
          <w:tcPr>
            <w:tcW w:w="2957" w:type="dxa"/>
          </w:tcPr>
          <w:p w14:paraId="15FFF744" w14:textId="77777777" w:rsidR="007351E6" w:rsidRDefault="007351E6" w:rsidP="00FC3143"/>
        </w:tc>
        <w:tc>
          <w:tcPr>
            <w:tcW w:w="2957" w:type="dxa"/>
          </w:tcPr>
          <w:p w14:paraId="17BD98D0" w14:textId="77777777" w:rsidR="007351E6" w:rsidRDefault="007351E6" w:rsidP="00FC3143"/>
        </w:tc>
        <w:tc>
          <w:tcPr>
            <w:tcW w:w="2958" w:type="dxa"/>
          </w:tcPr>
          <w:p w14:paraId="5F9C2460" w14:textId="77777777" w:rsidR="007351E6" w:rsidRDefault="007351E6" w:rsidP="00FC3143"/>
        </w:tc>
      </w:tr>
      <w:tr w:rsidR="007351E6" w14:paraId="08277013" w14:textId="77777777" w:rsidTr="00FC3143">
        <w:tc>
          <w:tcPr>
            <w:tcW w:w="2957" w:type="dxa"/>
          </w:tcPr>
          <w:p w14:paraId="113440B6" w14:textId="5D1839DA" w:rsidR="007351E6" w:rsidRDefault="007351E6" w:rsidP="00FC3143">
            <w:r>
              <w:t>Промежуточный</w:t>
            </w:r>
          </w:p>
        </w:tc>
        <w:tc>
          <w:tcPr>
            <w:tcW w:w="2957" w:type="dxa"/>
          </w:tcPr>
          <w:p w14:paraId="1CA34296" w14:textId="77777777" w:rsidR="007351E6" w:rsidRDefault="007351E6" w:rsidP="00FC3143"/>
        </w:tc>
        <w:tc>
          <w:tcPr>
            <w:tcW w:w="2957" w:type="dxa"/>
          </w:tcPr>
          <w:p w14:paraId="3E3E3E5F" w14:textId="77777777" w:rsidR="007351E6" w:rsidRDefault="007351E6" w:rsidP="00FC3143"/>
        </w:tc>
        <w:tc>
          <w:tcPr>
            <w:tcW w:w="2957" w:type="dxa"/>
          </w:tcPr>
          <w:p w14:paraId="74EBA018" w14:textId="77777777" w:rsidR="007351E6" w:rsidRDefault="007351E6" w:rsidP="00FC3143"/>
        </w:tc>
        <w:tc>
          <w:tcPr>
            <w:tcW w:w="2958" w:type="dxa"/>
          </w:tcPr>
          <w:p w14:paraId="0E69B3E7" w14:textId="77777777" w:rsidR="007351E6" w:rsidRDefault="007351E6" w:rsidP="00FC3143"/>
        </w:tc>
      </w:tr>
      <w:tr w:rsidR="007351E6" w14:paraId="5183357C" w14:textId="77777777" w:rsidTr="00FC3143">
        <w:tc>
          <w:tcPr>
            <w:tcW w:w="2957" w:type="dxa"/>
          </w:tcPr>
          <w:p w14:paraId="1CCAD127" w14:textId="630B527E" w:rsidR="007351E6" w:rsidRDefault="007351E6" w:rsidP="00FC3143">
            <w:r>
              <w:t>Итоговый</w:t>
            </w:r>
          </w:p>
        </w:tc>
        <w:tc>
          <w:tcPr>
            <w:tcW w:w="2957" w:type="dxa"/>
          </w:tcPr>
          <w:p w14:paraId="2BC6836F" w14:textId="77777777" w:rsidR="007351E6" w:rsidRDefault="007351E6" w:rsidP="00FC3143"/>
        </w:tc>
        <w:tc>
          <w:tcPr>
            <w:tcW w:w="2957" w:type="dxa"/>
          </w:tcPr>
          <w:p w14:paraId="79AD10FD" w14:textId="77777777" w:rsidR="007351E6" w:rsidRDefault="007351E6" w:rsidP="00FC3143"/>
        </w:tc>
        <w:tc>
          <w:tcPr>
            <w:tcW w:w="2957" w:type="dxa"/>
          </w:tcPr>
          <w:p w14:paraId="7F71A7AD" w14:textId="77777777" w:rsidR="007351E6" w:rsidRDefault="007351E6" w:rsidP="00FC3143"/>
        </w:tc>
        <w:tc>
          <w:tcPr>
            <w:tcW w:w="2958" w:type="dxa"/>
          </w:tcPr>
          <w:p w14:paraId="463A9C19" w14:textId="77777777" w:rsidR="007351E6" w:rsidRDefault="007351E6" w:rsidP="00FC3143"/>
        </w:tc>
      </w:tr>
    </w:tbl>
    <w:p w14:paraId="3BF6CA1B" w14:textId="63B20A62" w:rsidR="00FC3143" w:rsidRPr="00FC3143" w:rsidRDefault="00FC3143" w:rsidP="00FC3143">
      <w:pPr>
        <w:rPr>
          <w:rFonts w:eastAsia="Calibri"/>
        </w:rPr>
        <w:sectPr w:rsidR="00FC3143" w:rsidRPr="00FC3143" w:rsidSect="0071046E">
          <w:pgSz w:w="16838" w:h="11906" w:orient="landscape"/>
          <w:pgMar w:top="851" w:right="1134" w:bottom="1701" w:left="1134" w:header="720" w:footer="720" w:gutter="0"/>
          <w:cols w:space="720"/>
          <w:docGrid w:linePitch="600" w:charSpace="32768"/>
        </w:sectPr>
      </w:pPr>
    </w:p>
    <w:p w14:paraId="05B44DA5" w14:textId="0E3FFEC5" w:rsidR="003D1ABE" w:rsidRDefault="007351E6" w:rsidP="007351E6">
      <w:pPr>
        <w:pStyle w:val="1"/>
        <w:rPr>
          <w:rFonts w:eastAsia="Calibri"/>
        </w:rPr>
      </w:pPr>
      <w:bookmarkStart w:id="96" w:name="_Toc113970667"/>
      <w:r w:rsidRPr="007351E6">
        <w:rPr>
          <w:rFonts w:eastAsia="Calibri"/>
        </w:rPr>
        <w:lastRenderedPageBreak/>
        <w:t>Объем и сроки освоения Программы</w:t>
      </w:r>
      <w:bookmarkEnd w:id="96"/>
    </w:p>
    <w:p w14:paraId="30F57FC5" w14:textId="77777777" w:rsidR="007351E6" w:rsidRPr="001A0158" w:rsidRDefault="007351E6" w:rsidP="007351E6">
      <w:pPr>
        <w:ind w:firstLine="709"/>
        <w:contextualSpacing/>
        <w:jc w:val="both"/>
        <w:rPr>
          <w:b/>
        </w:rPr>
      </w:pPr>
      <w:r w:rsidRPr="001A0158">
        <w:rPr>
          <w:b/>
        </w:rPr>
        <w:t>Срок реализации программы.</w:t>
      </w:r>
    </w:p>
    <w:p w14:paraId="553374C4" w14:textId="77777777" w:rsidR="007351E6" w:rsidRPr="001A0158" w:rsidRDefault="007351E6" w:rsidP="007351E6">
      <w:pPr>
        <w:ind w:firstLine="709"/>
        <w:contextualSpacing/>
        <w:jc w:val="both"/>
        <w:rPr>
          <w:b/>
        </w:rPr>
      </w:pPr>
      <w:r w:rsidRPr="001A0158">
        <w:t xml:space="preserve">Продолжительность обучения по программе составляет </w:t>
      </w:r>
      <w:r>
        <w:t>1</w:t>
      </w:r>
      <w:r w:rsidRPr="001A0158">
        <w:t xml:space="preserve"> год.</w:t>
      </w:r>
      <w:r>
        <w:t xml:space="preserve"> Количество учебных часов …</w:t>
      </w:r>
      <w:r w:rsidRPr="001A0158">
        <w:t xml:space="preserve"> </w:t>
      </w:r>
    </w:p>
    <w:p w14:paraId="321378FE" w14:textId="77777777" w:rsidR="007351E6" w:rsidRDefault="007351E6" w:rsidP="007351E6">
      <w:pPr>
        <w:ind w:firstLine="709"/>
        <w:contextualSpacing/>
        <w:outlineLvl w:val="0"/>
      </w:pPr>
      <w:bookmarkStart w:id="97" w:name="_Toc113970312"/>
      <w:bookmarkStart w:id="98" w:name="_Toc113970477"/>
      <w:bookmarkStart w:id="99" w:name="_Toc113970668"/>
      <w:r w:rsidRPr="001A0158">
        <w:t>Этапы реализации программы</w:t>
      </w:r>
      <w:r>
        <w:t>:</w:t>
      </w:r>
      <w:bookmarkEnd w:id="97"/>
      <w:bookmarkEnd w:id="98"/>
      <w:bookmarkEnd w:id="99"/>
    </w:p>
    <w:p w14:paraId="3015706E" w14:textId="77777777" w:rsidR="007351E6" w:rsidRPr="001A0158" w:rsidRDefault="007351E6" w:rsidP="007351E6">
      <w:pPr>
        <w:ind w:firstLine="709"/>
        <w:contextualSpacing/>
        <w:outlineLvl w:val="0"/>
      </w:pPr>
      <w:bookmarkStart w:id="100" w:name="_Toc113970313"/>
      <w:bookmarkStart w:id="101" w:name="_Toc113970478"/>
      <w:bookmarkStart w:id="102" w:name="_Toc113970669"/>
      <w:r>
        <w:rPr>
          <w:color w:val="FF0000"/>
        </w:rPr>
        <w:t>Фраза д</w:t>
      </w:r>
      <w:r w:rsidRPr="000C3630">
        <w:rPr>
          <w:color w:val="FF0000"/>
        </w:rPr>
        <w:t>ля программы, которая реализует</w:t>
      </w:r>
      <w:r>
        <w:rPr>
          <w:color w:val="FF0000"/>
        </w:rPr>
        <w:t>ся</w:t>
      </w:r>
      <w:r w:rsidRPr="000C3630">
        <w:rPr>
          <w:color w:val="FF0000"/>
        </w:rPr>
        <w:t xml:space="preserve"> 1 год:</w:t>
      </w:r>
      <w:bookmarkEnd w:id="100"/>
      <w:bookmarkEnd w:id="101"/>
      <w:bookmarkEnd w:id="102"/>
    </w:p>
    <w:p w14:paraId="418702BA" w14:textId="77777777" w:rsidR="007351E6" w:rsidRPr="001A0158" w:rsidRDefault="007351E6" w:rsidP="007351E6">
      <w:pPr>
        <w:ind w:firstLine="709"/>
        <w:contextualSpacing/>
        <w:jc w:val="both"/>
      </w:pPr>
      <w:r w:rsidRPr="001A0158">
        <w:t>1 этап</w:t>
      </w:r>
      <w:r w:rsidRPr="001A0158">
        <w:rPr>
          <w:i/>
        </w:rPr>
        <w:t xml:space="preserve"> – </w:t>
      </w:r>
      <w:r w:rsidRPr="001A0158">
        <w:t>начальная</w:t>
      </w:r>
      <w:r w:rsidRPr="001A0158">
        <w:rPr>
          <w:i/>
        </w:rPr>
        <w:t xml:space="preserve"> </w:t>
      </w:r>
      <w:r w:rsidRPr="001A0158">
        <w:t xml:space="preserve">диагностика уровня развития детей и </w:t>
      </w:r>
      <w:proofErr w:type="gramStart"/>
      <w:r w:rsidRPr="001A0158">
        <w:t>степени  владения</w:t>
      </w:r>
      <w:proofErr w:type="gramEnd"/>
      <w:r w:rsidRPr="001A0158">
        <w:t xml:space="preserve"> ими знаниями и умениями в области конструирования, наличия технических  творческих способностей, выбор содержания для реализации программы и создание развивающей предметно - пространственной среды в соответствии с результатами диагностики, индивидуальными особенностями  детей и уровнем сложности программы.</w:t>
      </w:r>
    </w:p>
    <w:p w14:paraId="73808072" w14:textId="77777777" w:rsidR="007351E6" w:rsidRPr="001A0158" w:rsidRDefault="007351E6" w:rsidP="007351E6">
      <w:pPr>
        <w:ind w:firstLine="709"/>
        <w:contextualSpacing/>
        <w:jc w:val="both"/>
      </w:pPr>
      <w:r w:rsidRPr="001A0158">
        <w:rPr>
          <w:lang w:val="en-US"/>
        </w:rPr>
        <w:t>II</w:t>
      </w:r>
      <w:r w:rsidRPr="001A0158">
        <w:t xml:space="preserve"> </w:t>
      </w:r>
      <w:proofErr w:type="gramStart"/>
      <w:r w:rsidRPr="001A0158">
        <w:t>этап  –</w:t>
      </w:r>
      <w:proofErr w:type="gramEnd"/>
      <w:r w:rsidRPr="001A0158">
        <w:t xml:space="preserve"> реализация программы, промежуточная диагностика.</w:t>
      </w:r>
    </w:p>
    <w:p w14:paraId="23CC7E51" w14:textId="77777777" w:rsidR="007351E6" w:rsidRDefault="007351E6" w:rsidP="007351E6">
      <w:pPr>
        <w:ind w:firstLine="709"/>
        <w:contextualSpacing/>
        <w:jc w:val="both"/>
      </w:pPr>
      <w:r w:rsidRPr="001A0158">
        <w:rPr>
          <w:lang w:val="en-US"/>
        </w:rPr>
        <w:t>III</w:t>
      </w:r>
      <w:proofErr w:type="gramStart"/>
      <w:r w:rsidRPr="001A0158">
        <w:t>этап  –</w:t>
      </w:r>
      <w:proofErr w:type="gramEnd"/>
      <w:r w:rsidRPr="001A0158">
        <w:t xml:space="preserve"> итоговая диагностика результатов реализации программы.</w:t>
      </w:r>
    </w:p>
    <w:p w14:paraId="481D8EA1" w14:textId="77777777" w:rsidR="007351E6" w:rsidRPr="007351E6" w:rsidRDefault="007351E6" w:rsidP="007351E6">
      <w:pPr>
        <w:rPr>
          <w:rFonts w:eastAsia="Calibri"/>
        </w:rPr>
      </w:pPr>
    </w:p>
    <w:p w14:paraId="4D20AF4B" w14:textId="6E70F217" w:rsidR="007351E6" w:rsidRDefault="007351E6" w:rsidP="007351E6">
      <w:pPr>
        <w:pStyle w:val="1"/>
        <w:rPr>
          <w:rFonts w:eastAsia="Calibri"/>
        </w:rPr>
      </w:pPr>
      <w:bookmarkStart w:id="103" w:name="_Toc113970670"/>
      <w:r>
        <w:rPr>
          <w:rFonts w:eastAsia="Calibri"/>
        </w:rPr>
        <w:t>Учебно-методический комплекс</w:t>
      </w:r>
      <w:bookmarkEnd w:id="103"/>
    </w:p>
    <w:p w14:paraId="1F9B1B9B" w14:textId="77777777" w:rsidR="007351E6" w:rsidRPr="001A0158" w:rsidRDefault="007351E6" w:rsidP="007351E6">
      <w:pPr>
        <w:jc w:val="center"/>
        <w:rPr>
          <w:b/>
        </w:rPr>
      </w:pPr>
      <w:r w:rsidRPr="001A0158">
        <w:rPr>
          <w:b/>
        </w:rPr>
        <w:t>Список литературы для педагога:</w:t>
      </w:r>
    </w:p>
    <w:p w14:paraId="1C7EC57A" w14:textId="77777777" w:rsidR="007351E6" w:rsidRPr="001A0158" w:rsidRDefault="007351E6" w:rsidP="007351E6">
      <w:pPr>
        <w:jc w:val="center"/>
        <w:rPr>
          <w:b/>
        </w:rPr>
      </w:pPr>
    </w:p>
    <w:p w14:paraId="466AADB1" w14:textId="77777777" w:rsidR="007351E6" w:rsidRDefault="007351E6" w:rsidP="007351E6">
      <w:pPr>
        <w:jc w:val="center"/>
        <w:rPr>
          <w:b/>
        </w:rPr>
      </w:pPr>
      <w:proofErr w:type="gramStart"/>
      <w:r>
        <w:rPr>
          <w:b/>
        </w:rPr>
        <w:t xml:space="preserve">Список </w:t>
      </w:r>
      <w:r w:rsidRPr="001A0158">
        <w:rPr>
          <w:b/>
        </w:rPr>
        <w:t xml:space="preserve"> литературы</w:t>
      </w:r>
      <w:proofErr w:type="gramEnd"/>
      <w:r w:rsidRPr="001A0158">
        <w:rPr>
          <w:b/>
        </w:rPr>
        <w:t xml:space="preserve"> для детей:</w:t>
      </w:r>
    </w:p>
    <w:p w14:paraId="05962703" w14:textId="77777777" w:rsidR="007351E6" w:rsidRDefault="007351E6" w:rsidP="007351E6">
      <w:pPr>
        <w:jc w:val="center"/>
        <w:rPr>
          <w:b/>
        </w:rPr>
      </w:pPr>
    </w:p>
    <w:p w14:paraId="6C634B0B" w14:textId="77777777" w:rsidR="007351E6" w:rsidRPr="001A0158" w:rsidRDefault="007351E6" w:rsidP="007351E6">
      <w:pPr>
        <w:jc w:val="center"/>
      </w:pPr>
      <w:r>
        <w:rPr>
          <w:b/>
        </w:rPr>
        <w:t>Электронные источники:</w:t>
      </w:r>
    </w:p>
    <w:p w14:paraId="3842E49A" w14:textId="77777777" w:rsidR="007351E6" w:rsidRPr="00796D89" w:rsidRDefault="007351E6" w:rsidP="007351E6">
      <w:pPr>
        <w:ind w:firstLine="709"/>
        <w:contextualSpacing/>
        <w:jc w:val="both"/>
        <w:rPr>
          <w:b/>
          <w:bCs/>
        </w:rPr>
      </w:pPr>
    </w:p>
    <w:p w14:paraId="750017B9" w14:textId="77777777" w:rsidR="007351E6" w:rsidRPr="007351E6" w:rsidRDefault="007351E6" w:rsidP="007351E6">
      <w:pPr>
        <w:spacing w:after="160" w:line="254" w:lineRule="auto"/>
        <w:rPr>
          <w:rFonts w:eastAsia="Calibri"/>
          <w:b/>
          <w:bCs/>
        </w:rPr>
      </w:pPr>
    </w:p>
    <w:p w14:paraId="45122C9F" w14:textId="77777777" w:rsidR="005A7603" w:rsidRPr="001A0158" w:rsidRDefault="005A7603" w:rsidP="0017393F">
      <w:pPr>
        <w:jc w:val="center"/>
      </w:pPr>
    </w:p>
    <w:p w14:paraId="65469DFC" w14:textId="77777777" w:rsidR="005A7603" w:rsidRPr="001A0158" w:rsidRDefault="005A7603"/>
    <w:p w14:paraId="6127BEA9" w14:textId="77777777" w:rsidR="005A7603" w:rsidRPr="001A0158" w:rsidRDefault="005A7603"/>
    <w:p w14:paraId="4CCA4BBC" w14:textId="77777777" w:rsidR="00C02F19" w:rsidRPr="001A0158" w:rsidRDefault="00C02F19"/>
    <w:p w14:paraId="07C84C2F" w14:textId="77777777" w:rsidR="00C02F19" w:rsidRPr="001A0158" w:rsidRDefault="00C02F19"/>
    <w:p w14:paraId="2A1F553B" w14:textId="77777777" w:rsidR="00C02F19" w:rsidRPr="001A0158" w:rsidRDefault="00C02F19"/>
    <w:p w14:paraId="0F158E14" w14:textId="77777777" w:rsidR="00C02F19" w:rsidRPr="001A0158" w:rsidRDefault="00C02F19"/>
    <w:p w14:paraId="48F86058" w14:textId="77777777" w:rsidR="00C02F19" w:rsidRPr="001A0158" w:rsidRDefault="00C02F19"/>
    <w:p w14:paraId="7B94E9F4" w14:textId="77777777" w:rsidR="00C02F19" w:rsidRPr="001A0158" w:rsidRDefault="00C02F19"/>
    <w:p w14:paraId="1AE03B9D" w14:textId="77777777" w:rsidR="00C02F19" w:rsidRPr="001A0158" w:rsidRDefault="00C02F19"/>
    <w:p w14:paraId="275BC72F" w14:textId="77777777" w:rsidR="00C02F19" w:rsidRPr="001A0158" w:rsidRDefault="00C02F19"/>
    <w:p w14:paraId="06F5250D" w14:textId="77777777" w:rsidR="00C02F19" w:rsidRPr="001A0158" w:rsidRDefault="00C02F19"/>
    <w:p w14:paraId="059B2870" w14:textId="77777777" w:rsidR="00C02F19" w:rsidRPr="001A0158" w:rsidRDefault="00C02F19"/>
    <w:p w14:paraId="2C6AF375" w14:textId="77777777" w:rsidR="00C02F19" w:rsidRPr="001A0158" w:rsidRDefault="00C02F19"/>
    <w:p w14:paraId="1E0A8DC6" w14:textId="77777777" w:rsidR="00C02F19" w:rsidRPr="001A0158" w:rsidRDefault="00C02F19"/>
    <w:p w14:paraId="15ED963C" w14:textId="77777777" w:rsidR="00C02F19" w:rsidRPr="001A0158" w:rsidRDefault="00C02F19"/>
    <w:p w14:paraId="56A94334" w14:textId="77777777" w:rsidR="00C02F19" w:rsidRPr="001A0158" w:rsidRDefault="00C02F19"/>
    <w:p w14:paraId="3683FFB4" w14:textId="77777777" w:rsidR="00C02F19" w:rsidRPr="001A0158" w:rsidRDefault="00C02F19"/>
    <w:p w14:paraId="00F55FC1" w14:textId="77777777" w:rsidR="00C02F19" w:rsidRPr="001A0158" w:rsidRDefault="00C02F19"/>
    <w:p w14:paraId="60672DE7" w14:textId="77777777" w:rsidR="00C02F19" w:rsidRPr="001A0158" w:rsidRDefault="00C02F19"/>
    <w:p w14:paraId="7158D8FF" w14:textId="77777777" w:rsidR="00C02F19" w:rsidRPr="001A0158" w:rsidRDefault="00C02F19"/>
    <w:p w14:paraId="7889B162" w14:textId="77777777" w:rsidR="00C02F19" w:rsidRPr="001A0158" w:rsidRDefault="00C02F19"/>
    <w:p w14:paraId="5566FB74" w14:textId="77777777" w:rsidR="00C02F19" w:rsidRPr="001A0158" w:rsidRDefault="00C02F19"/>
    <w:p w14:paraId="6AC97EE9" w14:textId="77777777" w:rsidR="00C02F19" w:rsidRPr="001A0158" w:rsidRDefault="00C02F19"/>
    <w:p w14:paraId="4F168E74" w14:textId="77777777" w:rsidR="00C02F19" w:rsidRPr="001A0158" w:rsidRDefault="00C02F19"/>
    <w:p w14:paraId="2F63E1DE" w14:textId="77777777" w:rsidR="00C02F19" w:rsidRPr="001A0158" w:rsidRDefault="00C02F19"/>
    <w:p w14:paraId="25DCC071" w14:textId="77777777" w:rsidR="00C02F19" w:rsidRPr="001A0158" w:rsidRDefault="00C02F19"/>
    <w:p w14:paraId="3A9303E5" w14:textId="40C3FCA9" w:rsidR="0017393F" w:rsidRDefault="004E4AC5" w:rsidP="004E4AC5">
      <w:pPr>
        <w:pStyle w:val="1"/>
      </w:pPr>
      <w:bookmarkStart w:id="104" w:name="_Toc113970671"/>
      <w:r>
        <w:lastRenderedPageBreak/>
        <w:t>Приложения</w:t>
      </w:r>
      <w:bookmarkEnd w:id="104"/>
    </w:p>
    <w:p w14:paraId="350933F2" w14:textId="77777777" w:rsidR="00A93F77" w:rsidRPr="001A0158" w:rsidRDefault="00A93F77" w:rsidP="006A32DB">
      <w:pPr>
        <w:pStyle w:val="1"/>
      </w:pPr>
      <w:bookmarkStart w:id="105" w:name="_Toc113970672"/>
      <w:r w:rsidRPr="001A0158">
        <w:t>Приложение 1</w:t>
      </w:r>
      <w:bookmarkEnd w:id="105"/>
    </w:p>
    <w:p w14:paraId="3D1A96E4" w14:textId="77777777" w:rsidR="00A93F77" w:rsidRPr="0026585B" w:rsidRDefault="00A93F77" w:rsidP="006A32DB">
      <w:pPr>
        <w:pStyle w:val="1"/>
        <w:rPr>
          <w:b/>
          <w:bCs/>
        </w:rPr>
      </w:pPr>
      <w:bookmarkStart w:id="106" w:name="_Hlk54009162"/>
      <w:bookmarkStart w:id="107" w:name="_Hlk61359083"/>
      <w:bookmarkStart w:id="108" w:name="_Toc113970673"/>
      <w:r w:rsidRPr="0026585B">
        <w:rPr>
          <w:b/>
          <w:bCs/>
        </w:rPr>
        <w:t>Проект индивидуального образовательного маршрута (ИОМ).</w:t>
      </w:r>
      <w:bookmarkEnd w:id="108"/>
    </w:p>
    <w:p w14:paraId="401B89B6" w14:textId="77777777" w:rsidR="00A93F77" w:rsidRPr="001A0158" w:rsidRDefault="00A93F77" w:rsidP="00156DC1">
      <w:pPr>
        <w:numPr>
          <w:ilvl w:val="0"/>
          <w:numId w:val="7"/>
        </w:numPr>
        <w:suppressAutoHyphens w:val="0"/>
        <w:jc w:val="both"/>
      </w:pPr>
      <w:r w:rsidRPr="001A0158">
        <w:t>ФИО учащегося:</w:t>
      </w:r>
    </w:p>
    <w:p w14:paraId="7B7EDFA2" w14:textId="77777777" w:rsidR="00A93F77" w:rsidRPr="001A0158" w:rsidRDefault="00A93F77" w:rsidP="00156DC1">
      <w:pPr>
        <w:numPr>
          <w:ilvl w:val="0"/>
          <w:numId w:val="7"/>
        </w:numPr>
        <w:suppressAutoHyphens w:val="0"/>
        <w:jc w:val="both"/>
      </w:pPr>
      <w:r w:rsidRPr="001A0158">
        <w:t>Дата рождения, количество полных лет.</w:t>
      </w:r>
    </w:p>
    <w:p w14:paraId="4D5645DB" w14:textId="77777777" w:rsidR="00A93F77" w:rsidRPr="001A0158" w:rsidRDefault="00A93F77" w:rsidP="00156DC1">
      <w:pPr>
        <w:numPr>
          <w:ilvl w:val="0"/>
          <w:numId w:val="7"/>
        </w:numPr>
        <w:suppressAutoHyphens w:val="0"/>
        <w:jc w:val="both"/>
      </w:pPr>
      <w:r w:rsidRPr="001A0158">
        <w:t>Реализуемая дополнительная общеразвивающая программа.</w:t>
      </w:r>
    </w:p>
    <w:p w14:paraId="01C2D414" w14:textId="77777777" w:rsidR="00A93F77" w:rsidRPr="001A0158" w:rsidRDefault="00A93F77" w:rsidP="00156DC1">
      <w:pPr>
        <w:numPr>
          <w:ilvl w:val="0"/>
          <w:numId w:val="7"/>
        </w:numPr>
        <w:suppressAutoHyphens w:val="0"/>
        <w:jc w:val="both"/>
      </w:pPr>
      <w:r w:rsidRPr="001A0158">
        <w:t>Год обучения по программе.</w:t>
      </w:r>
    </w:p>
    <w:p w14:paraId="2A4EBDDC" w14:textId="77777777" w:rsidR="00A93F77" w:rsidRPr="001A0158" w:rsidRDefault="00A93F77" w:rsidP="00156DC1">
      <w:pPr>
        <w:numPr>
          <w:ilvl w:val="0"/>
          <w:numId w:val="7"/>
        </w:numPr>
        <w:suppressAutoHyphens w:val="0"/>
        <w:jc w:val="both"/>
      </w:pPr>
      <w:r w:rsidRPr="001A0158">
        <w:t>ФИО педагога, реализующего ИОМ.</w:t>
      </w:r>
    </w:p>
    <w:p w14:paraId="29D67C6A" w14:textId="77777777" w:rsidR="00A93F77" w:rsidRPr="001A0158" w:rsidRDefault="00A93F77" w:rsidP="00156DC1">
      <w:pPr>
        <w:numPr>
          <w:ilvl w:val="0"/>
          <w:numId w:val="7"/>
        </w:numPr>
        <w:suppressAutoHyphens w:val="0"/>
        <w:jc w:val="both"/>
      </w:pPr>
      <w:r w:rsidRPr="001A0158">
        <w:t>Основания для разработки и реализации ИОМ.</w:t>
      </w:r>
    </w:p>
    <w:p w14:paraId="246FB0AC" w14:textId="77777777" w:rsidR="00A93F77" w:rsidRPr="001A0158" w:rsidRDefault="00A93F77" w:rsidP="00156DC1">
      <w:pPr>
        <w:numPr>
          <w:ilvl w:val="0"/>
          <w:numId w:val="7"/>
        </w:numPr>
        <w:suppressAutoHyphens w:val="0"/>
        <w:jc w:val="both"/>
      </w:pPr>
      <w:r w:rsidRPr="001A0158">
        <w:t>Цель ИОМ.</w:t>
      </w:r>
    </w:p>
    <w:p w14:paraId="6BD978DE" w14:textId="77777777" w:rsidR="00A93F77" w:rsidRPr="001A0158" w:rsidRDefault="00A93F77" w:rsidP="00156DC1">
      <w:pPr>
        <w:numPr>
          <w:ilvl w:val="0"/>
          <w:numId w:val="7"/>
        </w:numPr>
        <w:suppressAutoHyphens w:val="0"/>
        <w:jc w:val="both"/>
      </w:pPr>
      <w:r w:rsidRPr="001A0158">
        <w:t>Задачи ИОМ.</w:t>
      </w:r>
    </w:p>
    <w:p w14:paraId="10FEDA4E" w14:textId="77777777" w:rsidR="00A93F77" w:rsidRPr="001A0158" w:rsidRDefault="00A93F77" w:rsidP="00156DC1">
      <w:pPr>
        <w:numPr>
          <w:ilvl w:val="0"/>
          <w:numId w:val="7"/>
        </w:numPr>
        <w:suppressAutoHyphens w:val="0"/>
        <w:jc w:val="both"/>
      </w:pPr>
      <w:r w:rsidRPr="001A0158">
        <w:t>Срок реализации ИОМ.</w:t>
      </w:r>
    </w:p>
    <w:p w14:paraId="1C09AD57" w14:textId="77777777" w:rsidR="00A93F77" w:rsidRPr="001A0158" w:rsidRDefault="00A93F77" w:rsidP="00156DC1">
      <w:pPr>
        <w:numPr>
          <w:ilvl w:val="0"/>
          <w:numId w:val="7"/>
        </w:numPr>
        <w:suppressAutoHyphens w:val="0"/>
        <w:jc w:val="both"/>
      </w:pPr>
      <w:r w:rsidRPr="001A0158">
        <w:t>Интеграция со специалистами.</w:t>
      </w:r>
    </w:p>
    <w:p w14:paraId="3A4BB5A0" w14:textId="77777777" w:rsidR="00A93F77" w:rsidRPr="001A0158" w:rsidRDefault="00A93F77" w:rsidP="00A93F77">
      <w:pPr>
        <w:ind w:left="1069"/>
        <w:jc w:val="both"/>
      </w:pPr>
    </w:p>
    <w:p w14:paraId="05839EDC" w14:textId="77777777" w:rsidR="00A93F77" w:rsidRPr="001A0158" w:rsidRDefault="00A93F77" w:rsidP="00A93F77">
      <w:pPr>
        <w:jc w:val="center"/>
      </w:pPr>
    </w:p>
    <w:p w14:paraId="25720855" w14:textId="77777777" w:rsidR="00A93F77" w:rsidRPr="001A0158" w:rsidRDefault="00A93F77" w:rsidP="00A93F77">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595"/>
        <w:gridCol w:w="637"/>
        <w:gridCol w:w="1153"/>
        <w:gridCol w:w="810"/>
        <w:gridCol w:w="1087"/>
        <w:gridCol w:w="1095"/>
        <w:gridCol w:w="1282"/>
        <w:gridCol w:w="1286"/>
        <w:gridCol w:w="999"/>
      </w:tblGrid>
      <w:tr w:rsidR="00A93F77" w:rsidRPr="0017393F" w14:paraId="2E415914" w14:textId="77777777" w:rsidTr="00054E8F">
        <w:tc>
          <w:tcPr>
            <w:tcW w:w="2478" w:type="dxa"/>
            <w:gridSpan w:val="3"/>
          </w:tcPr>
          <w:p w14:paraId="22B67761" w14:textId="77777777" w:rsidR="00A93F77" w:rsidRPr="0017393F" w:rsidRDefault="00A93F77" w:rsidP="00054E8F">
            <w:pPr>
              <w:jc w:val="center"/>
              <w:rPr>
                <w:sz w:val="18"/>
                <w:szCs w:val="18"/>
              </w:rPr>
            </w:pPr>
            <w:r w:rsidRPr="0017393F">
              <w:rPr>
                <w:sz w:val="18"/>
                <w:szCs w:val="18"/>
              </w:rPr>
              <w:t>Учебно-тематический план ИОМ</w:t>
            </w:r>
          </w:p>
        </w:tc>
        <w:tc>
          <w:tcPr>
            <w:tcW w:w="1360" w:type="dxa"/>
            <w:vMerge w:val="restart"/>
          </w:tcPr>
          <w:p w14:paraId="4D0E7730" w14:textId="77777777" w:rsidR="00A93F77" w:rsidRPr="0017393F" w:rsidRDefault="00A93F77" w:rsidP="00054E8F">
            <w:pPr>
              <w:jc w:val="center"/>
              <w:rPr>
                <w:sz w:val="18"/>
                <w:szCs w:val="18"/>
              </w:rPr>
            </w:pPr>
            <w:r w:rsidRPr="0017393F">
              <w:rPr>
                <w:sz w:val="18"/>
                <w:szCs w:val="18"/>
              </w:rPr>
              <w:t>Содержание ИОМ по каждой теме</w:t>
            </w:r>
          </w:p>
        </w:tc>
        <w:tc>
          <w:tcPr>
            <w:tcW w:w="3334" w:type="dxa"/>
            <w:gridSpan w:val="3"/>
          </w:tcPr>
          <w:p w14:paraId="3EFF5A0F" w14:textId="77777777" w:rsidR="00A93F77" w:rsidRPr="0017393F" w:rsidRDefault="00A93F77" w:rsidP="00054E8F">
            <w:pPr>
              <w:jc w:val="center"/>
              <w:rPr>
                <w:sz w:val="18"/>
                <w:szCs w:val="18"/>
              </w:rPr>
            </w:pPr>
            <w:r w:rsidRPr="0017393F">
              <w:rPr>
                <w:sz w:val="18"/>
                <w:szCs w:val="18"/>
              </w:rPr>
              <w:t>Методическое обеспечение</w:t>
            </w:r>
          </w:p>
        </w:tc>
        <w:tc>
          <w:tcPr>
            <w:tcW w:w="1416" w:type="dxa"/>
            <w:vMerge w:val="restart"/>
          </w:tcPr>
          <w:p w14:paraId="652EC152" w14:textId="77777777" w:rsidR="00A93F77" w:rsidRPr="0017393F" w:rsidRDefault="00A93F77" w:rsidP="00054E8F">
            <w:pPr>
              <w:jc w:val="center"/>
              <w:rPr>
                <w:sz w:val="18"/>
                <w:szCs w:val="18"/>
              </w:rPr>
            </w:pPr>
            <w:r w:rsidRPr="0017393F">
              <w:rPr>
                <w:sz w:val="18"/>
                <w:szCs w:val="18"/>
              </w:rPr>
              <w:t>Методы отслеживания результатов</w:t>
            </w:r>
          </w:p>
        </w:tc>
        <w:tc>
          <w:tcPr>
            <w:tcW w:w="1420" w:type="dxa"/>
            <w:vMerge w:val="restart"/>
          </w:tcPr>
          <w:p w14:paraId="4DBB58C1" w14:textId="77777777" w:rsidR="00A93F77" w:rsidRPr="0017393F" w:rsidRDefault="00A93F77" w:rsidP="00054E8F">
            <w:pPr>
              <w:jc w:val="center"/>
              <w:rPr>
                <w:sz w:val="18"/>
                <w:szCs w:val="18"/>
              </w:rPr>
            </w:pPr>
            <w:r w:rsidRPr="0017393F">
              <w:rPr>
                <w:sz w:val="18"/>
                <w:szCs w:val="18"/>
              </w:rPr>
              <w:t>Планируемый результат</w:t>
            </w:r>
          </w:p>
        </w:tc>
        <w:tc>
          <w:tcPr>
            <w:tcW w:w="554" w:type="dxa"/>
            <w:vMerge w:val="restart"/>
          </w:tcPr>
          <w:p w14:paraId="2748C885" w14:textId="77777777" w:rsidR="00A93F77" w:rsidRPr="0017393F" w:rsidRDefault="00A93F77" w:rsidP="00054E8F">
            <w:pPr>
              <w:jc w:val="center"/>
              <w:rPr>
                <w:sz w:val="18"/>
                <w:szCs w:val="18"/>
              </w:rPr>
            </w:pPr>
            <w:r w:rsidRPr="0017393F">
              <w:rPr>
                <w:sz w:val="18"/>
                <w:szCs w:val="18"/>
              </w:rPr>
              <w:t>Роль родителей</w:t>
            </w:r>
          </w:p>
        </w:tc>
      </w:tr>
      <w:tr w:rsidR="00A93F77" w:rsidRPr="0017393F" w14:paraId="247DAB6A" w14:textId="77777777" w:rsidTr="00054E8F">
        <w:tc>
          <w:tcPr>
            <w:tcW w:w="830" w:type="dxa"/>
          </w:tcPr>
          <w:p w14:paraId="1C03280A" w14:textId="77777777" w:rsidR="00A93F77" w:rsidRPr="0017393F" w:rsidRDefault="00A93F77" w:rsidP="00054E8F">
            <w:pPr>
              <w:jc w:val="center"/>
              <w:rPr>
                <w:sz w:val="18"/>
                <w:szCs w:val="18"/>
              </w:rPr>
            </w:pPr>
            <w:r w:rsidRPr="0017393F">
              <w:rPr>
                <w:sz w:val="18"/>
                <w:szCs w:val="18"/>
              </w:rPr>
              <w:t>№п/п</w:t>
            </w:r>
          </w:p>
        </w:tc>
        <w:tc>
          <w:tcPr>
            <w:tcW w:w="810" w:type="dxa"/>
          </w:tcPr>
          <w:p w14:paraId="4023BDF5" w14:textId="77777777" w:rsidR="00A93F77" w:rsidRPr="0017393F" w:rsidRDefault="00A93F77" w:rsidP="00054E8F">
            <w:pPr>
              <w:jc w:val="center"/>
              <w:rPr>
                <w:sz w:val="18"/>
                <w:szCs w:val="18"/>
              </w:rPr>
            </w:pPr>
            <w:r w:rsidRPr="0017393F">
              <w:rPr>
                <w:sz w:val="18"/>
                <w:szCs w:val="18"/>
              </w:rPr>
              <w:t>Тема</w:t>
            </w:r>
          </w:p>
        </w:tc>
        <w:tc>
          <w:tcPr>
            <w:tcW w:w="838" w:type="dxa"/>
          </w:tcPr>
          <w:p w14:paraId="363B2DEE" w14:textId="77777777" w:rsidR="00A93F77" w:rsidRPr="0017393F" w:rsidRDefault="00A93F77" w:rsidP="00054E8F">
            <w:pPr>
              <w:jc w:val="center"/>
              <w:rPr>
                <w:sz w:val="18"/>
                <w:szCs w:val="18"/>
              </w:rPr>
            </w:pPr>
            <w:r w:rsidRPr="0017393F">
              <w:rPr>
                <w:sz w:val="18"/>
                <w:szCs w:val="18"/>
              </w:rPr>
              <w:t>Кол-во часов</w:t>
            </w:r>
          </w:p>
        </w:tc>
        <w:tc>
          <w:tcPr>
            <w:tcW w:w="1360" w:type="dxa"/>
            <w:vMerge/>
          </w:tcPr>
          <w:p w14:paraId="175DD9B5" w14:textId="77777777" w:rsidR="00A93F77" w:rsidRPr="0017393F" w:rsidRDefault="00A93F77" w:rsidP="00054E8F">
            <w:pPr>
              <w:jc w:val="center"/>
              <w:rPr>
                <w:sz w:val="18"/>
                <w:szCs w:val="18"/>
              </w:rPr>
            </w:pPr>
          </w:p>
        </w:tc>
        <w:tc>
          <w:tcPr>
            <w:tcW w:w="933" w:type="dxa"/>
          </w:tcPr>
          <w:p w14:paraId="0675AADB" w14:textId="77777777" w:rsidR="00A93F77" w:rsidRPr="0017393F" w:rsidRDefault="00A93F77" w:rsidP="00054E8F">
            <w:pPr>
              <w:jc w:val="center"/>
              <w:rPr>
                <w:sz w:val="18"/>
                <w:szCs w:val="18"/>
              </w:rPr>
            </w:pPr>
            <w:r w:rsidRPr="0017393F">
              <w:rPr>
                <w:sz w:val="18"/>
                <w:szCs w:val="18"/>
              </w:rPr>
              <w:t>Формы занятий</w:t>
            </w:r>
          </w:p>
        </w:tc>
        <w:tc>
          <w:tcPr>
            <w:tcW w:w="1196" w:type="dxa"/>
          </w:tcPr>
          <w:p w14:paraId="6B284C94" w14:textId="77777777" w:rsidR="00A93F77" w:rsidRPr="0017393F" w:rsidRDefault="00A93F77" w:rsidP="00054E8F">
            <w:pPr>
              <w:jc w:val="center"/>
              <w:rPr>
                <w:sz w:val="18"/>
                <w:szCs w:val="18"/>
              </w:rPr>
            </w:pPr>
            <w:r w:rsidRPr="0017393F">
              <w:rPr>
                <w:sz w:val="18"/>
                <w:szCs w:val="18"/>
              </w:rPr>
              <w:t>Методы и технологии</w:t>
            </w:r>
          </w:p>
        </w:tc>
        <w:tc>
          <w:tcPr>
            <w:tcW w:w="1205" w:type="dxa"/>
          </w:tcPr>
          <w:p w14:paraId="040EAC60" w14:textId="77777777" w:rsidR="00A93F77" w:rsidRPr="0017393F" w:rsidRDefault="00A93F77" w:rsidP="00054E8F">
            <w:pPr>
              <w:jc w:val="center"/>
              <w:rPr>
                <w:sz w:val="18"/>
                <w:szCs w:val="18"/>
              </w:rPr>
            </w:pPr>
            <w:r w:rsidRPr="0017393F">
              <w:rPr>
                <w:sz w:val="18"/>
                <w:szCs w:val="18"/>
              </w:rPr>
              <w:t>Формы подведения итогов</w:t>
            </w:r>
          </w:p>
        </w:tc>
        <w:tc>
          <w:tcPr>
            <w:tcW w:w="1416" w:type="dxa"/>
            <w:vMerge/>
          </w:tcPr>
          <w:p w14:paraId="41F793D9" w14:textId="77777777" w:rsidR="00A93F77" w:rsidRPr="0017393F" w:rsidRDefault="00A93F77" w:rsidP="00054E8F">
            <w:pPr>
              <w:jc w:val="center"/>
              <w:rPr>
                <w:sz w:val="18"/>
                <w:szCs w:val="18"/>
              </w:rPr>
            </w:pPr>
          </w:p>
        </w:tc>
        <w:tc>
          <w:tcPr>
            <w:tcW w:w="1420" w:type="dxa"/>
            <w:vMerge/>
          </w:tcPr>
          <w:p w14:paraId="51EFD5C8" w14:textId="77777777" w:rsidR="00A93F77" w:rsidRPr="0017393F" w:rsidRDefault="00A93F77" w:rsidP="00054E8F">
            <w:pPr>
              <w:jc w:val="center"/>
              <w:rPr>
                <w:sz w:val="18"/>
                <w:szCs w:val="18"/>
              </w:rPr>
            </w:pPr>
          </w:p>
        </w:tc>
        <w:tc>
          <w:tcPr>
            <w:tcW w:w="554" w:type="dxa"/>
            <w:vMerge/>
          </w:tcPr>
          <w:p w14:paraId="78E92D59" w14:textId="77777777" w:rsidR="00A93F77" w:rsidRPr="0017393F" w:rsidRDefault="00A93F77" w:rsidP="00054E8F">
            <w:pPr>
              <w:jc w:val="center"/>
              <w:rPr>
                <w:sz w:val="18"/>
                <w:szCs w:val="18"/>
              </w:rPr>
            </w:pPr>
          </w:p>
        </w:tc>
      </w:tr>
      <w:tr w:rsidR="00A93F77" w:rsidRPr="0017393F" w14:paraId="7B9D4370" w14:textId="77777777" w:rsidTr="00054E8F">
        <w:tc>
          <w:tcPr>
            <w:tcW w:w="830" w:type="dxa"/>
          </w:tcPr>
          <w:p w14:paraId="0425D38F" w14:textId="77777777" w:rsidR="00A93F77" w:rsidRPr="0017393F" w:rsidRDefault="00A93F77" w:rsidP="00054E8F">
            <w:pPr>
              <w:jc w:val="center"/>
              <w:rPr>
                <w:sz w:val="18"/>
                <w:szCs w:val="18"/>
              </w:rPr>
            </w:pPr>
          </w:p>
        </w:tc>
        <w:tc>
          <w:tcPr>
            <w:tcW w:w="810" w:type="dxa"/>
          </w:tcPr>
          <w:p w14:paraId="3A31C474" w14:textId="77777777" w:rsidR="00A93F77" w:rsidRPr="0017393F" w:rsidRDefault="00A93F77" w:rsidP="00054E8F">
            <w:pPr>
              <w:jc w:val="center"/>
              <w:rPr>
                <w:sz w:val="18"/>
                <w:szCs w:val="18"/>
              </w:rPr>
            </w:pPr>
          </w:p>
        </w:tc>
        <w:tc>
          <w:tcPr>
            <w:tcW w:w="838" w:type="dxa"/>
          </w:tcPr>
          <w:p w14:paraId="224A7620" w14:textId="77777777" w:rsidR="00A93F77" w:rsidRPr="0017393F" w:rsidRDefault="00A93F77" w:rsidP="00054E8F">
            <w:pPr>
              <w:jc w:val="center"/>
              <w:rPr>
                <w:sz w:val="18"/>
                <w:szCs w:val="18"/>
              </w:rPr>
            </w:pPr>
          </w:p>
        </w:tc>
        <w:tc>
          <w:tcPr>
            <w:tcW w:w="1360" w:type="dxa"/>
          </w:tcPr>
          <w:p w14:paraId="1DA27741" w14:textId="77777777" w:rsidR="00A93F77" w:rsidRPr="0017393F" w:rsidRDefault="00A93F77" w:rsidP="00054E8F">
            <w:pPr>
              <w:jc w:val="center"/>
              <w:rPr>
                <w:sz w:val="18"/>
                <w:szCs w:val="18"/>
              </w:rPr>
            </w:pPr>
          </w:p>
        </w:tc>
        <w:tc>
          <w:tcPr>
            <w:tcW w:w="933" w:type="dxa"/>
          </w:tcPr>
          <w:p w14:paraId="7CC5B2FB" w14:textId="77777777" w:rsidR="00A93F77" w:rsidRPr="0017393F" w:rsidRDefault="00A93F77" w:rsidP="00054E8F">
            <w:pPr>
              <w:jc w:val="center"/>
              <w:rPr>
                <w:sz w:val="18"/>
                <w:szCs w:val="18"/>
              </w:rPr>
            </w:pPr>
          </w:p>
        </w:tc>
        <w:tc>
          <w:tcPr>
            <w:tcW w:w="1196" w:type="dxa"/>
          </w:tcPr>
          <w:p w14:paraId="47703421" w14:textId="77777777" w:rsidR="00A93F77" w:rsidRPr="0017393F" w:rsidRDefault="00A93F77" w:rsidP="00054E8F">
            <w:pPr>
              <w:jc w:val="center"/>
              <w:rPr>
                <w:sz w:val="18"/>
                <w:szCs w:val="18"/>
              </w:rPr>
            </w:pPr>
          </w:p>
        </w:tc>
        <w:tc>
          <w:tcPr>
            <w:tcW w:w="1205" w:type="dxa"/>
          </w:tcPr>
          <w:p w14:paraId="368CB406" w14:textId="77777777" w:rsidR="00A93F77" w:rsidRPr="0017393F" w:rsidRDefault="00A93F77" w:rsidP="00054E8F">
            <w:pPr>
              <w:jc w:val="center"/>
              <w:rPr>
                <w:sz w:val="18"/>
                <w:szCs w:val="18"/>
              </w:rPr>
            </w:pPr>
          </w:p>
        </w:tc>
        <w:tc>
          <w:tcPr>
            <w:tcW w:w="1416" w:type="dxa"/>
          </w:tcPr>
          <w:p w14:paraId="4EE32272" w14:textId="77777777" w:rsidR="00A93F77" w:rsidRPr="0017393F" w:rsidRDefault="00A93F77" w:rsidP="00054E8F">
            <w:pPr>
              <w:jc w:val="center"/>
              <w:rPr>
                <w:sz w:val="18"/>
                <w:szCs w:val="18"/>
              </w:rPr>
            </w:pPr>
          </w:p>
        </w:tc>
        <w:tc>
          <w:tcPr>
            <w:tcW w:w="1420" w:type="dxa"/>
          </w:tcPr>
          <w:p w14:paraId="7AAD4833" w14:textId="77777777" w:rsidR="00A93F77" w:rsidRPr="0017393F" w:rsidRDefault="00A93F77" w:rsidP="00054E8F">
            <w:pPr>
              <w:jc w:val="center"/>
              <w:rPr>
                <w:sz w:val="18"/>
                <w:szCs w:val="18"/>
              </w:rPr>
            </w:pPr>
          </w:p>
        </w:tc>
        <w:tc>
          <w:tcPr>
            <w:tcW w:w="554" w:type="dxa"/>
          </w:tcPr>
          <w:p w14:paraId="64B7D618" w14:textId="77777777" w:rsidR="00A93F77" w:rsidRPr="0017393F" w:rsidRDefault="00A93F77" w:rsidP="00054E8F">
            <w:pPr>
              <w:jc w:val="center"/>
              <w:rPr>
                <w:sz w:val="18"/>
                <w:szCs w:val="18"/>
              </w:rPr>
            </w:pPr>
          </w:p>
        </w:tc>
      </w:tr>
    </w:tbl>
    <w:p w14:paraId="5B310F08" w14:textId="77777777" w:rsidR="00A93F77" w:rsidRPr="001A0158" w:rsidRDefault="00A93F77" w:rsidP="00A93F77">
      <w:pPr>
        <w:jc w:val="center"/>
      </w:pPr>
    </w:p>
    <w:p w14:paraId="041A7CC1" w14:textId="77777777" w:rsidR="00A93F77" w:rsidRPr="001A0158" w:rsidRDefault="00A93F77" w:rsidP="00A93F77">
      <w:pPr>
        <w:jc w:val="center"/>
      </w:pPr>
    </w:p>
    <w:p w14:paraId="0730993C" w14:textId="77777777" w:rsidR="00A93F77" w:rsidRPr="001A0158" w:rsidRDefault="00A93F77" w:rsidP="00A93F77">
      <w:pPr>
        <w:jc w:val="center"/>
      </w:pPr>
    </w:p>
    <w:bookmarkEnd w:id="106"/>
    <w:p w14:paraId="6E735136" w14:textId="77777777" w:rsidR="00A93F77" w:rsidRPr="001A0158" w:rsidRDefault="00A93F77" w:rsidP="00A93F77">
      <w:pPr>
        <w:jc w:val="center"/>
      </w:pPr>
    </w:p>
    <w:bookmarkEnd w:id="107"/>
    <w:p w14:paraId="58FF6A38" w14:textId="77777777" w:rsidR="00A93F77" w:rsidRPr="001A0158" w:rsidRDefault="00A93F77" w:rsidP="00A93F77">
      <w:pPr>
        <w:jc w:val="center"/>
      </w:pPr>
    </w:p>
    <w:p w14:paraId="599ACBDF" w14:textId="77777777" w:rsidR="00A93F77" w:rsidRPr="001A0158" w:rsidRDefault="00A93F77" w:rsidP="00A93F77">
      <w:pPr>
        <w:jc w:val="center"/>
      </w:pPr>
    </w:p>
    <w:p w14:paraId="228C0893" w14:textId="77777777" w:rsidR="00A93F77" w:rsidRPr="001A0158" w:rsidRDefault="00A93F77" w:rsidP="00A93F77">
      <w:pPr>
        <w:jc w:val="center"/>
      </w:pPr>
    </w:p>
    <w:p w14:paraId="7131ABB8" w14:textId="77777777" w:rsidR="00A93F77" w:rsidRPr="001A0158" w:rsidRDefault="00A93F77" w:rsidP="00A93F77">
      <w:pPr>
        <w:jc w:val="center"/>
      </w:pPr>
    </w:p>
    <w:p w14:paraId="19959427" w14:textId="77777777" w:rsidR="00A93F77" w:rsidRPr="001A0158" w:rsidRDefault="00A93F77" w:rsidP="00A93F77">
      <w:pPr>
        <w:jc w:val="center"/>
      </w:pPr>
    </w:p>
    <w:p w14:paraId="1A615BA3" w14:textId="77777777" w:rsidR="00A93F77" w:rsidRPr="001A0158" w:rsidRDefault="00A93F77" w:rsidP="00A93F77">
      <w:pPr>
        <w:jc w:val="center"/>
      </w:pPr>
    </w:p>
    <w:p w14:paraId="240529EC" w14:textId="77777777" w:rsidR="00A93F77" w:rsidRPr="001A0158" w:rsidRDefault="00A93F77" w:rsidP="00A93F77">
      <w:pPr>
        <w:jc w:val="center"/>
      </w:pPr>
    </w:p>
    <w:p w14:paraId="752614EE" w14:textId="77777777" w:rsidR="00A93F77" w:rsidRPr="001A0158" w:rsidRDefault="00A93F77" w:rsidP="00A93F77">
      <w:pPr>
        <w:jc w:val="center"/>
      </w:pPr>
    </w:p>
    <w:p w14:paraId="50FDD244" w14:textId="77777777" w:rsidR="00A93F77" w:rsidRPr="001A0158" w:rsidRDefault="00A93F77" w:rsidP="00A93F77">
      <w:pPr>
        <w:jc w:val="center"/>
      </w:pPr>
    </w:p>
    <w:p w14:paraId="34785272" w14:textId="77777777" w:rsidR="00A93F77" w:rsidRPr="001A0158" w:rsidRDefault="00A93F77" w:rsidP="00A93F77">
      <w:pPr>
        <w:jc w:val="center"/>
      </w:pPr>
    </w:p>
    <w:p w14:paraId="06FFADCB" w14:textId="77777777" w:rsidR="00A93F77" w:rsidRPr="001A0158" w:rsidRDefault="00A93F77" w:rsidP="00A93F77">
      <w:pPr>
        <w:jc w:val="center"/>
      </w:pPr>
    </w:p>
    <w:p w14:paraId="19BAF813" w14:textId="77777777" w:rsidR="00A93F77" w:rsidRPr="001A0158" w:rsidRDefault="00A93F77" w:rsidP="00A93F77">
      <w:pPr>
        <w:jc w:val="center"/>
      </w:pPr>
    </w:p>
    <w:p w14:paraId="34CBB4A3" w14:textId="77777777" w:rsidR="00A93F77" w:rsidRPr="001A0158" w:rsidRDefault="00A93F77" w:rsidP="00A93F77">
      <w:pPr>
        <w:jc w:val="center"/>
      </w:pPr>
    </w:p>
    <w:p w14:paraId="05DDB2DA" w14:textId="77777777" w:rsidR="00A93F77" w:rsidRPr="001A0158" w:rsidRDefault="00A93F77" w:rsidP="00A93F77">
      <w:pPr>
        <w:jc w:val="center"/>
      </w:pPr>
    </w:p>
    <w:p w14:paraId="2522FC4F" w14:textId="77777777" w:rsidR="00A93F77" w:rsidRPr="001A0158" w:rsidRDefault="00A93F77" w:rsidP="00A93F77">
      <w:pPr>
        <w:jc w:val="center"/>
      </w:pPr>
    </w:p>
    <w:p w14:paraId="4A36357F" w14:textId="77777777" w:rsidR="00A93F77" w:rsidRPr="001A0158" w:rsidRDefault="00A93F77" w:rsidP="00A93F77">
      <w:pPr>
        <w:jc w:val="center"/>
      </w:pPr>
    </w:p>
    <w:p w14:paraId="1CAF17F7" w14:textId="77777777" w:rsidR="00A93F77" w:rsidRPr="001A0158" w:rsidRDefault="00A93F77" w:rsidP="00A93F77">
      <w:pPr>
        <w:jc w:val="center"/>
      </w:pPr>
    </w:p>
    <w:p w14:paraId="04371582" w14:textId="77777777" w:rsidR="00A93F77" w:rsidRPr="001A0158" w:rsidRDefault="00A93F77" w:rsidP="00A93F77">
      <w:pPr>
        <w:jc w:val="center"/>
      </w:pPr>
    </w:p>
    <w:p w14:paraId="5040C73C" w14:textId="77777777" w:rsidR="00A93F77" w:rsidRPr="001A0158" w:rsidRDefault="00A93F77" w:rsidP="00A93F77">
      <w:pPr>
        <w:jc w:val="center"/>
      </w:pPr>
    </w:p>
    <w:p w14:paraId="60282CAD" w14:textId="77777777" w:rsidR="00A93F77" w:rsidRPr="001A0158" w:rsidRDefault="00A93F77" w:rsidP="00A93F77">
      <w:pPr>
        <w:jc w:val="center"/>
      </w:pPr>
    </w:p>
    <w:p w14:paraId="0046C790" w14:textId="77777777" w:rsidR="00A93F77" w:rsidRPr="001A0158" w:rsidRDefault="00A93F77" w:rsidP="00A93F77">
      <w:pPr>
        <w:jc w:val="center"/>
      </w:pPr>
    </w:p>
    <w:p w14:paraId="36628334" w14:textId="77777777" w:rsidR="00A93F77" w:rsidRPr="001A0158" w:rsidRDefault="00A93F77" w:rsidP="00A93F77">
      <w:pPr>
        <w:jc w:val="center"/>
      </w:pPr>
    </w:p>
    <w:p w14:paraId="7C503BF4" w14:textId="77777777" w:rsidR="00A93F77" w:rsidRPr="001A0158" w:rsidRDefault="00A93F77" w:rsidP="00A93F77">
      <w:pPr>
        <w:jc w:val="center"/>
      </w:pPr>
    </w:p>
    <w:p w14:paraId="50E91360" w14:textId="7835F57B" w:rsidR="00A93F77" w:rsidRDefault="00A93F77" w:rsidP="006A32DB">
      <w:pPr>
        <w:pStyle w:val="1"/>
      </w:pPr>
      <w:bookmarkStart w:id="109" w:name="_Toc113970674"/>
      <w:r w:rsidRPr="001A0158">
        <w:t>Приложение 2</w:t>
      </w:r>
      <w:bookmarkEnd w:id="109"/>
    </w:p>
    <w:p w14:paraId="18993014" w14:textId="5560A8BB" w:rsidR="00506C48" w:rsidRPr="00506C48" w:rsidRDefault="00506C48" w:rsidP="006A32DB">
      <w:pPr>
        <w:pStyle w:val="1"/>
        <w:rPr>
          <w:b/>
          <w:bCs/>
        </w:rPr>
      </w:pPr>
      <w:bookmarkStart w:id="110" w:name="_Toc113970675"/>
      <w:r w:rsidRPr="00506C48">
        <w:rPr>
          <w:b/>
          <w:bCs/>
        </w:rPr>
        <w:t xml:space="preserve">Диагностическая система оценки результатов обучения по дополнительной </w:t>
      </w:r>
      <w:r w:rsidR="004E4AC5">
        <w:rPr>
          <w:b/>
          <w:bCs/>
        </w:rPr>
        <w:t xml:space="preserve">общеобразовательной </w:t>
      </w:r>
      <w:r w:rsidRPr="00506C48">
        <w:rPr>
          <w:b/>
          <w:bCs/>
        </w:rPr>
        <w:t xml:space="preserve">общеразвивающей программе </w:t>
      </w:r>
      <w:proofErr w:type="gramStart"/>
      <w:r w:rsidRPr="00506C48">
        <w:rPr>
          <w:b/>
          <w:bCs/>
        </w:rPr>
        <w:t>« »</w:t>
      </w:r>
      <w:bookmarkEnd w:id="110"/>
      <w:proofErr w:type="gramEnd"/>
    </w:p>
    <w:p w14:paraId="47D63FD0" w14:textId="77777777" w:rsidR="00506C48" w:rsidRPr="00506C48" w:rsidRDefault="00506C48" w:rsidP="00506C48">
      <w:pPr>
        <w:contextualSpacing/>
        <w:jc w:val="both"/>
      </w:pPr>
      <w:r w:rsidRPr="00506C48">
        <w:t>С целью выявления уровня полученных знаний, сформированности умений и навыков, развития способностей и личностных качеств учащихся, а также соответствия их прогнозируемым результатам освоения программы и своевременной корректировки содержания образовательного процесса данная программа имеет фонд оценочных материалов в виде диагностической системы, содержащей описание процедур начальной, текущей и итоговой диагностик. Предложенный фонд оценочных материалов и квалификационных процедур спроектирован по принципу дифференциации типов заданий в соответствии с уровнями сложности. При этом результат их решения и определившийся современный уровень развития и образования ребёнка сравнивается только с его же предыдущим уровнем. Сравнение с результатами решений других участников программы недопустимо.</w:t>
      </w:r>
    </w:p>
    <w:p w14:paraId="015AF285" w14:textId="77777777" w:rsidR="00506C48" w:rsidRPr="00506C48" w:rsidRDefault="00506C48" w:rsidP="00156DC1">
      <w:pPr>
        <w:numPr>
          <w:ilvl w:val="0"/>
          <w:numId w:val="20"/>
        </w:numPr>
        <w:contextualSpacing/>
        <w:jc w:val="both"/>
      </w:pPr>
      <w:r w:rsidRPr="00506C48">
        <w:rPr>
          <w:b/>
          <w:bCs/>
          <w:i/>
          <w:iCs/>
        </w:rPr>
        <w:t>Начальная диагностика</w:t>
      </w:r>
      <w:r w:rsidRPr="00506C48">
        <w:t xml:space="preserve"> проводится в начале обучения по программе на этапе формирования коллектива с целью выявления стартовых возможностей и индивидуальных особенностей учащихся, изучения отношения ребенка к выбранной деятельности, наличия мотивации к обучению и склонностей к творчеству, а также в начале каждого последующего учебного года с целью корректировки образовательного процесса.</w:t>
      </w:r>
    </w:p>
    <w:p w14:paraId="191697A2" w14:textId="77777777" w:rsidR="00506C48" w:rsidRPr="00506C48" w:rsidRDefault="00506C48" w:rsidP="00156DC1">
      <w:pPr>
        <w:numPr>
          <w:ilvl w:val="1"/>
          <w:numId w:val="20"/>
        </w:numPr>
        <w:suppressAutoHyphens w:val="0"/>
        <w:ind w:left="851" w:hanging="502"/>
        <w:jc w:val="both"/>
        <w:rPr>
          <w:b/>
        </w:rPr>
      </w:pPr>
      <w:r w:rsidRPr="00506C48">
        <w:rPr>
          <w:b/>
          <w:i/>
          <w:iCs/>
        </w:rPr>
        <w:t>Начальная диагностика в начале первого года обучения.</w:t>
      </w:r>
    </w:p>
    <w:p w14:paraId="12C3E7FD" w14:textId="77777777" w:rsidR="00506C48" w:rsidRPr="00506C48" w:rsidRDefault="00506C48" w:rsidP="00156DC1">
      <w:pPr>
        <w:numPr>
          <w:ilvl w:val="2"/>
          <w:numId w:val="20"/>
        </w:numPr>
        <w:suppressAutoHyphens w:val="0"/>
        <w:contextualSpacing/>
        <w:jc w:val="both"/>
        <w:rPr>
          <w:bCs/>
          <w:i/>
          <w:iCs/>
        </w:rPr>
      </w:pPr>
      <w:r w:rsidRPr="00506C48">
        <w:rPr>
          <w:bCs/>
          <w:i/>
          <w:iCs/>
        </w:rPr>
        <w:t>Диагностика уровня мотивации и интереса</w:t>
      </w:r>
      <w:r w:rsidRPr="00506C48">
        <w:rPr>
          <w:bCs/>
        </w:rPr>
        <w:t xml:space="preserve"> учащегося является одним из самых значимых параметров в начале цикла обучения по программе, так как интерес учащегося к предмету, желание заниматься данной деятельностью является одним из факторов успешного обучения. В начале обучения данную диагностику можно провести в форме интервью (беседы).</w:t>
      </w:r>
    </w:p>
    <w:p w14:paraId="00A7947E" w14:textId="77777777" w:rsidR="00506C48" w:rsidRPr="00506C48" w:rsidRDefault="00506C48" w:rsidP="00506C48">
      <w:pPr>
        <w:suppressAutoHyphens w:val="0"/>
        <w:jc w:val="both"/>
        <w:rPr>
          <w:bCs/>
          <w:i/>
          <w:iCs/>
        </w:rPr>
      </w:pPr>
      <w:r w:rsidRPr="00506C48">
        <w:rPr>
          <w:bCs/>
        </w:rPr>
        <w:t xml:space="preserve">              </w:t>
      </w:r>
      <w:r w:rsidRPr="00506C48">
        <w:rPr>
          <w:bCs/>
          <w:i/>
          <w:iCs/>
        </w:rPr>
        <w:t xml:space="preserve">Вопросы для интервью: </w:t>
      </w:r>
    </w:p>
    <w:p w14:paraId="37F84AC0" w14:textId="77777777" w:rsidR="00506C48" w:rsidRPr="00506C48" w:rsidRDefault="00506C48" w:rsidP="00156DC1">
      <w:pPr>
        <w:numPr>
          <w:ilvl w:val="0"/>
          <w:numId w:val="21"/>
        </w:numPr>
        <w:suppressAutoHyphens w:val="0"/>
        <w:jc w:val="both"/>
        <w:rPr>
          <w:bCs/>
        </w:rPr>
      </w:pPr>
      <w:r w:rsidRPr="00506C48">
        <w:rPr>
          <w:bCs/>
        </w:rPr>
        <w:t>Почему ты решил обучаться по данной программе?</w:t>
      </w:r>
    </w:p>
    <w:p w14:paraId="4B5886F2" w14:textId="77777777" w:rsidR="00506C48" w:rsidRPr="00506C48" w:rsidRDefault="00506C48" w:rsidP="00156DC1">
      <w:pPr>
        <w:numPr>
          <w:ilvl w:val="0"/>
          <w:numId w:val="21"/>
        </w:numPr>
        <w:suppressAutoHyphens w:val="0"/>
        <w:jc w:val="both"/>
        <w:rPr>
          <w:bCs/>
        </w:rPr>
      </w:pPr>
      <w:r w:rsidRPr="00506C48">
        <w:rPr>
          <w:bCs/>
        </w:rPr>
        <w:t>Что именно тебя привлекает в (</w:t>
      </w:r>
      <w:r w:rsidRPr="00506C48">
        <w:rPr>
          <w:bCs/>
          <w:color w:val="FF0000"/>
        </w:rPr>
        <w:t>техническом моделировании, плетении бисером, рисовании, изготовлении кукол и т.д. по своей программе)</w:t>
      </w:r>
      <w:r w:rsidRPr="00506C48">
        <w:rPr>
          <w:bCs/>
        </w:rPr>
        <w:t>?</w:t>
      </w:r>
    </w:p>
    <w:p w14:paraId="1E3DE1C9" w14:textId="77777777" w:rsidR="00506C48" w:rsidRPr="00506C48" w:rsidRDefault="00506C48" w:rsidP="00156DC1">
      <w:pPr>
        <w:numPr>
          <w:ilvl w:val="0"/>
          <w:numId w:val="21"/>
        </w:numPr>
        <w:suppressAutoHyphens w:val="0"/>
        <w:jc w:val="both"/>
        <w:rPr>
          <w:bCs/>
        </w:rPr>
      </w:pPr>
      <w:r w:rsidRPr="00506C48">
        <w:rPr>
          <w:bCs/>
        </w:rPr>
        <w:t>Ты сам выбрал данную программу или тебе посоветовал кто-то?</w:t>
      </w:r>
    </w:p>
    <w:p w14:paraId="470B96C3" w14:textId="77777777" w:rsidR="00506C48" w:rsidRPr="00506C48" w:rsidRDefault="00506C48" w:rsidP="00156DC1">
      <w:pPr>
        <w:numPr>
          <w:ilvl w:val="0"/>
          <w:numId w:val="21"/>
        </w:numPr>
        <w:suppressAutoHyphens w:val="0"/>
        <w:jc w:val="both"/>
        <w:rPr>
          <w:bCs/>
        </w:rPr>
      </w:pPr>
      <w:r w:rsidRPr="00506C48">
        <w:rPr>
          <w:bCs/>
        </w:rPr>
        <w:t>Что ты планируешь узнать и чему научиться в рамках обучения по данной программе?</w:t>
      </w:r>
    </w:p>
    <w:p w14:paraId="22A3A044" w14:textId="77777777" w:rsidR="00506C48" w:rsidRPr="00506C48" w:rsidRDefault="00506C48" w:rsidP="00156DC1">
      <w:pPr>
        <w:numPr>
          <w:ilvl w:val="0"/>
          <w:numId w:val="21"/>
        </w:numPr>
        <w:suppressAutoHyphens w:val="0"/>
        <w:jc w:val="both"/>
        <w:rPr>
          <w:bCs/>
        </w:rPr>
      </w:pPr>
      <w:r w:rsidRPr="00506C48">
        <w:rPr>
          <w:bCs/>
        </w:rPr>
        <w:t>Как ты думаешь, то, чему ты научишься, как сможет пригодиться тебе в будущей жизни?</w:t>
      </w:r>
    </w:p>
    <w:p w14:paraId="7A4819FB" w14:textId="77777777" w:rsidR="00506C48" w:rsidRPr="00506C48" w:rsidRDefault="00506C48" w:rsidP="00156DC1">
      <w:pPr>
        <w:numPr>
          <w:ilvl w:val="0"/>
          <w:numId w:val="21"/>
        </w:numPr>
        <w:suppressAutoHyphens w:val="0"/>
        <w:jc w:val="both"/>
        <w:rPr>
          <w:bCs/>
        </w:rPr>
      </w:pPr>
      <w:r w:rsidRPr="00506C48">
        <w:rPr>
          <w:bCs/>
        </w:rPr>
        <w:t>Какую профессию ты планируешь выбрать в будущем?</w:t>
      </w:r>
    </w:p>
    <w:p w14:paraId="3B19A4C0" w14:textId="77777777" w:rsidR="00506C48" w:rsidRPr="00506C48" w:rsidRDefault="00506C48" w:rsidP="00506C48">
      <w:pPr>
        <w:suppressAutoHyphens w:val="0"/>
        <w:jc w:val="both"/>
        <w:rPr>
          <w:bCs/>
        </w:rPr>
      </w:pPr>
      <w:r w:rsidRPr="00506C48">
        <w:rPr>
          <w:bCs/>
          <w:i/>
          <w:iCs/>
        </w:rPr>
        <w:t>Оценка результата</w:t>
      </w:r>
      <w:r w:rsidRPr="00506C48">
        <w:rPr>
          <w:bCs/>
        </w:rPr>
        <w:t xml:space="preserve"> осуществляется на основе объективного мнения педагога о наличии или отсутствии интереса к обучению по программе (0 баллов - интерес отсутствует, 1 балл – имеется слабый интерес, 2 балла - устойчивый интерес к изучаемой области по программе)</w:t>
      </w:r>
    </w:p>
    <w:p w14:paraId="61D2293F" w14:textId="77777777" w:rsidR="00506C48" w:rsidRPr="00506C48" w:rsidRDefault="00506C48" w:rsidP="00156DC1">
      <w:pPr>
        <w:numPr>
          <w:ilvl w:val="2"/>
          <w:numId w:val="20"/>
        </w:numPr>
        <w:shd w:val="clear" w:color="auto" w:fill="FFFFFF"/>
        <w:contextualSpacing/>
        <w:rPr>
          <w:b/>
          <w:bCs/>
          <w:color w:val="FF0000"/>
          <w:lang w:eastAsia="ru-RU"/>
        </w:rPr>
      </w:pPr>
      <w:r w:rsidRPr="00506C48">
        <w:rPr>
          <w:i/>
          <w:iCs/>
        </w:rPr>
        <w:t xml:space="preserve">Диагностика наличия склонностей к творчеству </w:t>
      </w:r>
      <w:r w:rsidRPr="00506C48">
        <w:t>проводится в форме теста «Склонность к творчеству».</w:t>
      </w:r>
    </w:p>
    <w:p w14:paraId="56854B60" w14:textId="77777777" w:rsidR="00506C48" w:rsidRPr="00506C48" w:rsidRDefault="00506C48" w:rsidP="00506C48">
      <w:pPr>
        <w:shd w:val="clear" w:color="auto" w:fill="FFFFFF"/>
        <w:jc w:val="both"/>
        <w:rPr>
          <w:color w:val="000000"/>
          <w:lang w:eastAsia="ru-RU"/>
        </w:rPr>
      </w:pPr>
      <w:r w:rsidRPr="00506C48">
        <w:rPr>
          <w:color w:val="000000"/>
          <w:u w:val="single"/>
          <w:lang w:eastAsia="ru-RU"/>
        </w:rPr>
        <w:t>Рекомендации:</w:t>
      </w:r>
      <w:r w:rsidRPr="00506C48">
        <w:rPr>
          <w:color w:val="000000"/>
          <w:lang w:eastAsia="ru-RU"/>
        </w:rPr>
        <w:t xml:space="preserve"> данный тест рекомендуется проводить в период начальной диагностики учащихся на этапе формирования групп и сбора информации об учащихся. После обработки результатов</w:t>
      </w:r>
    </w:p>
    <w:p w14:paraId="52A97485" w14:textId="1C03CF9E" w:rsidR="00506C48" w:rsidRPr="00506C48" w:rsidRDefault="00506C48" w:rsidP="00506C48">
      <w:pPr>
        <w:shd w:val="clear" w:color="auto" w:fill="FFFFFF"/>
        <w:jc w:val="both"/>
        <w:rPr>
          <w:color w:val="000000"/>
          <w:lang w:eastAsia="ru-RU"/>
        </w:rPr>
      </w:pPr>
      <w:r w:rsidRPr="00506C48">
        <w:rPr>
          <w:color w:val="000000"/>
          <w:u w:val="single"/>
          <w:lang w:eastAsia="ru-RU"/>
        </w:rPr>
        <w:t>Возраст учащихся</w:t>
      </w:r>
      <w:r w:rsidRPr="00506C48">
        <w:rPr>
          <w:color w:val="000000"/>
          <w:lang w:eastAsia="ru-RU"/>
        </w:rPr>
        <w:t xml:space="preserve">: от </w:t>
      </w:r>
      <w:r w:rsidR="00CE183C">
        <w:rPr>
          <w:color w:val="000000"/>
          <w:lang w:eastAsia="ru-RU"/>
        </w:rPr>
        <w:t>5</w:t>
      </w:r>
      <w:r w:rsidRPr="00506C48">
        <w:rPr>
          <w:color w:val="000000"/>
          <w:lang w:eastAsia="ru-RU"/>
        </w:rPr>
        <w:t xml:space="preserve"> лет</w:t>
      </w:r>
    </w:p>
    <w:p w14:paraId="49E7F991" w14:textId="77777777" w:rsidR="00506C48" w:rsidRPr="00506C48" w:rsidRDefault="00506C48" w:rsidP="00506C48">
      <w:pPr>
        <w:shd w:val="clear" w:color="auto" w:fill="FFFFFF"/>
        <w:jc w:val="both"/>
        <w:rPr>
          <w:color w:val="000000"/>
          <w:lang w:eastAsia="ru-RU"/>
        </w:rPr>
      </w:pPr>
      <w:r w:rsidRPr="00506C48">
        <w:rPr>
          <w:color w:val="000000"/>
          <w:u w:val="single"/>
          <w:lang w:eastAsia="ru-RU"/>
        </w:rPr>
        <w:t>Цель</w:t>
      </w:r>
      <w:r w:rsidRPr="00506C48">
        <w:rPr>
          <w:color w:val="000000"/>
          <w:lang w:eastAsia="ru-RU"/>
        </w:rPr>
        <w:t>: выявить, в какой степени у учащихся развита склонность к творчеству.</w:t>
      </w:r>
    </w:p>
    <w:p w14:paraId="635E150D" w14:textId="77777777" w:rsidR="00506C48" w:rsidRPr="00506C48" w:rsidRDefault="00506C48" w:rsidP="00506C48">
      <w:pPr>
        <w:shd w:val="clear" w:color="auto" w:fill="FFFFFF"/>
        <w:jc w:val="both"/>
        <w:rPr>
          <w:color w:val="000000"/>
          <w:lang w:eastAsia="ru-RU"/>
        </w:rPr>
      </w:pPr>
      <w:r w:rsidRPr="00506C48">
        <w:rPr>
          <w:color w:val="000000"/>
          <w:u w:val="single"/>
          <w:lang w:eastAsia="ru-RU"/>
        </w:rPr>
        <w:lastRenderedPageBreak/>
        <w:t>Ход опроса</w:t>
      </w:r>
      <w:r w:rsidRPr="00506C48">
        <w:rPr>
          <w:color w:val="000000"/>
          <w:lang w:eastAsia="ru-RU"/>
        </w:rPr>
        <w:t>: учащихся просят ответить на вопросы либо «да», либо «нет», имея в виду, что «плохих» или «хороших» ответов не бывает.</w:t>
      </w:r>
    </w:p>
    <w:p w14:paraId="2B5A8AB6" w14:textId="77777777" w:rsidR="00506C48" w:rsidRPr="00506C48" w:rsidRDefault="00506C48" w:rsidP="00506C48">
      <w:pPr>
        <w:shd w:val="clear" w:color="auto" w:fill="FFFFFF"/>
        <w:jc w:val="both"/>
        <w:rPr>
          <w:color w:val="000000"/>
          <w:lang w:eastAsia="ru-RU"/>
        </w:rPr>
      </w:pPr>
      <w:r w:rsidRPr="00506C48">
        <w:rPr>
          <w:color w:val="000000"/>
          <w:lang w:eastAsia="ru-RU"/>
        </w:rPr>
        <w:t>Педагогу следует ответ «да» оценивать в 1 балл, ответ «нет» в 0 баллов.</w:t>
      </w:r>
    </w:p>
    <w:p w14:paraId="4B882CAD" w14:textId="77777777" w:rsidR="00506C48" w:rsidRPr="00506C48" w:rsidRDefault="00506C48" w:rsidP="00506C48">
      <w:pPr>
        <w:shd w:val="clear" w:color="auto" w:fill="FFFFFF"/>
        <w:jc w:val="center"/>
        <w:rPr>
          <w:color w:val="000000"/>
          <w:u w:val="single"/>
          <w:lang w:eastAsia="ru-RU"/>
        </w:rPr>
      </w:pPr>
    </w:p>
    <w:p w14:paraId="4226CA68" w14:textId="77777777" w:rsidR="00506C48" w:rsidRPr="00506C48" w:rsidRDefault="00506C48" w:rsidP="00506C48">
      <w:pPr>
        <w:shd w:val="clear" w:color="auto" w:fill="FFFFFF"/>
        <w:jc w:val="center"/>
        <w:rPr>
          <w:color w:val="000000"/>
          <w:lang w:eastAsia="ru-RU"/>
        </w:rPr>
      </w:pPr>
      <w:r w:rsidRPr="00506C48">
        <w:rPr>
          <w:color w:val="000000"/>
          <w:u w:val="single"/>
          <w:lang w:eastAsia="ru-RU"/>
        </w:rPr>
        <w:t>Вопросы</w:t>
      </w:r>
    </w:p>
    <w:p w14:paraId="652FBE49" w14:textId="02B50414" w:rsidR="00506C48" w:rsidRPr="00506C48" w:rsidRDefault="00506C48" w:rsidP="0071046E">
      <w:pPr>
        <w:numPr>
          <w:ilvl w:val="0"/>
          <w:numId w:val="26"/>
        </w:numPr>
        <w:shd w:val="clear" w:color="auto" w:fill="FFFFFF"/>
        <w:suppressAutoHyphens w:val="0"/>
        <w:spacing w:before="100" w:beforeAutospacing="1" w:after="100" w:afterAutospacing="1"/>
        <w:ind w:left="1620"/>
        <w:jc w:val="both"/>
        <w:rPr>
          <w:color w:val="000000"/>
          <w:lang w:eastAsia="ru-RU"/>
        </w:rPr>
      </w:pPr>
      <w:r w:rsidRPr="00506C48">
        <w:rPr>
          <w:color w:val="000000"/>
          <w:lang w:eastAsia="ru-RU"/>
        </w:rPr>
        <w:t xml:space="preserve">Есть ли </w:t>
      </w:r>
      <w:r w:rsidR="00CE183C">
        <w:rPr>
          <w:color w:val="000000"/>
          <w:lang w:eastAsia="ru-RU"/>
        </w:rPr>
        <w:t>занятия</w:t>
      </w:r>
      <w:r w:rsidRPr="00506C48">
        <w:rPr>
          <w:color w:val="000000"/>
          <w:lang w:eastAsia="ru-RU"/>
        </w:rPr>
        <w:t>, которые тебе очень нравятся и по которым у тебя всегда всё получается?</w:t>
      </w:r>
    </w:p>
    <w:p w14:paraId="73A3F3CC" w14:textId="77777777" w:rsidR="00506C48" w:rsidRPr="00506C48" w:rsidRDefault="00506C48" w:rsidP="00156DC1">
      <w:pPr>
        <w:numPr>
          <w:ilvl w:val="0"/>
          <w:numId w:val="26"/>
        </w:numPr>
        <w:shd w:val="clear" w:color="auto" w:fill="FFFFFF"/>
        <w:suppressAutoHyphens w:val="0"/>
        <w:spacing w:before="100" w:beforeAutospacing="1" w:after="100" w:afterAutospacing="1"/>
        <w:ind w:left="1620"/>
        <w:jc w:val="both"/>
        <w:rPr>
          <w:color w:val="000000"/>
          <w:lang w:eastAsia="ru-RU"/>
        </w:rPr>
      </w:pPr>
      <w:r w:rsidRPr="00506C48">
        <w:rPr>
          <w:color w:val="000000"/>
          <w:lang w:eastAsia="ru-RU"/>
        </w:rPr>
        <w:t>Задаешь ли ты много вопросов?</w:t>
      </w:r>
    </w:p>
    <w:p w14:paraId="73CCCDEB" w14:textId="77777777" w:rsidR="00506C48" w:rsidRPr="00506C48" w:rsidRDefault="00506C48" w:rsidP="00156DC1">
      <w:pPr>
        <w:numPr>
          <w:ilvl w:val="0"/>
          <w:numId w:val="26"/>
        </w:numPr>
        <w:shd w:val="clear" w:color="auto" w:fill="FFFFFF"/>
        <w:suppressAutoHyphens w:val="0"/>
        <w:spacing w:before="100" w:beforeAutospacing="1" w:after="100" w:afterAutospacing="1"/>
        <w:ind w:left="1620"/>
        <w:jc w:val="both"/>
        <w:rPr>
          <w:color w:val="000000"/>
          <w:lang w:eastAsia="ru-RU"/>
        </w:rPr>
      </w:pPr>
      <w:r w:rsidRPr="00506C48">
        <w:rPr>
          <w:color w:val="000000"/>
          <w:lang w:eastAsia="ru-RU"/>
        </w:rPr>
        <w:t>Нравится ли тебе играть в сложные игры?</w:t>
      </w:r>
    </w:p>
    <w:p w14:paraId="1304B778" w14:textId="77777777" w:rsidR="00506C48" w:rsidRPr="00506C48" w:rsidRDefault="00506C48" w:rsidP="00156DC1">
      <w:pPr>
        <w:numPr>
          <w:ilvl w:val="0"/>
          <w:numId w:val="26"/>
        </w:numPr>
        <w:shd w:val="clear" w:color="auto" w:fill="FFFFFF"/>
        <w:suppressAutoHyphens w:val="0"/>
        <w:spacing w:before="100" w:beforeAutospacing="1" w:after="100" w:afterAutospacing="1"/>
        <w:ind w:left="1620"/>
        <w:jc w:val="both"/>
        <w:rPr>
          <w:color w:val="000000"/>
          <w:lang w:eastAsia="ru-RU"/>
        </w:rPr>
      </w:pPr>
      <w:r w:rsidRPr="00506C48">
        <w:rPr>
          <w:color w:val="000000"/>
          <w:lang w:eastAsia="ru-RU"/>
        </w:rPr>
        <w:t>Постоянно ли ты что-то мастеришь?</w:t>
      </w:r>
    </w:p>
    <w:p w14:paraId="36FF3D41" w14:textId="77777777" w:rsidR="00506C48" w:rsidRPr="00506C48" w:rsidRDefault="00506C48" w:rsidP="00156DC1">
      <w:pPr>
        <w:numPr>
          <w:ilvl w:val="0"/>
          <w:numId w:val="26"/>
        </w:numPr>
        <w:shd w:val="clear" w:color="auto" w:fill="FFFFFF"/>
        <w:suppressAutoHyphens w:val="0"/>
        <w:spacing w:before="100" w:beforeAutospacing="1" w:after="100" w:afterAutospacing="1"/>
        <w:ind w:left="1620"/>
        <w:jc w:val="both"/>
        <w:rPr>
          <w:color w:val="000000"/>
          <w:lang w:eastAsia="ru-RU"/>
        </w:rPr>
      </w:pPr>
      <w:r w:rsidRPr="00506C48">
        <w:rPr>
          <w:color w:val="000000"/>
          <w:lang w:eastAsia="ru-RU"/>
        </w:rPr>
        <w:t>Есть ли у тебя новые интересные идеи?</w:t>
      </w:r>
    </w:p>
    <w:p w14:paraId="78DDA51A" w14:textId="77777777" w:rsidR="00506C48" w:rsidRPr="00506C48" w:rsidRDefault="00506C48" w:rsidP="00156DC1">
      <w:pPr>
        <w:numPr>
          <w:ilvl w:val="0"/>
          <w:numId w:val="26"/>
        </w:numPr>
        <w:shd w:val="clear" w:color="auto" w:fill="FFFFFF"/>
        <w:suppressAutoHyphens w:val="0"/>
        <w:spacing w:before="100" w:beforeAutospacing="1" w:after="100" w:afterAutospacing="1"/>
        <w:ind w:left="1620"/>
        <w:jc w:val="both"/>
        <w:rPr>
          <w:color w:val="000000"/>
          <w:lang w:eastAsia="ru-RU"/>
        </w:rPr>
      </w:pPr>
      <w:r w:rsidRPr="00506C48">
        <w:rPr>
          <w:color w:val="000000"/>
          <w:lang w:eastAsia="ru-RU"/>
        </w:rPr>
        <w:t>Нравится ли тебе слушать о выдающихся великих людях?</w:t>
      </w:r>
    </w:p>
    <w:p w14:paraId="6A13C304" w14:textId="77777777" w:rsidR="00506C48" w:rsidRPr="00506C48" w:rsidRDefault="00506C48" w:rsidP="00156DC1">
      <w:pPr>
        <w:numPr>
          <w:ilvl w:val="0"/>
          <w:numId w:val="26"/>
        </w:numPr>
        <w:shd w:val="clear" w:color="auto" w:fill="FFFFFF"/>
        <w:suppressAutoHyphens w:val="0"/>
        <w:spacing w:before="100" w:beforeAutospacing="1" w:after="100" w:afterAutospacing="1"/>
        <w:ind w:left="1620"/>
        <w:jc w:val="both"/>
        <w:rPr>
          <w:color w:val="000000"/>
          <w:lang w:eastAsia="ru-RU"/>
        </w:rPr>
      </w:pPr>
      <w:r w:rsidRPr="00506C48">
        <w:rPr>
          <w:color w:val="000000"/>
          <w:lang w:eastAsia="ru-RU"/>
        </w:rPr>
        <w:t>Всегда ли тебе интересно заниматься новым делом?</w:t>
      </w:r>
    </w:p>
    <w:p w14:paraId="132D51F0" w14:textId="77777777" w:rsidR="00506C48" w:rsidRPr="00506C48" w:rsidRDefault="00506C48" w:rsidP="00156DC1">
      <w:pPr>
        <w:numPr>
          <w:ilvl w:val="0"/>
          <w:numId w:val="26"/>
        </w:numPr>
        <w:shd w:val="clear" w:color="auto" w:fill="FFFFFF"/>
        <w:suppressAutoHyphens w:val="0"/>
        <w:spacing w:before="100" w:beforeAutospacing="1" w:after="100" w:afterAutospacing="1"/>
        <w:ind w:left="1620"/>
        <w:jc w:val="both"/>
        <w:rPr>
          <w:color w:val="000000"/>
          <w:lang w:eastAsia="ru-RU"/>
        </w:rPr>
      </w:pPr>
      <w:r w:rsidRPr="00506C48">
        <w:rPr>
          <w:color w:val="000000"/>
          <w:lang w:eastAsia="ru-RU"/>
        </w:rPr>
        <w:t>Считаешь ли ты, что солнце на картине может быть синего цвета?</w:t>
      </w:r>
    </w:p>
    <w:p w14:paraId="4CAD23BA" w14:textId="77777777" w:rsidR="00506C48" w:rsidRPr="00506C48" w:rsidRDefault="00506C48" w:rsidP="00156DC1">
      <w:pPr>
        <w:numPr>
          <w:ilvl w:val="0"/>
          <w:numId w:val="26"/>
        </w:numPr>
        <w:shd w:val="clear" w:color="auto" w:fill="FFFFFF"/>
        <w:suppressAutoHyphens w:val="0"/>
        <w:spacing w:before="100" w:beforeAutospacing="1" w:after="100" w:afterAutospacing="1"/>
        <w:ind w:left="1620"/>
        <w:jc w:val="both"/>
        <w:rPr>
          <w:color w:val="000000"/>
          <w:lang w:eastAsia="ru-RU"/>
        </w:rPr>
      </w:pPr>
      <w:r w:rsidRPr="00506C48">
        <w:rPr>
          <w:color w:val="000000"/>
          <w:lang w:eastAsia="ru-RU"/>
        </w:rPr>
        <w:t>Часто ли ты становишься инициатором новых дел?</w:t>
      </w:r>
    </w:p>
    <w:p w14:paraId="2940719C" w14:textId="77777777" w:rsidR="00506C48" w:rsidRPr="00506C48" w:rsidRDefault="00506C48" w:rsidP="00156DC1">
      <w:pPr>
        <w:numPr>
          <w:ilvl w:val="0"/>
          <w:numId w:val="26"/>
        </w:numPr>
        <w:shd w:val="clear" w:color="auto" w:fill="FFFFFF"/>
        <w:suppressAutoHyphens w:val="0"/>
        <w:spacing w:before="100" w:beforeAutospacing="1" w:after="100" w:afterAutospacing="1"/>
        <w:ind w:left="1620"/>
        <w:jc w:val="both"/>
        <w:rPr>
          <w:color w:val="000000"/>
          <w:lang w:eastAsia="ru-RU"/>
        </w:rPr>
      </w:pPr>
      <w:r w:rsidRPr="00506C48">
        <w:rPr>
          <w:color w:val="000000"/>
          <w:lang w:eastAsia="ru-RU"/>
        </w:rPr>
        <w:t>Считаешь ли ты, что сочинять стихи не пустая трата времени?</w:t>
      </w:r>
    </w:p>
    <w:p w14:paraId="28533BC0" w14:textId="77777777" w:rsidR="00506C48" w:rsidRPr="00506C48" w:rsidRDefault="00506C48" w:rsidP="00156DC1">
      <w:pPr>
        <w:numPr>
          <w:ilvl w:val="0"/>
          <w:numId w:val="26"/>
        </w:numPr>
        <w:shd w:val="clear" w:color="auto" w:fill="FFFFFF"/>
        <w:suppressAutoHyphens w:val="0"/>
        <w:spacing w:before="100" w:beforeAutospacing="1" w:after="100" w:afterAutospacing="1"/>
        <w:ind w:left="1620"/>
        <w:jc w:val="both"/>
        <w:rPr>
          <w:color w:val="000000"/>
          <w:lang w:eastAsia="ru-RU"/>
        </w:rPr>
      </w:pPr>
      <w:r w:rsidRPr="00506C48">
        <w:rPr>
          <w:color w:val="000000"/>
          <w:lang w:eastAsia="ru-RU"/>
        </w:rPr>
        <w:t>Любишь ли ты читать, в том числе и литературу по интересующим тебя темам?</w:t>
      </w:r>
    </w:p>
    <w:p w14:paraId="1C27F291" w14:textId="77777777" w:rsidR="00506C48" w:rsidRPr="00506C48" w:rsidRDefault="00506C48" w:rsidP="00156DC1">
      <w:pPr>
        <w:numPr>
          <w:ilvl w:val="0"/>
          <w:numId w:val="26"/>
        </w:numPr>
        <w:shd w:val="clear" w:color="auto" w:fill="FFFFFF"/>
        <w:suppressAutoHyphens w:val="0"/>
        <w:spacing w:before="100" w:beforeAutospacing="1" w:after="100" w:afterAutospacing="1"/>
        <w:ind w:left="1620"/>
        <w:jc w:val="both"/>
        <w:rPr>
          <w:color w:val="000000"/>
          <w:lang w:eastAsia="ru-RU"/>
        </w:rPr>
      </w:pPr>
      <w:r w:rsidRPr="00506C48">
        <w:rPr>
          <w:color w:val="000000"/>
          <w:lang w:eastAsia="ru-RU"/>
        </w:rPr>
        <w:t>Нравится ли тебе выступать на сцене (петь, читать стихи)?</w:t>
      </w:r>
    </w:p>
    <w:p w14:paraId="439178E5" w14:textId="77777777" w:rsidR="00506C48" w:rsidRPr="00506C48" w:rsidRDefault="00506C48" w:rsidP="00506C48">
      <w:pPr>
        <w:shd w:val="clear" w:color="auto" w:fill="FFFFFF"/>
        <w:rPr>
          <w:color w:val="000000"/>
          <w:lang w:eastAsia="ru-RU"/>
        </w:rPr>
      </w:pPr>
      <w:r w:rsidRPr="00506C48">
        <w:rPr>
          <w:color w:val="000000"/>
          <w:u w:val="single"/>
          <w:lang w:eastAsia="ru-RU"/>
        </w:rPr>
        <w:t>Обработка результатов</w:t>
      </w:r>
    </w:p>
    <w:p w14:paraId="3ED7C953" w14:textId="77777777" w:rsidR="00506C48" w:rsidRPr="00506C48" w:rsidRDefault="00506C48" w:rsidP="00506C48">
      <w:pPr>
        <w:shd w:val="clear" w:color="auto" w:fill="FFFFFF"/>
        <w:jc w:val="both"/>
        <w:rPr>
          <w:color w:val="000000"/>
          <w:lang w:eastAsia="ru-RU"/>
        </w:rPr>
      </w:pPr>
      <w:r w:rsidRPr="00506C48">
        <w:rPr>
          <w:color w:val="000000"/>
          <w:lang w:eastAsia="ru-RU"/>
        </w:rPr>
        <w:t>Необходимо подсчитать количество ответов «да». Это и будет сумма баллов.</w:t>
      </w:r>
    </w:p>
    <w:p w14:paraId="775350B6" w14:textId="77777777" w:rsidR="00506C48" w:rsidRPr="00506C48" w:rsidRDefault="00506C48" w:rsidP="00506C48">
      <w:pPr>
        <w:shd w:val="clear" w:color="auto" w:fill="FFFFFF"/>
        <w:jc w:val="both"/>
        <w:rPr>
          <w:color w:val="000000"/>
          <w:lang w:eastAsia="ru-RU"/>
        </w:rPr>
      </w:pPr>
      <w:r w:rsidRPr="00506C48">
        <w:rPr>
          <w:i/>
          <w:iCs/>
          <w:color w:val="000000"/>
          <w:lang w:eastAsia="ru-RU"/>
        </w:rPr>
        <w:t xml:space="preserve">Высокий уровень - </w:t>
      </w:r>
      <w:r w:rsidRPr="00506C48">
        <w:rPr>
          <w:color w:val="000000"/>
          <w:u w:val="single"/>
          <w:lang w:eastAsia="ru-RU"/>
        </w:rPr>
        <w:t>10 и более баллов по тесту</w:t>
      </w:r>
      <w:r w:rsidRPr="00506C48">
        <w:rPr>
          <w:color w:val="000000"/>
          <w:lang w:eastAsia="ru-RU"/>
        </w:rPr>
        <w:t xml:space="preserve"> – учащийся имеет много из того, что называют творческими способностями. Проявляет инициативу, придумывает интересные и даже оригинальные идеи. Это приносит не только удовлетворение, но и стимулирует появление новых идей. Можно говорить о высоком уровне склонности к творчеству. </w:t>
      </w:r>
    </w:p>
    <w:p w14:paraId="524C54F8" w14:textId="77777777" w:rsidR="00506C48" w:rsidRPr="00506C48" w:rsidRDefault="00506C48" w:rsidP="00506C48">
      <w:pPr>
        <w:shd w:val="clear" w:color="auto" w:fill="FFFFFF"/>
        <w:jc w:val="both"/>
        <w:rPr>
          <w:color w:val="000000"/>
          <w:lang w:eastAsia="ru-RU"/>
        </w:rPr>
      </w:pPr>
      <w:r w:rsidRPr="00506C48">
        <w:rPr>
          <w:i/>
          <w:iCs/>
          <w:color w:val="000000"/>
          <w:lang w:eastAsia="ru-RU"/>
        </w:rPr>
        <w:t xml:space="preserve">Средний уровень </w:t>
      </w:r>
      <w:r w:rsidRPr="00506C48">
        <w:rPr>
          <w:i/>
          <w:iCs/>
          <w:color w:val="000000"/>
          <w:u w:val="single"/>
          <w:lang w:eastAsia="ru-RU"/>
        </w:rPr>
        <w:t>-</w:t>
      </w:r>
      <w:r w:rsidRPr="00506C48">
        <w:rPr>
          <w:color w:val="000000"/>
          <w:u w:val="single"/>
          <w:lang w:eastAsia="ru-RU"/>
        </w:rPr>
        <w:t xml:space="preserve"> 5-9 баллов по тесту</w:t>
      </w:r>
      <w:r w:rsidRPr="00506C48">
        <w:rPr>
          <w:color w:val="000000"/>
          <w:lang w:eastAsia="ru-RU"/>
        </w:rPr>
        <w:t>– у учащегося тоже есть все шансы стать творческой личностью. Но надо обязательно развивать и укреплять способности. Необходимо быть решительнее и настойчивее, не пасовать перед препятствиями – они преодолимы. Это средний уровень направленности на творческую деятельность.</w:t>
      </w:r>
    </w:p>
    <w:p w14:paraId="55649BDD" w14:textId="77777777" w:rsidR="00506C48" w:rsidRPr="00506C48" w:rsidRDefault="00506C48" w:rsidP="00506C48">
      <w:pPr>
        <w:shd w:val="clear" w:color="auto" w:fill="FFFFFF"/>
        <w:jc w:val="both"/>
        <w:rPr>
          <w:color w:val="000000"/>
          <w:lang w:eastAsia="ru-RU"/>
        </w:rPr>
      </w:pPr>
      <w:r w:rsidRPr="00506C48">
        <w:rPr>
          <w:i/>
          <w:iCs/>
          <w:color w:val="000000"/>
          <w:lang w:eastAsia="ru-RU"/>
        </w:rPr>
        <w:t xml:space="preserve">Низкий уровень </w:t>
      </w:r>
      <w:proofErr w:type="gramStart"/>
      <w:r w:rsidRPr="00506C48">
        <w:rPr>
          <w:i/>
          <w:iCs/>
          <w:color w:val="000000"/>
          <w:lang w:eastAsia="ru-RU"/>
        </w:rPr>
        <w:t xml:space="preserve">- </w:t>
      </w:r>
      <w:r w:rsidRPr="00506C48">
        <w:rPr>
          <w:color w:val="000000"/>
          <w:u w:val="single"/>
          <w:lang w:eastAsia="ru-RU"/>
        </w:rPr>
        <w:t xml:space="preserve"> 4</w:t>
      </w:r>
      <w:proofErr w:type="gramEnd"/>
      <w:r w:rsidRPr="00506C48">
        <w:rPr>
          <w:color w:val="000000"/>
          <w:u w:val="single"/>
          <w:lang w:eastAsia="ru-RU"/>
        </w:rPr>
        <w:t xml:space="preserve"> и менее баллов</w:t>
      </w:r>
      <w:r w:rsidRPr="00506C48">
        <w:rPr>
          <w:color w:val="000000"/>
          <w:lang w:eastAsia="ru-RU"/>
        </w:rPr>
        <w:t> по тесту – склонность к творчеству у учащегося дремлет. Она скована нерешительностью, боязнью проявить себя. Возможно, учащийся стесняется высказывать свои идеи на людях.</w:t>
      </w:r>
    </w:p>
    <w:p w14:paraId="0FBC4B19" w14:textId="77777777" w:rsidR="00506C48" w:rsidRPr="00506C48" w:rsidRDefault="00506C48" w:rsidP="00156DC1">
      <w:pPr>
        <w:numPr>
          <w:ilvl w:val="2"/>
          <w:numId w:val="20"/>
        </w:numPr>
        <w:ind w:left="567" w:hanging="567"/>
        <w:contextualSpacing/>
        <w:jc w:val="both"/>
      </w:pPr>
      <w:r w:rsidRPr="00506C48">
        <w:rPr>
          <w:i/>
          <w:iCs/>
        </w:rPr>
        <w:t>Диагностика предметных результатов обучения учащегося</w:t>
      </w:r>
      <w:r w:rsidRPr="00506C48">
        <w:t xml:space="preserve"> проводится с целью определения стартовых возможностей учащегося и уровня сложности содержания программы (стартового, базового или продвинутого) в форме контрольного задания, содержащего вопросы теории и практики.</w:t>
      </w:r>
    </w:p>
    <w:p w14:paraId="4599C171" w14:textId="77777777" w:rsidR="00506C48" w:rsidRPr="00506C48" w:rsidRDefault="00506C48" w:rsidP="00506C48">
      <w:pPr>
        <w:jc w:val="center"/>
        <w:rPr>
          <w:i/>
          <w:iCs/>
        </w:rPr>
      </w:pPr>
      <w:r w:rsidRPr="00506C48">
        <w:rPr>
          <w:i/>
          <w:iCs/>
        </w:rPr>
        <w:t>Контрольное задание для учащихся в начале цикла обучения по программе</w:t>
      </w:r>
    </w:p>
    <w:p w14:paraId="369EF134" w14:textId="77777777" w:rsidR="00506C48" w:rsidRPr="00506C48" w:rsidRDefault="00506C48" w:rsidP="00506C48">
      <w:pPr>
        <w:contextualSpacing/>
        <w:jc w:val="both"/>
      </w:pPr>
    </w:p>
    <w:tbl>
      <w:tblPr>
        <w:tblStyle w:val="20"/>
        <w:tblW w:w="0" w:type="auto"/>
        <w:tblInd w:w="142" w:type="dxa"/>
        <w:tblLook w:val="04A0" w:firstRow="1" w:lastRow="0" w:firstColumn="1" w:lastColumn="0" w:noHBand="0" w:noVBand="1"/>
      </w:tblPr>
      <w:tblGrid>
        <w:gridCol w:w="4715"/>
        <w:gridCol w:w="4713"/>
      </w:tblGrid>
      <w:tr w:rsidR="00506C48" w:rsidRPr="00506C48" w14:paraId="1DEBC28F" w14:textId="77777777" w:rsidTr="00506C48">
        <w:tc>
          <w:tcPr>
            <w:tcW w:w="4715" w:type="dxa"/>
          </w:tcPr>
          <w:p w14:paraId="0A9839FA" w14:textId="77777777" w:rsidR="00506C48" w:rsidRPr="00506C48" w:rsidRDefault="00506C48" w:rsidP="00506C48">
            <w:pPr>
              <w:autoSpaceDE w:val="0"/>
              <w:autoSpaceDN w:val="0"/>
              <w:adjustRightInd w:val="0"/>
              <w:jc w:val="center"/>
              <w:rPr>
                <w:rFonts w:ascii="Times New Roman" w:hAnsi="Times New Roman" w:cs="Times New Roman"/>
                <w:color w:val="FF0000"/>
                <w:sz w:val="24"/>
                <w:szCs w:val="24"/>
              </w:rPr>
            </w:pPr>
            <w:r w:rsidRPr="00506C48">
              <w:rPr>
                <w:rFonts w:ascii="Times New Roman" w:hAnsi="Times New Roman" w:cs="Times New Roman"/>
                <w:color w:val="FF0000"/>
                <w:sz w:val="24"/>
                <w:szCs w:val="24"/>
              </w:rPr>
              <w:t>Вопросы теоретического характера</w:t>
            </w:r>
          </w:p>
        </w:tc>
        <w:tc>
          <w:tcPr>
            <w:tcW w:w="4714" w:type="dxa"/>
          </w:tcPr>
          <w:p w14:paraId="0CF4D662" w14:textId="77777777" w:rsidR="00506C48" w:rsidRPr="00506C48" w:rsidRDefault="00506C48" w:rsidP="00506C48">
            <w:pPr>
              <w:autoSpaceDE w:val="0"/>
              <w:autoSpaceDN w:val="0"/>
              <w:adjustRightInd w:val="0"/>
              <w:jc w:val="center"/>
              <w:rPr>
                <w:rFonts w:ascii="Times New Roman" w:hAnsi="Times New Roman" w:cs="Times New Roman"/>
                <w:color w:val="FF0000"/>
                <w:sz w:val="24"/>
                <w:szCs w:val="24"/>
              </w:rPr>
            </w:pPr>
            <w:r w:rsidRPr="00506C48">
              <w:rPr>
                <w:rFonts w:ascii="Times New Roman" w:hAnsi="Times New Roman" w:cs="Times New Roman"/>
                <w:color w:val="FF0000"/>
                <w:sz w:val="24"/>
                <w:szCs w:val="24"/>
              </w:rPr>
              <w:t>Практическое задание</w:t>
            </w:r>
          </w:p>
          <w:p w14:paraId="27D127AC" w14:textId="77777777" w:rsidR="00506C48" w:rsidRPr="00506C48" w:rsidRDefault="00506C48" w:rsidP="00506C48">
            <w:pPr>
              <w:autoSpaceDE w:val="0"/>
              <w:autoSpaceDN w:val="0"/>
              <w:adjustRightInd w:val="0"/>
              <w:jc w:val="center"/>
              <w:rPr>
                <w:rFonts w:ascii="Times New Roman" w:hAnsi="Times New Roman" w:cs="Times New Roman"/>
                <w:color w:val="FF0000"/>
                <w:sz w:val="24"/>
                <w:szCs w:val="24"/>
              </w:rPr>
            </w:pPr>
          </w:p>
        </w:tc>
      </w:tr>
      <w:tr w:rsidR="00506C48" w:rsidRPr="00506C48" w14:paraId="1A296480" w14:textId="77777777" w:rsidTr="00506C48">
        <w:tc>
          <w:tcPr>
            <w:tcW w:w="4715" w:type="dxa"/>
          </w:tcPr>
          <w:p w14:paraId="7893AFF4" w14:textId="77777777" w:rsidR="00506C48" w:rsidRPr="00506C48" w:rsidRDefault="00506C48" w:rsidP="00506C48">
            <w:pPr>
              <w:autoSpaceDE w:val="0"/>
              <w:autoSpaceDN w:val="0"/>
              <w:adjustRightInd w:val="0"/>
              <w:jc w:val="both"/>
              <w:rPr>
                <w:rFonts w:ascii="Times New Roman" w:hAnsi="Times New Roman" w:cs="Times New Roman"/>
                <w:color w:val="FF0000"/>
                <w:sz w:val="24"/>
                <w:szCs w:val="24"/>
              </w:rPr>
            </w:pPr>
            <w:r w:rsidRPr="00506C48">
              <w:rPr>
                <w:rFonts w:ascii="Times New Roman" w:hAnsi="Times New Roman" w:cs="Times New Roman"/>
                <w:color w:val="FF0000"/>
                <w:sz w:val="24"/>
                <w:szCs w:val="24"/>
              </w:rPr>
              <w:t>1.</w:t>
            </w:r>
          </w:p>
        </w:tc>
        <w:tc>
          <w:tcPr>
            <w:tcW w:w="4714" w:type="dxa"/>
            <w:vMerge w:val="restart"/>
          </w:tcPr>
          <w:p w14:paraId="54D212D5" w14:textId="77777777" w:rsidR="00506C48" w:rsidRPr="00506C48" w:rsidRDefault="00506C48" w:rsidP="00506C48">
            <w:pPr>
              <w:autoSpaceDE w:val="0"/>
              <w:autoSpaceDN w:val="0"/>
              <w:adjustRightInd w:val="0"/>
              <w:jc w:val="both"/>
              <w:rPr>
                <w:rFonts w:ascii="Times New Roman" w:hAnsi="Times New Roman" w:cs="Times New Roman"/>
                <w:color w:val="FF0000"/>
                <w:sz w:val="24"/>
                <w:szCs w:val="24"/>
              </w:rPr>
            </w:pPr>
          </w:p>
        </w:tc>
      </w:tr>
      <w:tr w:rsidR="00506C48" w:rsidRPr="00506C48" w14:paraId="32B08148" w14:textId="77777777" w:rsidTr="00506C48">
        <w:tc>
          <w:tcPr>
            <w:tcW w:w="4715" w:type="dxa"/>
          </w:tcPr>
          <w:p w14:paraId="4101444A" w14:textId="77777777" w:rsidR="00506C48" w:rsidRPr="00506C48" w:rsidRDefault="00506C48" w:rsidP="00506C48">
            <w:pPr>
              <w:autoSpaceDE w:val="0"/>
              <w:autoSpaceDN w:val="0"/>
              <w:adjustRightInd w:val="0"/>
              <w:jc w:val="both"/>
              <w:rPr>
                <w:rFonts w:ascii="Times New Roman" w:hAnsi="Times New Roman" w:cs="Times New Roman"/>
                <w:color w:val="FF0000"/>
                <w:sz w:val="24"/>
                <w:szCs w:val="24"/>
              </w:rPr>
            </w:pPr>
            <w:r w:rsidRPr="00506C48">
              <w:rPr>
                <w:rFonts w:ascii="Times New Roman" w:hAnsi="Times New Roman" w:cs="Times New Roman"/>
                <w:color w:val="FF0000"/>
                <w:sz w:val="24"/>
                <w:szCs w:val="24"/>
              </w:rPr>
              <w:t>2.</w:t>
            </w:r>
          </w:p>
        </w:tc>
        <w:tc>
          <w:tcPr>
            <w:tcW w:w="4714" w:type="dxa"/>
            <w:vMerge/>
          </w:tcPr>
          <w:p w14:paraId="68A590CA" w14:textId="77777777" w:rsidR="00506C48" w:rsidRPr="00506C48" w:rsidRDefault="00506C48" w:rsidP="00506C48">
            <w:pPr>
              <w:autoSpaceDE w:val="0"/>
              <w:autoSpaceDN w:val="0"/>
              <w:adjustRightInd w:val="0"/>
              <w:jc w:val="both"/>
              <w:rPr>
                <w:rFonts w:ascii="Times New Roman" w:hAnsi="Times New Roman" w:cs="Times New Roman"/>
                <w:color w:val="FF0000"/>
                <w:sz w:val="24"/>
                <w:szCs w:val="24"/>
              </w:rPr>
            </w:pPr>
          </w:p>
        </w:tc>
      </w:tr>
      <w:tr w:rsidR="00506C48" w:rsidRPr="00506C48" w14:paraId="1D567095" w14:textId="77777777" w:rsidTr="00506C48">
        <w:tc>
          <w:tcPr>
            <w:tcW w:w="4715" w:type="dxa"/>
          </w:tcPr>
          <w:p w14:paraId="385C7036" w14:textId="77777777" w:rsidR="00506C48" w:rsidRPr="00506C48" w:rsidRDefault="00506C48" w:rsidP="00506C48">
            <w:pPr>
              <w:autoSpaceDE w:val="0"/>
              <w:autoSpaceDN w:val="0"/>
              <w:adjustRightInd w:val="0"/>
              <w:jc w:val="both"/>
              <w:rPr>
                <w:rFonts w:ascii="Times New Roman" w:hAnsi="Times New Roman" w:cs="Times New Roman"/>
                <w:color w:val="FF0000"/>
                <w:sz w:val="24"/>
                <w:szCs w:val="24"/>
              </w:rPr>
            </w:pPr>
            <w:r w:rsidRPr="00506C48">
              <w:rPr>
                <w:rFonts w:ascii="Times New Roman" w:hAnsi="Times New Roman" w:cs="Times New Roman"/>
                <w:color w:val="FF0000"/>
                <w:sz w:val="24"/>
                <w:szCs w:val="24"/>
              </w:rPr>
              <w:t>3…</w:t>
            </w:r>
          </w:p>
        </w:tc>
        <w:tc>
          <w:tcPr>
            <w:tcW w:w="4714" w:type="dxa"/>
            <w:vMerge/>
          </w:tcPr>
          <w:p w14:paraId="4D49A547" w14:textId="77777777" w:rsidR="00506C48" w:rsidRPr="00506C48" w:rsidRDefault="00506C48" w:rsidP="00506C48">
            <w:pPr>
              <w:autoSpaceDE w:val="0"/>
              <w:autoSpaceDN w:val="0"/>
              <w:adjustRightInd w:val="0"/>
              <w:jc w:val="both"/>
              <w:rPr>
                <w:rFonts w:ascii="Times New Roman" w:hAnsi="Times New Roman" w:cs="Times New Roman"/>
                <w:color w:val="FF0000"/>
                <w:sz w:val="24"/>
                <w:szCs w:val="24"/>
              </w:rPr>
            </w:pPr>
          </w:p>
        </w:tc>
      </w:tr>
    </w:tbl>
    <w:p w14:paraId="1829CB2A" w14:textId="77777777" w:rsidR="00506C48" w:rsidRPr="00506C48" w:rsidRDefault="00506C48" w:rsidP="00506C48">
      <w:pPr>
        <w:jc w:val="both"/>
        <w:rPr>
          <w:color w:val="FF0000"/>
        </w:rPr>
      </w:pPr>
    </w:p>
    <w:p w14:paraId="1663C53B" w14:textId="77777777" w:rsidR="00506C48" w:rsidRPr="00506C48" w:rsidRDefault="00506C48" w:rsidP="00506C48">
      <w:pPr>
        <w:jc w:val="both"/>
        <w:rPr>
          <w:i/>
          <w:iCs/>
        </w:rPr>
      </w:pPr>
      <w:r w:rsidRPr="00506C48">
        <w:rPr>
          <w:i/>
          <w:iCs/>
        </w:rPr>
        <w:t>Оценка результатов.</w:t>
      </w:r>
    </w:p>
    <w:p w14:paraId="0C921A0A" w14:textId="77777777" w:rsidR="00506C48" w:rsidRPr="00506C48" w:rsidRDefault="00506C48" w:rsidP="00506C48">
      <w:pPr>
        <w:jc w:val="both"/>
      </w:pPr>
      <w:r w:rsidRPr="00506C48">
        <w:rPr>
          <w:i/>
          <w:iCs/>
        </w:rPr>
        <w:t>Стартовый (низкий) уровень (1 балл):</w:t>
      </w:r>
      <w:r w:rsidRPr="00506C48">
        <w:t xml:space="preserve"> учащийся ответил правильно менее чем на 1\2 вопросов теории, не употреблял специальные термины, практическое задание смог выполнить только с помощью взрослого, поставленные задачи решал, ориентируясь на внешние характеристики поставленной задачи, ситуации.</w:t>
      </w:r>
    </w:p>
    <w:p w14:paraId="5BFDAE8C" w14:textId="77777777" w:rsidR="00506C48" w:rsidRPr="00506C48" w:rsidRDefault="00506C48" w:rsidP="00506C48">
      <w:pPr>
        <w:jc w:val="both"/>
      </w:pPr>
      <w:r w:rsidRPr="00506C48">
        <w:rPr>
          <w:i/>
          <w:iCs/>
        </w:rPr>
        <w:lastRenderedPageBreak/>
        <w:t>Базовый (средний) уровень (2 балла):</w:t>
      </w:r>
      <w:r w:rsidRPr="00506C48">
        <w:t xml:space="preserve"> учащийся ответил правильно более чем на 1\2 вопросов теории, при этом сочетал специальную терминологию с бытовой, в процессе выполнения практического задания пытался анализировать, обобщать в рамках предложенного задания, самостоятельно выбирать (находить задачу), искать принцип пути её решения.</w:t>
      </w:r>
    </w:p>
    <w:p w14:paraId="2E1E248D" w14:textId="77777777" w:rsidR="00506C48" w:rsidRPr="00506C48" w:rsidRDefault="00506C48" w:rsidP="00506C48">
      <w:pPr>
        <w:jc w:val="both"/>
      </w:pPr>
      <w:r w:rsidRPr="00506C48">
        <w:rPr>
          <w:i/>
          <w:iCs/>
        </w:rPr>
        <w:t>Продвинутый (высокий) уровень (3 балла)</w:t>
      </w:r>
      <w:r w:rsidRPr="00506C48">
        <w:t xml:space="preserve">: ребёнок ответил правильно на все предложенные вопросы, при этом ответы были расширенные, содержащие аналитическую информацию и специальные термины,  </w:t>
      </w:r>
      <w:bookmarkStart w:id="111" w:name="_Hlk68854002"/>
      <w:r w:rsidRPr="00506C48">
        <w:t>самостоятельно выполнил практическое задание, смог сделать выбор собственных вариантов, решений, привлёк  все возможные ресурсы, продемонстрировал умение работать с различными источниками информации, обобщать и применять обобщения в дальнейшей практической работе, диагностировать и прогнозировать, видеть и уметь добиваться воплощения решенных задач на практике.</w:t>
      </w:r>
      <w:bookmarkEnd w:id="111"/>
    </w:p>
    <w:p w14:paraId="556CFA15" w14:textId="77777777" w:rsidR="00506C48" w:rsidRPr="00506C48" w:rsidRDefault="00506C48" w:rsidP="00506C48">
      <w:pPr>
        <w:jc w:val="center"/>
        <w:rPr>
          <w:bCs/>
          <w:i/>
          <w:iCs/>
        </w:rPr>
      </w:pPr>
    </w:p>
    <w:p w14:paraId="50C2CEB2" w14:textId="77777777" w:rsidR="00506C48" w:rsidRPr="00506C48" w:rsidRDefault="00506C48" w:rsidP="00506C48">
      <w:pPr>
        <w:jc w:val="center"/>
        <w:rPr>
          <w:bCs/>
          <w:i/>
          <w:iCs/>
        </w:rPr>
      </w:pPr>
      <w:r w:rsidRPr="00506C48">
        <w:rPr>
          <w:bCs/>
          <w:i/>
          <w:iCs/>
        </w:rPr>
        <w:t>Индивидуальная карточка учёта результатов начальной диагностики учащегося (в баллах, соответствующих степени выраженности измеряемого качества)</w:t>
      </w:r>
    </w:p>
    <w:p w14:paraId="5C805F0D" w14:textId="77777777" w:rsidR="00506C48" w:rsidRPr="00506C48" w:rsidRDefault="00506C48" w:rsidP="00506C48">
      <w:pPr>
        <w:rPr>
          <w:bCs/>
        </w:rPr>
      </w:pPr>
      <w:r w:rsidRPr="00506C48">
        <w:rPr>
          <w:bCs/>
        </w:rPr>
        <w:t>Фамилия, имя ребёнка:</w:t>
      </w:r>
    </w:p>
    <w:p w14:paraId="43CB4E23" w14:textId="77777777" w:rsidR="00506C48" w:rsidRPr="00506C48" w:rsidRDefault="00506C48" w:rsidP="00506C48">
      <w:pPr>
        <w:rPr>
          <w:bCs/>
        </w:rPr>
      </w:pPr>
      <w:r w:rsidRPr="00506C48">
        <w:rPr>
          <w:bCs/>
        </w:rPr>
        <w:t>Реализуемая программа:</w:t>
      </w:r>
    </w:p>
    <w:p w14:paraId="69817B70" w14:textId="77777777" w:rsidR="00506C48" w:rsidRPr="00506C48" w:rsidRDefault="00506C48" w:rsidP="00506C48">
      <w:pPr>
        <w:rPr>
          <w:bCs/>
        </w:rPr>
      </w:pPr>
      <w:r w:rsidRPr="00506C48">
        <w:rPr>
          <w:bCs/>
        </w:rPr>
        <w:t>Год обучения по программе: первый</w:t>
      </w:r>
    </w:p>
    <w:p w14:paraId="27697904" w14:textId="77777777" w:rsidR="00506C48" w:rsidRPr="00506C48" w:rsidRDefault="00506C48" w:rsidP="00506C48">
      <w:pPr>
        <w:rPr>
          <w:bCs/>
        </w:rPr>
      </w:pPr>
      <w:r w:rsidRPr="00506C48">
        <w:rPr>
          <w:bCs/>
        </w:rPr>
        <w:t>ФИО педагога:</w:t>
      </w:r>
    </w:p>
    <w:p w14:paraId="14545590" w14:textId="77777777" w:rsidR="00506C48" w:rsidRPr="00506C48" w:rsidRDefault="00506C48" w:rsidP="00506C48">
      <w:pPr>
        <w:rPr>
          <w:bCs/>
        </w:rPr>
      </w:pPr>
    </w:p>
    <w:tbl>
      <w:tblPr>
        <w:tblStyle w:val="20"/>
        <w:tblW w:w="9464" w:type="dxa"/>
        <w:tblLayout w:type="fixed"/>
        <w:tblLook w:val="04A0" w:firstRow="1" w:lastRow="0" w:firstColumn="1" w:lastColumn="0" w:noHBand="0" w:noVBand="1"/>
      </w:tblPr>
      <w:tblGrid>
        <w:gridCol w:w="6345"/>
        <w:gridCol w:w="3119"/>
      </w:tblGrid>
      <w:tr w:rsidR="00506C48" w:rsidRPr="00506C48" w14:paraId="6E988A60" w14:textId="77777777" w:rsidTr="00506C48">
        <w:trPr>
          <w:trHeight w:val="359"/>
        </w:trPr>
        <w:tc>
          <w:tcPr>
            <w:tcW w:w="6345" w:type="dxa"/>
          </w:tcPr>
          <w:p w14:paraId="02633741" w14:textId="77777777" w:rsidR="00506C48" w:rsidRPr="00506C48" w:rsidRDefault="00506C48" w:rsidP="00506C48">
            <w:pPr>
              <w:autoSpaceDE w:val="0"/>
              <w:autoSpaceDN w:val="0"/>
              <w:adjustRightInd w:val="0"/>
              <w:jc w:val="center"/>
              <w:rPr>
                <w:rFonts w:ascii="Times New Roman" w:hAnsi="Times New Roman" w:cs="Times New Roman"/>
                <w:b/>
                <w:bCs/>
                <w:color w:val="000000"/>
                <w:sz w:val="24"/>
                <w:szCs w:val="24"/>
              </w:rPr>
            </w:pPr>
            <w:r w:rsidRPr="00506C48">
              <w:rPr>
                <w:rFonts w:ascii="Times New Roman" w:hAnsi="Times New Roman" w:cs="Times New Roman"/>
                <w:b/>
                <w:bCs/>
                <w:color w:val="000000"/>
                <w:sz w:val="24"/>
                <w:szCs w:val="24"/>
              </w:rPr>
              <w:t>Показатель</w:t>
            </w:r>
          </w:p>
        </w:tc>
        <w:tc>
          <w:tcPr>
            <w:tcW w:w="3119" w:type="dxa"/>
          </w:tcPr>
          <w:p w14:paraId="334B6619" w14:textId="77777777" w:rsidR="00506C48" w:rsidRPr="00506C48" w:rsidRDefault="00506C48" w:rsidP="00506C48">
            <w:pPr>
              <w:autoSpaceDE w:val="0"/>
              <w:autoSpaceDN w:val="0"/>
              <w:adjustRightInd w:val="0"/>
              <w:jc w:val="center"/>
              <w:rPr>
                <w:rFonts w:ascii="Times New Roman" w:hAnsi="Times New Roman" w:cs="Times New Roman"/>
                <w:b/>
                <w:bCs/>
                <w:color w:val="000000"/>
                <w:sz w:val="24"/>
                <w:szCs w:val="24"/>
              </w:rPr>
            </w:pPr>
            <w:r w:rsidRPr="00506C48">
              <w:rPr>
                <w:rFonts w:ascii="Times New Roman" w:hAnsi="Times New Roman" w:cs="Times New Roman"/>
                <w:b/>
                <w:bCs/>
                <w:color w:val="000000"/>
                <w:sz w:val="24"/>
                <w:szCs w:val="24"/>
              </w:rPr>
              <w:t>Количество баллов</w:t>
            </w:r>
          </w:p>
        </w:tc>
      </w:tr>
      <w:tr w:rsidR="00506C48" w:rsidRPr="00506C48" w14:paraId="3BF27D77" w14:textId="77777777" w:rsidTr="00506C48">
        <w:tc>
          <w:tcPr>
            <w:tcW w:w="6345" w:type="dxa"/>
          </w:tcPr>
          <w:p w14:paraId="6D0165AE" w14:textId="77777777" w:rsidR="00506C48" w:rsidRPr="00506C48" w:rsidRDefault="00506C48" w:rsidP="00506C48">
            <w:pPr>
              <w:autoSpaceDE w:val="0"/>
              <w:autoSpaceDN w:val="0"/>
              <w:adjustRightInd w:val="0"/>
              <w:rPr>
                <w:rFonts w:ascii="Times New Roman" w:hAnsi="Times New Roman" w:cs="Times New Roman"/>
                <w:b/>
                <w:bCs/>
                <w:color w:val="000000"/>
                <w:sz w:val="24"/>
                <w:szCs w:val="24"/>
              </w:rPr>
            </w:pPr>
            <w:r w:rsidRPr="00506C48">
              <w:rPr>
                <w:rFonts w:ascii="Times New Roman" w:hAnsi="Times New Roman" w:cs="Times New Roman"/>
                <w:bCs/>
                <w:color w:val="000000"/>
                <w:sz w:val="24"/>
                <w:szCs w:val="24"/>
              </w:rPr>
              <w:t>Диагностика уровня мотивации и интереса (0,1,2 балла)</w:t>
            </w:r>
          </w:p>
        </w:tc>
        <w:tc>
          <w:tcPr>
            <w:tcW w:w="3119" w:type="dxa"/>
          </w:tcPr>
          <w:p w14:paraId="69A6B81F"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r>
      <w:tr w:rsidR="00506C48" w:rsidRPr="00506C48" w14:paraId="7103A6EC" w14:textId="77777777" w:rsidTr="00506C48">
        <w:tc>
          <w:tcPr>
            <w:tcW w:w="6345" w:type="dxa"/>
          </w:tcPr>
          <w:p w14:paraId="60C40FE7"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r w:rsidRPr="00506C48">
              <w:rPr>
                <w:rFonts w:ascii="Times New Roman" w:hAnsi="Times New Roman" w:cs="Times New Roman"/>
                <w:color w:val="000000"/>
                <w:sz w:val="24"/>
                <w:szCs w:val="24"/>
              </w:rPr>
              <w:t>Диагностика наличия склонностей к творчеству (1,2,3 балла)</w:t>
            </w:r>
          </w:p>
        </w:tc>
        <w:tc>
          <w:tcPr>
            <w:tcW w:w="3119" w:type="dxa"/>
          </w:tcPr>
          <w:p w14:paraId="5CA2EA4E"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r>
      <w:tr w:rsidR="00506C48" w:rsidRPr="00506C48" w14:paraId="0F47D8BE" w14:textId="77777777" w:rsidTr="00506C48">
        <w:tc>
          <w:tcPr>
            <w:tcW w:w="6345" w:type="dxa"/>
          </w:tcPr>
          <w:p w14:paraId="34279DDA"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r w:rsidRPr="00506C48">
              <w:rPr>
                <w:rFonts w:ascii="Times New Roman" w:hAnsi="Times New Roman" w:cs="Times New Roman"/>
                <w:color w:val="000000"/>
                <w:sz w:val="24"/>
                <w:szCs w:val="24"/>
              </w:rPr>
              <w:t>Диагностика предметных результатов обучения учащегося (1,2,3 балла)</w:t>
            </w:r>
          </w:p>
        </w:tc>
        <w:tc>
          <w:tcPr>
            <w:tcW w:w="3119" w:type="dxa"/>
          </w:tcPr>
          <w:p w14:paraId="6EDF803F"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r>
      <w:tr w:rsidR="00506C48" w:rsidRPr="00506C48" w14:paraId="4D8EEAEE" w14:textId="77777777" w:rsidTr="00506C48">
        <w:tc>
          <w:tcPr>
            <w:tcW w:w="6345" w:type="dxa"/>
          </w:tcPr>
          <w:p w14:paraId="52529B35" w14:textId="77777777" w:rsidR="00506C48" w:rsidRPr="00506C48" w:rsidRDefault="00506C48" w:rsidP="00506C48">
            <w:pPr>
              <w:autoSpaceDE w:val="0"/>
              <w:autoSpaceDN w:val="0"/>
              <w:adjustRightInd w:val="0"/>
              <w:contextualSpacing/>
              <w:rPr>
                <w:rFonts w:ascii="Times New Roman" w:hAnsi="Times New Roman" w:cs="Times New Roman"/>
                <w:color w:val="000000"/>
                <w:sz w:val="24"/>
                <w:szCs w:val="24"/>
              </w:rPr>
            </w:pPr>
            <w:r w:rsidRPr="00506C48">
              <w:rPr>
                <w:rFonts w:ascii="Times New Roman" w:hAnsi="Times New Roman" w:cs="Times New Roman"/>
                <w:color w:val="000000"/>
                <w:sz w:val="24"/>
                <w:szCs w:val="24"/>
              </w:rPr>
              <w:t>Итого баллов от 2 до 8:</w:t>
            </w:r>
          </w:p>
        </w:tc>
        <w:tc>
          <w:tcPr>
            <w:tcW w:w="3119" w:type="dxa"/>
          </w:tcPr>
          <w:p w14:paraId="46192435"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r>
    </w:tbl>
    <w:p w14:paraId="7ED798F4" w14:textId="77777777" w:rsidR="00506C48" w:rsidRPr="00506C48" w:rsidRDefault="00506C48" w:rsidP="00506C48">
      <w:pPr>
        <w:rPr>
          <w:bCs/>
        </w:rPr>
      </w:pPr>
    </w:p>
    <w:p w14:paraId="3013C972" w14:textId="77777777" w:rsidR="00506C48" w:rsidRPr="00506C48" w:rsidRDefault="00506C48" w:rsidP="00506C48">
      <w:r w:rsidRPr="00506C48">
        <w:t>Низкий уровень – 2 балл</w:t>
      </w:r>
    </w:p>
    <w:p w14:paraId="0223D72F" w14:textId="77777777" w:rsidR="00506C48" w:rsidRPr="00506C48" w:rsidRDefault="00506C48" w:rsidP="00506C48">
      <w:r w:rsidRPr="00506C48">
        <w:t>Средний уровень – от 2 баллов</w:t>
      </w:r>
    </w:p>
    <w:p w14:paraId="3402E577" w14:textId="77777777" w:rsidR="00506C48" w:rsidRPr="00506C48" w:rsidRDefault="00506C48" w:rsidP="00506C48">
      <w:r w:rsidRPr="00506C48">
        <w:t>Высокий уровень – 8 баллов</w:t>
      </w:r>
    </w:p>
    <w:p w14:paraId="6E29D355" w14:textId="77777777" w:rsidR="00506C48" w:rsidRPr="00506C48" w:rsidRDefault="00506C48" w:rsidP="00506C48">
      <w:pPr>
        <w:jc w:val="center"/>
        <w:rPr>
          <w:i/>
          <w:iCs/>
        </w:rPr>
      </w:pPr>
    </w:p>
    <w:p w14:paraId="559D5133" w14:textId="77777777" w:rsidR="00506C48" w:rsidRPr="00506C48" w:rsidRDefault="00506C48" w:rsidP="00506C48">
      <w:pPr>
        <w:jc w:val="center"/>
        <w:rPr>
          <w:i/>
          <w:iCs/>
        </w:rPr>
      </w:pPr>
      <w:r w:rsidRPr="00506C48">
        <w:rPr>
          <w:i/>
          <w:iCs/>
        </w:rPr>
        <w:t>Диагностическая карта результатов начальной диагностики учащихся на этапе формования коллектива по дополнительной общеразвивающей программе «»</w:t>
      </w:r>
    </w:p>
    <w:p w14:paraId="0F40EBF8" w14:textId="77777777" w:rsidR="00506C48" w:rsidRPr="00506C48" w:rsidRDefault="00506C48" w:rsidP="00506C48">
      <w:pPr>
        <w:jc w:val="center"/>
        <w:rPr>
          <w:i/>
          <w:iCs/>
        </w:rPr>
      </w:pPr>
    </w:p>
    <w:tbl>
      <w:tblPr>
        <w:tblStyle w:val="20"/>
        <w:tblW w:w="9464" w:type="dxa"/>
        <w:tblLayout w:type="fixed"/>
        <w:tblLook w:val="04A0" w:firstRow="1" w:lastRow="0" w:firstColumn="1" w:lastColumn="0" w:noHBand="0" w:noVBand="1"/>
      </w:tblPr>
      <w:tblGrid>
        <w:gridCol w:w="5353"/>
        <w:gridCol w:w="1276"/>
        <w:gridCol w:w="1276"/>
        <w:gridCol w:w="1559"/>
      </w:tblGrid>
      <w:tr w:rsidR="00506C48" w:rsidRPr="00506C48" w14:paraId="5B2FC60F" w14:textId="77777777" w:rsidTr="00506C48">
        <w:tc>
          <w:tcPr>
            <w:tcW w:w="5353" w:type="dxa"/>
            <w:vMerge w:val="restart"/>
          </w:tcPr>
          <w:p w14:paraId="48A945C9" w14:textId="77777777" w:rsidR="00506C48" w:rsidRPr="00506C48" w:rsidRDefault="00506C48" w:rsidP="00506C48">
            <w:pPr>
              <w:autoSpaceDE w:val="0"/>
              <w:autoSpaceDN w:val="0"/>
              <w:adjustRightInd w:val="0"/>
              <w:jc w:val="center"/>
              <w:rPr>
                <w:rFonts w:ascii="Times New Roman" w:hAnsi="Times New Roman" w:cs="Times New Roman"/>
                <w:b/>
                <w:bCs/>
                <w:color w:val="000000"/>
                <w:sz w:val="24"/>
                <w:szCs w:val="24"/>
              </w:rPr>
            </w:pPr>
            <w:r w:rsidRPr="00506C48">
              <w:rPr>
                <w:rFonts w:ascii="Times New Roman" w:hAnsi="Times New Roman" w:cs="Times New Roman"/>
                <w:b/>
                <w:bCs/>
                <w:color w:val="000000"/>
                <w:sz w:val="24"/>
                <w:szCs w:val="24"/>
              </w:rPr>
              <w:t>Показатели</w:t>
            </w:r>
          </w:p>
        </w:tc>
        <w:tc>
          <w:tcPr>
            <w:tcW w:w="4111" w:type="dxa"/>
            <w:gridSpan w:val="3"/>
          </w:tcPr>
          <w:p w14:paraId="20E70ECE" w14:textId="77777777" w:rsidR="00506C48" w:rsidRPr="00506C48" w:rsidRDefault="00506C48" w:rsidP="00506C48">
            <w:pPr>
              <w:autoSpaceDE w:val="0"/>
              <w:autoSpaceDN w:val="0"/>
              <w:adjustRightInd w:val="0"/>
              <w:jc w:val="center"/>
              <w:rPr>
                <w:rFonts w:ascii="Times New Roman" w:hAnsi="Times New Roman" w:cs="Times New Roman"/>
                <w:color w:val="000000"/>
                <w:sz w:val="24"/>
                <w:szCs w:val="24"/>
              </w:rPr>
            </w:pPr>
            <w:r w:rsidRPr="00506C48">
              <w:rPr>
                <w:rFonts w:ascii="Times New Roman" w:hAnsi="Times New Roman" w:cs="Times New Roman"/>
                <w:color w:val="000000"/>
                <w:sz w:val="24"/>
                <w:szCs w:val="24"/>
              </w:rPr>
              <w:t>Количество учащихся</w:t>
            </w:r>
          </w:p>
        </w:tc>
      </w:tr>
      <w:tr w:rsidR="00506C48" w:rsidRPr="00506C48" w14:paraId="450B48ED" w14:textId="77777777" w:rsidTr="00506C48">
        <w:tc>
          <w:tcPr>
            <w:tcW w:w="5353" w:type="dxa"/>
            <w:vMerge/>
          </w:tcPr>
          <w:p w14:paraId="52CE0364"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c>
          <w:tcPr>
            <w:tcW w:w="1276" w:type="dxa"/>
          </w:tcPr>
          <w:p w14:paraId="4464FA48"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r w:rsidRPr="00506C48">
              <w:rPr>
                <w:rFonts w:ascii="Times New Roman" w:hAnsi="Times New Roman" w:cs="Times New Roman"/>
                <w:color w:val="000000"/>
                <w:sz w:val="24"/>
                <w:szCs w:val="24"/>
              </w:rPr>
              <w:t>Низкий уровень</w:t>
            </w:r>
          </w:p>
        </w:tc>
        <w:tc>
          <w:tcPr>
            <w:tcW w:w="1276" w:type="dxa"/>
          </w:tcPr>
          <w:p w14:paraId="70E265A9"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r w:rsidRPr="00506C48">
              <w:rPr>
                <w:rFonts w:ascii="Times New Roman" w:hAnsi="Times New Roman" w:cs="Times New Roman"/>
                <w:color w:val="000000"/>
                <w:sz w:val="24"/>
                <w:szCs w:val="24"/>
              </w:rPr>
              <w:t>Средний уровень</w:t>
            </w:r>
          </w:p>
        </w:tc>
        <w:tc>
          <w:tcPr>
            <w:tcW w:w="1559" w:type="dxa"/>
          </w:tcPr>
          <w:p w14:paraId="3862E581"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r w:rsidRPr="00506C48">
              <w:rPr>
                <w:rFonts w:ascii="Times New Roman" w:hAnsi="Times New Roman" w:cs="Times New Roman"/>
                <w:color w:val="000000"/>
                <w:sz w:val="24"/>
                <w:szCs w:val="24"/>
              </w:rPr>
              <w:t>Высокий уровень</w:t>
            </w:r>
          </w:p>
        </w:tc>
      </w:tr>
      <w:tr w:rsidR="00506C48" w:rsidRPr="00506C48" w14:paraId="6A144B29" w14:textId="77777777" w:rsidTr="00506C48">
        <w:tc>
          <w:tcPr>
            <w:tcW w:w="5353" w:type="dxa"/>
          </w:tcPr>
          <w:p w14:paraId="5CF97560"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r w:rsidRPr="00506C48">
              <w:rPr>
                <w:rFonts w:ascii="Times New Roman" w:hAnsi="Times New Roman" w:cs="Times New Roman"/>
                <w:color w:val="000000"/>
                <w:sz w:val="24"/>
                <w:szCs w:val="24"/>
              </w:rPr>
              <w:t>Диагностика уровня мотивации и интереса</w:t>
            </w:r>
          </w:p>
        </w:tc>
        <w:tc>
          <w:tcPr>
            <w:tcW w:w="1276" w:type="dxa"/>
          </w:tcPr>
          <w:p w14:paraId="6918D670"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c>
          <w:tcPr>
            <w:tcW w:w="1276" w:type="dxa"/>
          </w:tcPr>
          <w:p w14:paraId="78E77C79"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c>
          <w:tcPr>
            <w:tcW w:w="1559" w:type="dxa"/>
          </w:tcPr>
          <w:p w14:paraId="639F1C79"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r>
      <w:tr w:rsidR="00506C48" w:rsidRPr="00506C48" w14:paraId="3472065C" w14:textId="77777777" w:rsidTr="00506C48">
        <w:tc>
          <w:tcPr>
            <w:tcW w:w="5353" w:type="dxa"/>
          </w:tcPr>
          <w:p w14:paraId="279451BE"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r w:rsidRPr="00506C48">
              <w:rPr>
                <w:rFonts w:ascii="Times New Roman" w:hAnsi="Times New Roman" w:cs="Times New Roman"/>
                <w:color w:val="000000"/>
                <w:sz w:val="24"/>
                <w:szCs w:val="24"/>
              </w:rPr>
              <w:t xml:space="preserve">Диагностика наличия склонностей к творчеству </w:t>
            </w:r>
          </w:p>
        </w:tc>
        <w:tc>
          <w:tcPr>
            <w:tcW w:w="1276" w:type="dxa"/>
          </w:tcPr>
          <w:p w14:paraId="0010A471"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c>
          <w:tcPr>
            <w:tcW w:w="1276" w:type="dxa"/>
          </w:tcPr>
          <w:p w14:paraId="1981424B"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c>
          <w:tcPr>
            <w:tcW w:w="1559" w:type="dxa"/>
          </w:tcPr>
          <w:p w14:paraId="0ED8F66A"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r>
      <w:tr w:rsidR="00506C48" w:rsidRPr="00506C48" w14:paraId="66746A0E" w14:textId="77777777" w:rsidTr="00506C48">
        <w:tc>
          <w:tcPr>
            <w:tcW w:w="5353" w:type="dxa"/>
          </w:tcPr>
          <w:p w14:paraId="156AD481"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r w:rsidRPr="00506C48">
              <w:rPr>
                <w:rFonts w:ascii="Times New Roman" w:hAnsi="Times New Roman" w:cs="Times New Roman"/>
                <w:color w:val="000000"/>
                <w:sz w:val="24"/>
                <w:szCs w:val="24"/>
              </w:rPr>
              <w:t xml:space="preserve">Диагностика предметных результатов обучения учащегося </w:t>
            </w:r>
          </w:p>
        </w:tc>
        <w:tc>
          <w:tcPr>
            <w:tcW w:w="1276" w:type="dxa"/>
          </w:tcPr>
          <w:p w14:paraId="3E671B66"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c>
          <w:tcPr>
            <w:tcW w:w="1276" w:type="dxa"/>
          </w:tcPr>
          <w:p w14:paraId="1492FD49"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c>
          <w:tcPr>
            <w:tcW w:w="1559" w:type="dxa"/>
          </w:tcPr>
          <w:p w14:paraId="660B9C34"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r>
      <w:tr w:rsidR="00506C48" w:rsidRPr="00506C48" w14:paraId="13725C81" w14:textId="77777777" w:rsidTr="00506C48">
        <w:tc>
          <w:tcPr>
            <w:tcW w:w="5353" w:type="dxa"/>
          </w:tcPr>
          <w:p w14:paraId="1B157BE5" w14:textId="77777777" w:rsidR="00506C48" w:rsidRPr="00506C48" w:rsidRDefault="00506C48" w:rsidP="00506C48">
            <w:pPr>
              <w:autoSpaceDE w:val="0"/>
              <w:autoSpaceDN w:val="0"/>
              <w:adjustRightInd w:val="0"/>
              <w:contextualSpacing/>
              <w:rPr>
                <w:rFonts w:ascii="Times New Roman" w:hAnsi="Times New Roman" w:cs="Times New Roman"/>
                <w:color w:val="000000"/>
                <w:sz w:val="24"/>
                <w:szCs w:val="24"/>
              </w:rPr>
            </w:pPr>
            <w:r w:rsidRPr="00506C48">
              <w:rPr>
                <w:rFonts w:ascii="Times New Roman" w:hAnsi="Times New Roman" w:cs="Times New Roman"/>
                <w:color w:val="000000"/>
                <w:sz w:val="24"/>
                <w:szCs w:val="24"/>
              </w:rPr>
              <w:t>Итого учащихся:</w:t>
            </w:r>
          </w:p>
        </w:tc>
        <w:tc>
          <w:tcPr>
            <w:tcW w:w="1276" w:type="dxa"/>
          </w:tcPr>
          <w:p w14:paraId="223ECDBF"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c>
          <w:tcPr>
            <w:tcW w:w="1276" w:type="dxa"/>
          </w:tcPr>
          <w:p w14:paraId="5E67CBC9"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c>
          <w:tcPr>
            <w:tcW w:w="1559" w:type="dxa"/>
          </w:tcPr>
          <w:p w14:paraId="4F01CF16"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r>
    </w:tbl>
    <w:p w14:paraId="25538EB7" w14:textId="77777777" w:rsidR="00506C48" w:rsidRPr="00506C48" w:rsidRDefault="00506C48" w:rsidP="00506C48">
      <w:pPr>
        <w:jc w:val="center"/>
        <w:rPr>
          <w:i/>
          <w:iCs/>
        </w:rPr>
      </w:pPr>
    </w:p>
    <w:p w14:paraId="1196D1C2" w14:textId="77777777" w:rsidR="00506C48" w:rsidRPr="00506C48" w:rsidRDefault="00506C48" w:rsidP="00156DC1">
      <w:pPr>
        <w:numPr>
          <w:ilvl w:val="1"/>
          <w:numId w:val="20"/>
        </w:numPr>
        <w:contextualSpacing/>
        <w:jc w:val="both"/>
        <w:rPr>
          <w:b/>
          <w:bCs/>
          <w:i/>
          <w:iCs/>
        </w:rPr>
      </w:pPr>
      <w:r w:rsidRPr="00506C48">
        <w:rPr>
          <w:b/>
          <w:bCs/>
          <w:i/>
          <w:iCs/>
        </w:rPr>
        <w:t xml:space="preserve"> Начальная диагностика, проводимая в начале второго, третьего и т.д. учебных годов. </w:t>
      </w:r>
    </w:p>
    <w:p w14:paraId="61F9B9B2" w14:textId="77777777" w:rsidR="00506C48" w:rsidRPr="00506C48" w:rsidRDefault="00506C48" w:rsidP="00506C48">
      <w:pPr>
        <w:jc w:val="both"/>
        <w:rPr>
          <w:i/>
          <w:iCs/>
        </w:rPr>
      </w:pPr>
    </w:p>
    <w:p w14:paraId="4455C0AC" w14:textId="77777777" w:rsidR="00506C48" w:rsidRPr="00506C48" w:rsidRDefault="00506C48" w:rsidP="00156DC1">
      <w:pPr>
        <w:numPr>
          <w:ilvl w:val="2"/>
          <w:numId w:val="22"/>
        </w:numPr>
        <w:ind w:left="567" w:hanging="425"/>
        <w:contextualSpacing/>
        <w:jc w:val="both"/>
        <w:rPr>
          <w:i/>
          <w:iCs/>
        </w:rPr>
      </w:pPr>
      <w:r w:rsidRPr="00506C48">
        <w:rPr>
          <w:i/>
          <w:iCs/>
        </w:rPr>
        <w:t xml:space="preserve">Диагностика уровня мотивации к обучению.  Данное диагностическое исследование можно проводить в форме анкетирования учащихся. </w:t>
      </w:r>
    </w:p>
    <w:p w14:paraId="28CD6C9D" w14:textId="77777777" w:rsidR="00506C48" w:rsidRPr="00506C48" w:rsidRDefault="00506C48" w:rsidP="00506C48">
      <w:pPr>
        <w:jc w:val="both"/>
        <w:rPr>
          <w:i/>
          <w:iCs/>
        </w:rPr>
      </w:pPr>
      <w:r w:rsidRPr="00506C48">
        <w:rPr>
          <w:i/>
          <w:iCs/>
        </w:rPr>
        <w:t>Вопросы анкеты</w:t>
      </w:r>
      <w:r w:rsidR="00B67F1F">
        <w:rPr>
          <w:i/>
          <w:iCs/>
        </w:rPr>
        <w:t xml:space="preserve"> «Определение уровня мотивации»</w:t>
      </w:r>
      <w:r w:rsidRPr="00506C48">
        <w:rPr>
          <w:i/>
          <w:iCs/>
        </w:rPr>
        <w:t xml:space="preserve">: </w:t>
      </w:r>
    </w:p>
    <w:p w14:paraId="6BCC8C9D" w14:textId="77777777" w:rsidR="00506C48" w:rsidRPr="00506C48" w:rsidRDefault="00506C48" w:rsidP="00156DC1">
      <w:pPr>
        <w:numPr>
          <w:ilvl w:val="0"/>
          <w:numId w:val="32"/>
        </w:numPr>
        <w:contextualSpacing/>
        <w:jc w:val="both"/>
        <w:rPr>
          <w:i/>
          <w:iCs/>
        </w:rPr>
      </w:pPr>
      <w:r w:rsidRPr="00506C48">
        <w:t xml:space="preserve">Тебе нравится заниматься </w:t>
      </w:r>
      <w:r w:rsidRPr="00506C48">
        <w:rPr>
          <w:color w:val="FF0000"/>
        </w:rPr>
        <w:t>техническим моделированием (плетением бисером, рисованием и т.д. по программе)?</w:t>
      </w:r>
      <w:r w:rsidRPr="00506C48">
        <w:t xml:space="preserve"> </w:t>
      </w:r>
      <w:proofErr w:type="gramStart"/>
      <w:r w:rsidRPr="00506C48">
        <w:t>Да</w:t>
      </w:r>
      <w:proofErr w:type="gramEnd"/>
      <w:r w:rsidRPr="00506C48">
        <w:t xml:space="preserve"> Нет </w:t>
      </w:r>
    </w:p>
    <w:p w14:paraId="213B4B1D" w14:textId="77777777" w:rsidR="00506C48" w:rsidRPr="00506C48" w:rsidRDefault="00506C48" w:rsidP="00156DC1">
      <w:pPr>
        <w:numPr>
          <w:ilvl w:val="0"/>
          <w:numId w:val="32"/>
        </w:numPr>
        <w:suppressAutoHyphens w:val="0"/>
        <w:contextualSpacing/>
        <w:jc w:val="both"/>
        <w:rPr>
          <w:bCs/>
        </w:rPr>
      </w:pPr>
      <w:r w:rsidRPr="00506C48">
        <w:lastRenderedPageBreak/>
        <w:t xml:space="preserve">Ты всегда с радостью ходишь на занятия? </w:t>
      </w:r>
      <w:proofErr w:type="gramStart"/>
      <w:r w:rsidRPr="00506C48">
        <w:t>Да</w:t>
      </w:r>
      <w:proofErr w:type="gramEnd"/>
      <w:r w:rsidRPr="00506C48">
        <w:t xml:space="preserve"> Нет</w:t>
      </w:r>
    </w:p>
    <w:p w14:paraId="7ABD568C" w14:textId="77777777" w:rsidR="00506C48" w:rsidRPr="00506C48" w:rsidRDefault="00506C48" w:rsidP="00156DC1">
      <w:pPr>
        <w:numPr>
          <w:ilvl w:val="0"/>
          <w:numId w:val="32"/>
        </w:numPr>
        <w:suppressAutoHyphens w:val="0"/>
        <w:contextualSpacing/>
        <w:jc w:val="both"/>
        <w:rPr>
          <w:bCs/>
        </w:rPr>
      </w:pPr>
      <w:r w:rsidRPr="00506C48">
        <w:t xml:space="preserve">Если бы педагог в группе сказал, что завтра необязательно приходить всем детям на занятие, ты бы пошёл или нет? </w:t>
      </w:r>
      <w:proofErr w:type="gramStart"/>
      <w:r w:rsidRPr="00506C48">
        <w:t>Да</w:t>
      </w:r>
      <w:proofErr w:type="gramEnd"/>
      <w:r w:rsidRPr="00506C48">
        <w:t xml:space="preserve"> Нет</w:t>
      </w:r>
    </w:p>
    <w:p w14:paraId="4CAE2FD8" w14:textId="77777777" w:rsidR="00506C48" w:rsidRPr="00506C48" w:rsidRDefault="00506C48" w:rsidP="00156DC1">
      <w:pPr>
        <w:numPr>
          <w:ilvl w:val="0"/>
          <w:numId w:val="32"/>
        </w:numPr>
        <w:suppressAutoHyphens w:val="0"/>
        <w:contextualSpacing/>
        <w:jc w:val="both"/>
        <w:rPr>
          <w:bCs/>
        </w:rPr>
      </w:pPr>
      <w:r w:rsidRPr="00506C48">
        <w:t xml:space="preserve">Тебе нравится, когда отменяются занятия? </w:t>
      </w:r>
      <w:proofErr w:type="gramStart"/>
      <w:r w:rsidRPr="00506C48">
        <w:t>Да</w:t>
      </w:r>
      <w:proofErr w:type="gramEnd"/>
      <w:r w:rsidRPr="00506C48">
        <w:t xml:space="preserve"> Нет</w:t>
      </w:r>
    </w:p>
    <w:p w14:paraId="516E5C64" w14:textId="77777777" w:rsidR="00506C48" w:rsidRPr="00506C48" w:rsidRDefault="00506C48" w:rsidP="00156DC1">
      <w:pPr>
        <w:numPr>
          <w:ilvl w:val="0"/>
          <w:numId w:val="32"/>
        </w:numPr>
        <w:suppressAutoHyphens w:val="0"/>
        <w:contextualSpacing/>
        <w:jc w:val="both"/>
        <w:rPr>
          <w:bCs/>
        </w:rPr>
      </w:pPr>
      <w:r w:rsidRPr="00506C48">
        <w:t xml:space="preserve">Тебе нравится, когда педагог даёт какое-либо задание для самостоятельной работы домой? </w:t>
      </w:r>
      <w:proofErr w:type="gramStart"/>
      <w:r w:rsidRPr="00506C48">
        <w:t>Да</w:t>
      </w:r>
      <w:proofErr w:type="gramEnd"/>
      <w:r w:rsidRPr="00506C48">
        <w:t xml:space="preserve"> Нет</w:t>
      </w:r>
    </w:p>
    <w:p w14:paraId="11DB49E3" w14:textId="77777777" w:rsidR="00506C48" w:rsidRPr="00506C48" w:rsidRDefault="00506C48" w:rsidP="00156DC1">
      <w:pPr>
        <w:numPr>
          <w:ilvl w:val="0"/>
          <w:numId w:val="32"/>
        </w:numPr>
        <w:suppressAutoHyphens w:val="0"/>
        <w:contextualSpacing/>
        <w:jc w:val="both"/>
        <w:rPr>
          <w:bCs/>
        </w:rPr>
      </w:pPr>
      <w:r w:rsidRPr="00506C48">
        <w:t xml:space="preserve">Ты хотел бы, чтобы занятий было больше? </w:t>
      </w:r>
      <w:proofErr w:type="gramStart"/>
      <w:r w:rsidRPr="00506C48">
        <w:t>Да</w:t>
      </w:r>
      <w:proofErr w:type="gramEnd"/>
      <w:r w:rsidRPr="00506C48">
        <w:t xml:space="preserve"> Нет </w:t>
      </w:r>
    </w:p>
    <w:p w14:paraId="24AE4FF9" w14:textId="77777777" w:rsidR="00506C48" w:rsidRPr="00506C48" w:rsidRDefault="00506C48" w:rsidP="00156DC1">
      <w:pPr>
        <w:numPr>
          <w:ilvl w:val="0"/>
          <w:numId w:val="32"/>
        </w:numPr>
        <w:suppressAutoHyphens w:val="0"/>
        <w:contextualSpacing/>
        <w:jc w:val="both"/>
        <w:rPr>
          <w:bCs/>
        </w:rPr>
      </w:pPr>
      <w:r w:rsidRPr="00506C48">
        <w:t xml:space="preserve">Ты часто рассказываешь о том, чем ты занимаешься здесь родителям или друзьям? </w:t>
      </w:r>
      <w:proofErr w:type="gramStart"/>
      <w:r w:rsidRPr="00506C48">
        <w:t>Да</w:t>
      </w:r>
      <w:proofErr w:type="gramEnd"/>
      <w:r w:rsidRPr="00506C48">
        <w:t xml:space="preserve"> Нет</w:t>
      </w:r>
    </w:p>
    <w:p w14:paraId="4E3EDA60" w14:textId="77777777" w:rsidR="00506C48" w:rsidRPr="00506C48" w:rsidRDefault="00506C48" w:rsidP="00156DC1">
      <w:pPr>
        <w:numPr>
          <w:ilvl w:val="0"/>
          <w:numId w:val="32"/>
        </w:numPr>
        <w:suppressAutoHyphens w:val="0"/>
        <w:contextualSpacing/>
        <w:jc w:val="both"/>
        <w:rPr>
          <w:bCs/>
        </w:rPr>
      </w:pPr>
      <w:r w:rsidRPr="00506C48">
        <w:t xml:space="preserve">Ты бы хотел, чтобы у тебя был менее строгий педагог в группе? </w:t>
      </w:r>
      <w:proofErr w:type="gramStart"/>
      <w:r w:rsidRPr="00506C48">
        <w:t>Да</w:t>
      </w:r>
      <w:proofErr w:type="gramEnd"/>
      <w:r w:rsidRPr="00506C48">
        <w:t xml:space="preserve"> Нет </w:t>
      </w:r>
    </w:p>
    <w:p w14:paraId="5C4C6353" w14:textId="77777777" w:rsidR="00506C48" w:rsidRPr="00506C48" w:rsidRDefault="00506C48" w:rsidP="00156DC1">
      <w:pPr>
        <w:numPr>
          <w:ilvl w:val="0"/>
          <w:numId w:val="32"/>
        </w:numPr>
        <w:suppressAutoHyphens w:val="0"/>
        <w:contextualSpacing/>
        <w:jc w:val="both"/>
        <w:rPr>
          <w:bCs/>
        </w:rPr>
      </w:pPr>
      <w:r w:rsidRPr="00506C48">
        <w:t xml:space="preserve">У </w:t>
      </w:r>
      <w:proofErr w:type="gramStart"/>
      <w:r w:rsidRPr="00506C48">
        <w:t>тебя  много</w:t>
      </w:r>
      <w:proofErr w:type="gramEnd"/>
      <w:r w:rsidRPr="00506C48">
        <w:t xml:space="preserve"> друзей в творческом объединении? </w:t>
      </w:r>
      <w:proofErr w:type="gramStart"/>
      <w:r w:rsidRPr="00506C48">
        <w:t>Да  Нет</w:t>
      </w:r>
      <w:proofErr w:type="gramEnd"/>
    </w:p>
    <w:p w14:paraId="798B47CF" w14:textId="77777777" w:rsidR="00506C48" w:rsidRPr="00506C48" w:rsidRDefault="00506C48" w:rsidP="00156DC1">
      <w:pPr>
        <w:numPr>
          <w:ilvl w:val="0"/>
          <w:numId w:val="32"/>
        </w:numPr>
        <w:suppressAutoHyphens w:val="0"/>
        <w:contextualSpacing/>
        <w:jc w:val="both"/>
        <w:rPr>
          <w:bCs/>
        </w:rPr>
      </w:pPr>
      <w:r w:rsidRPr="00506C48">
        <w:t xml:space="preserve">Тебе нравятся твои одногруппники? </w:t>
      </w:r>
      <w:proofErr w:type="gramStart"/>
      <w:r w:rsidRPr="00506C48">
        <w:t>Да</w:t>
      </w:r>
      <w:proofErr w:type="gramEnd"/>
      <w:r w:rsidRPr="00506C48">
        <w:t xml:space="preserve"> Нет </w:t>
      </w:r>
    </w:p>
    <w:p w14:paraId="6F4EB62D" w14:textId="77777777" w:rsidR="00506C48" w:rsidRPr="00506C48" w:rsidRDefault="00506C48" w:rsidP="00506C48">
      <w:pPr>
        <w:jc w:val="both"/>
      </w:pPr>
      <w:r w:rsidRPr="00506C48">
        <w:t>Ключ к обработке анкеты:</w:t>
      </w:r>
    </w:p>
    <w:p w14:paraId="39AFBE6E" w14:textId="77777777" w:rsidR="00506C48" w:rsidRPr="00506C48" w:rsidRDefault="00506C48" w:rsidP="00506C48">
      <w:pPr>
        <w:jc w:val="both"/>
      </w:pPr>
      <w:r w:rsidRPr="00506C48">
        <w:t xml:space="preserve">1. Да -3 б. 6. Нет – 3 б. 2. Да -3 б. 7. Да – 3 б. 3. Да -3 б. 8. Нет – 3 б. 4. Нет – 3 б. 9. Да – 3 б. 5. Нет – 3 б. 10. Да – 3 б. </w:t>
      </w:r>
    </w:p>
    <w:p w14:paraId="262952F6" w14:textId="77777777" w:rsidR="00506C48" w:rsidRPr="00506C48" w:rsidRDefault="00506C48" w:rsidP="00506C48">
      <w:pPr>
        <w:jc w:val="both"/>
        <w:rPr>
          <w:i/>
          <w:iCs/>
        </w:rPr>
      </w:pPr>
      <w:r w:rsidRPr="00506C48">
        <w:rPr>
          <w:i/>
          <w:iCs/>
        </w:rPr>
        <w:t>Оценка результатов:</w:t>
      </w:r>
    </w:p>
    <w:p w14:paraId="1A606868" w14:textId="77777777" w:rsidR="00506C48" w:rsidRPr="00506C48" w:rsidRDefault="00506C48" w:rsidP="00506C48">
      <w:pPr>
        <w:jc w:val="both"/>
      </w:pPr>
      <w:r w:rsidRPr="00506C48">
        <w:t xml:space="preserve">25-30 баллов – высокий уровень мотивации (4 балла). </w:t>
      </w:r>
    </w:p>
    <w:p w14:paraId="7F922ABB" w14:textId="77777777" w:rsidR="00506C48" w:rsidRPr="00506C48" w:rsidRDefault="00506C48" w:rsidP="00506C48">
      <w:pPr>
        <w:jc w:val="both"/>
      </w:pPr>
      <w:r w:rsidRPr="00506C48">
        <w:t xml:space="preserve">20-24 балла - средний уровень мотивации (3 балла). </w:t>
      </w:r>
    </w:p>
    <w:p w14:paraId="257E36AE" w14:textId="77777777" w:rsidR="00506C48" w:rsidRPr="00506C48" w:rsidRDefault="00506C48" w:rsidP="00506C48">
      <w:pPr>
        <w:jc w:val="both"/>
      </w:pPr>
      <w:r w:rsidRPr="00506C48">
        <w:t xml:space="preserve">15-19 баллов – указывает на внешнюю мотивацию (2 балла). </w:t>
      </w:r>
    </w:p>
    <w:p w14:paraId="760476AB" w14:textId="77777777" w:rsidR="00506C48" w:rsidRPr="00506C48" w:rsidRDefault="00506C48" w:rsidP="00506C48">
      <w:pPr>
        <w:jc w:val="both"/>
      </w:pPr>
      <w:r w:rsidRPr="00506C48">
        <w:t>10-14 баллов – низкая мотивация (1 балл).</w:t>
      </w:r>
    </w:p>
    <w:p w14:paraId="24496693" w14:textId="77777777" w:rsidR="00506C48" w:rsidRPr="00506C48" w:rsidRDefault="00506C48" w:rsidP="00506C48">
      <w:pPr>
        <w:jc w:val="both"/>
        <w:rPr>
          <w:bCs/>
        </w:rPr>
      </w:pPr>
      <w:r w:rsidRPr="00506C48">
        <w:t>Ниже 10 баллов – негативное отношение к занятиям (0 баллов).</w:t>
      </w:r>
    </w:p>
    <w:p w14:paraId="2EF0D0F9" w14:textId="77777777" w:rsidR="00506C48" w:rsidRPr="00506C48" w:rsidRDefault="00506C48" w:rsidP="00506C48">
      <w:pPr>
        <w:contextualSpacing/>
        <w:jc w:val="both"/>
      </w:pPr>
    </w:p>
    <w:p w14:paraId="678DA371" w14:textId="77777777" w:rsidR="00506C48" w:rsidRPr="00506C48" w:rsidRDefault="00506C48" w:rsidP="00156DC1">
      <w:pPr>
        <w:numPr>
          <w:ilvl w:val="2"/>
          <w:numId w:val="22"/>
        </w:numPr>
        <w:ind w:left="459" w:hanging="601"/>
        <w:contextualSpacing/>
        <w:jc w:val="both"/>
        <w:rPr>
          <w:i/>
          <w:iCs/>
        </w:rPr>
      </w:pPr>
      <w:r w:rsidRPr="00506C48">
        <w:rPr>
          <w:i/>
          <w:iCs/>
        </w:rPr>
        <w:t>Диагностика результатов обучения учащегося проводится с целью определения уровня сложности содержания программы (стартового, базового или продвинутого) в форме контрольного задания, содержащего вопросы теории и практики.</w:t>
      </w:r>
    </w:p>
    <w:p w14:paraId="3FC40EBA" w14:textId="77777777" w:rsidR="00506C48" w:rsidRPr="00506C48" w:rsidRDefault="00506C48" w:rsidP="00506C48">
      <w:pPr>
        <w:rPr>
          <w:i/>
          <w:iCs/>
        </w:rPr>
      </w:pPr>
    </w:p>
    <w:p w14:paraId="5F75C5E4" w14:textId="77777777" w:rsidR="00506C48" w:rsidRPr="00506C48" w:rsidRDefault="00506C48" w:rsidP="00506C48">
      <w:pPr>
        <w:contextualSpacing/>
        <w:jc w:val="center"/>
        <w:rPr>
          <w:i/>
          <w:iCs/>
        </w:rPr>
      </w:pPr>
      <w:r w:rsidRPr="00506C48">
        <w:rPr>
          <w:i/>
          <w:iCs/>
        </w:rPr>
        <w:t>Контрольное задание для учащихся в начале нового учебного года</w:t>
      </w:r>
    </w:p>
    <w:tbl>
      <w:tblPr>
        <w:tblStyle w:val="20"/>
        <w:tblW w:w="0" w:type="auto"/>
        <w:tblInd w:w="142" w:type="dxa"/>
        <w:tblLook w:val="04A0" w:firstRow="1" w:lastRow="0" w:firstColumn="1" w:lastColumn="0" w:noHBand="0" w:noVBand="1"/>
      </w:tblPr>
      <w:tblGrid>
        <w:gridCol w:w="4715"/>
        <w:gridCol w:w="4713"/>
      </w:tblGrid>
      <w:tr w:rsidR="00506C48" w:rsidRPr="00506C48" w14:paraId="25CB0A8F" w14:textId="77777777" w:rsidTr="00506C48">
        <w:tc>
          <w:tcPr>
            <w:tcW w:w="4715" w:type="dxa"/>
          </w:tcPr>
          <w:p w14:paraId="4435B13E" w14:textId="77777777" w:rsidR="00506C48" w:rsidRPr="00506C48" w:rsidRDefault="00506C48" w:rsidP="00506C48">
            <w:pPr>
              <w:autoSpaceDE w:val="0"/>
              <w:autoSpaceDN w:val="0"/>
              <w:adjustRightInd w:val="0"/>
              <w:jc w:val="center"/>
              <w:rPr>
                <w:rFonts w:ascii="Times New Roman" w:hAnsi="Times New Roman" w:cs="Times New Roman"/>
                <w:color w:val="FF0000"/>
                <w:sz w:val="24"/>
                <w:szCs w:val="24"/>
              </w:rPr>
            </w:pPr>
            <w:r w:rsidRPr="00506C48">
              <w:rPr>
                <w:rFonts w:ascii="Times New Roman" w:hAnsi="Times New Roman" w:cs="Times New Roman"/>
                <w:color w:val="FF0000"/>
                <w:sz w:val="24"/>
                <w:szCs w:val="24"/>
              </w:rPr>
              <w:t>Вопросы теоретического характера</w:t>
            </w:r>
          </w:p>
        </w:tc>
        <w:tc>
          <w:tcPr>
            <w:tcW w:w="4714" w:type="dxa"/>
          </w:tcPr>
          <w:p w14:paraId="5ADD6333" w14:textId="77777777" w:rsidR="00506C48" w:rsidRPr="00506C48" w:rsidRDefault="00506C48" w:rsidP="00506C48">
            <w:pPr>
              <w:autoSpaceDE w:val="0"/>
              <w:autoSpaceDN w:val="0"/>
              <w:adjustRightInd w:val="0"/>
              <w:jc w:val="center"/>
              <w:rPr>
                <w:rFonts w:ascii="Times New Roman" w:hAnsi="Times New Roman" w:cs="Times New Roman"/>
                <w:color w:val="FF0000"/>
                <w:sz w:val="24"/>
                <w:szCs w:val="24"/>
              </w:rPr>
            </w:pPr>
            <w:r w:rsidRPr="00506C48">
              <w:rPr>
                <w:rFonts w:ascii="Times New Roman" w:hAnsi="Times New Roman" w:cs="Times New Roman"/>
                <w:color w:val="FF0000"/>
                <w:sz w:val="24"/>
                <w:szCs w:val="24"/>
              </w:rPr>
              <w:t>Практическое задание</w:t>
            </w:r>
          </w:p>
          <w:p w14:paraId="7A3386E5" w14:textId="77777777" w:rsidR="00506C48" w:rsidRPr="00506C48" w:rsidRDefault="00506C48" w:rsidP="00506C48">
            <w:pPr>
              <w:autoSpaceDE w:val="0"/>
              <w:autoSpaceDN w:val="0"/>
              <w:adjustRightInd w:val="0"/>
              <w:jc w:val="center"/>
              <w:rPr>
                <w:rFonts w:ascii="Times New Roman" w:hAnsi="Times New Roman" w:cs="Times New Roman"/>
                <w:color w:val="FF0000"/>
                <w:sz w:val="24"/>
                <w:szCs w:val="24"/>
              </w:rPr>
            </w:pPr>
          </w:p>
        </w:tc>
      </w:tr>
      <w:tr w:rsidR="00506C48" w:rsidRPr="00506C48" w14:paraId="5254CEEF" w14:textId="77777777" w:rsidTr="00506C48">
        <w:tc>
          <w:tcPr>
            <w:tcW w:w="4715" w:type="dxa"/>
          </w:tcPr>
          <w:p w14:paraId="7960E417" w14:textId="77777777" w:rsidR="00506C48" w:rsidRPr="00506C48" w:rsidRDefault="00506C48" w:rsidP="00506C48">
            <w:pPr>
              <w:autoSpaceDE w:val="0"/>
              <w:autoSpaceDN w:val="0"/>
              <w:adjustRightInd w:val="0"/>
              <w:jc w:val="both"/>
              <w:rPr>
                <w:rFonts w:ascii="Times New Roman" w:hAnsi="Times New Roman" w:cs="Times New Roman"/>
                <w:color w:val="FF0000"/>
                <w:sz w:val="24"/>
                <w:szCs w:val="24"/>
              </w:rPr>
            </w:pPr>
            <w:r w:rsidRPr="00506C48">
              <w:rPr>
                <w:rFonts w:ascii="Times New Roman" w:hAnsi="Times New Roman" w:cs="Times New Roman"/>
                <w:color w:val="FF0000"/>
                <w:sz w:val="24"/>
                <w:szCs w:val="24"/>
              </w:rPr>
              <w:t>1.</w:t>
            </w:r>
          </w:p>
        </w:tc>
        <w:tc>
          <w:tcPr>
            <w:tcW w:w="4714" w:type="dxa"/>
            <w:vMerge w:val="restart"/>
          </w:tcPr>
          <w:p w14:paraId="151B45E3" w14:textId="77777777" w:rsidR="00506C48" w:rsidRPr="00506C48" w:rsidRDefault="00506C48" w:rsidP="00506C48">
            <w:pPr>
              <w:autoSpaceDE w:val="0"/>
              <w:autoSpaceDN w:val="0"/>
              <w:adjustRightInd w:val="0"/>
              <w:jc w:val="both"/>
              <w:rPr>
                <w:rFonts w:ascii="Times New Roman" w:hAnsi="Times New Roman" w:cs="Times New Roman"/>
                <w:color w:val="FF0000"/>
                <w:sz w:val="24"/>
                <w:szCs w:val="24"/>
              </w:rPr>
            </w:pPr>
          </w:p>
        </w:tc>
      </w:tr>
      <w:tr w:rsidR="00506C48" w:rsidRPr="00506C48" w14:paraId="214D8088" w14:textId="77777777" w:rsidTr="00506C48">
        <w:tc>
          <w:tcPr>
            <w:tcW w:w="4715" w:type="dxa"/>
          </w:tcPr>
          <w:p w14:paraId="1A938CE1" w14:textId="77777777" w:rsidR="00506C48" w:rsidRPr="00506C48" w:rsidRDefault="00506C48" w:rsidP="00506C48">
            <w:pPr>
              <w:autoSpaceDE w:val="0"/>
              <w:autoSpaceDN w:val="0"/>
              <w:adjustRightInd w:val="0"/>
              <w:jc w:val="both"/>
              <w:rPr>
                <w:rFonts w:ascii="Times New Roman" w:hAnsi="Times New Roman" w:cs="Times New Roman"/>
                <w:color w:val="FF0000"/>
                <w:sz w:val="24"/>
                <w:szCs w:val="24"/>
              </w:rPr>
            </w:pPr>
            <w:r w:rsidRPr="00506C48">
              <w:rPr>
                <w:rFonts w:ascii="Times New Roman" w:hAnsi="Times New Roman" w:cs="Times New Roman"/>
                <w:color w:val="FF0000"/>
                <w:sz w:val="24"/>
                <w:szCs w:val="24"/>
              </w:rPr>
              <w:t>2.</w:t>
            </w:r>
          </w:p>
        </w:tc>
        <w:tc>
          <w:tcPr>
            <w:tcW w:w="4714" w:type="dxa"/>
            <w:vMerge/>
          </w:tcPr>
          <w:p w14:paraId="2990565A" w14:textId="77777777" w:rsidR="00506C48" w:rsidRPr="00506C48" w:rsidRDefault="00506C48" w:rsidP="00506C48">
            <w:pPr>
              <w:autoSpaceDE w:val="0"/>
              <w:autoSpaceDN w:val="0"/>
              <w:adjustRightInd w:val="0"/>
              <w:jc w:val="both"/>
              <w:rPr>
                <w:rFonts w:ascii="Times New Roman" w:hAnsi="Times New Roman" w:cs="Times New Roman"/>
                <w:color w:val="FF0000"/>
                <w:sz w:val="24"/>
                <w:szCs w:val="24"/>
              </w:rPr>
            </w:pPr>
          </w:p>
        </w:tc>
      </w:tr>
      <w:tr w:rsidR="00506C48" w:rsidRPr="00506C48" w14:paraId="010F8424" w14:textId="77777777" w:rsidTr="00506C48">
        <w:tc>
          <w:tcPr>
            <w:tcW w:w="4715" w:type="dxa"/>
          </w:tcPr>
          <w:p w14:paraId="35489FF9" w14:textId="77777777" w:rsidR="00506C48" w:rsidRPr="00506C48" w:rsidRDefault="00506C48" w:rsidP="00506C48">
            <w:pPr>
              <w:autoSpaceDE w:val="0"/>
              <w:autoSpaceDN w:val="0"/>
              <w:adjustRightInd w:val="0"/>
              <w:jc w:val="both"/>
              <w:rPr>
                <w:rFonts w:ascii="Times New Roman" w:hAnsi="Times New Roman" w:cs="Times New Roman"/>
                <w:color w:val="FF0000"/>
                <w:sz w:val="24"/>
                <w:szCs w:val="24"/>
              </w:rPr>
            </w:pPr>
            <w:r w:rsidRPr="00506C48">
              <w:rPr>
                <w:rFonts w:ascii="Times New Roman" w:hAnsi="Times New Roman" w:cs="Times New Roman"/>
                <w:color w:val="FF0000"/>
                <w:sz w:val="24"/>
                <w:szCs w:val="24"/>
              </w:rPr>
              <w:t>3…</w:t>
            </w:r>
          </w:p>
        </w:tc>
        <w:tc>
          <w:tcPr>
            <w:tcW w:w="4714" w:type="dxa"/>
            <w:vMerge/>
          </w:tcPr>
          <w:p w14:paraId="3E2DE0A2" w14:textId="77777777" w:rsidR="00506C48" w:rsidRPr="00506C48" w:rsidRDefault="00506C48" w:rsidP="00506C48">
            <w:pPr>
              <w:autoSpaceDE w:val="0"/>
              <w:autoSpaceDN w:val="0"/>
              <w:adjustRightInd w:val="0"/>
              <w:jc w:val="both"/>
              <w:rPr>
                <w:rFonts w:ascii="Times New Roman" w:hAnsi="Times New Roman" w:cs="Times New Roman"/>
                <w:color w:val="FF0000"/>
                <w:sz w:val="24"/>
                <w:szCs w:val="24"/>
              </w:rPr>
            </w:pPr>
          </w:p>
        </w:tc>
      </w:tr>
    </w:tbl>
    <w:p w14:paraId="4B4D1206" w14:textId="77777777" w:rsidR="00506C48" w:rsidRPr="00506C48" w:rsidRDefault="00506C48" w:rsidP="00506C48">
      <w:pPr>
        <w:contextualSpacing/>
        <w:jc w:val="both"/>
        <w:rPr>
          <w:color w:val="FF0000"/>
        </w:rPr>
      </w:pPr>
    </w:p>
    <w:p w14:paraId="66B94BD1" w14:textId="77777777" w:rsidR="00506C48" w:rsidRPr="00506C48" w:rsidRDefault="00506C48" w:rsidP="00506C48">
      <w:pPr>
        <w:contextualSpacing/>
        <w:jc w:val="both"/>
        <w:rPr>
          <w:i/>
          <w:iCs/>
        </w:rPr>
      </w:pPr>
      <w:r w:rsidRPr="00506C48">
        <w:rPr>
          <w:i/>
          <w:iCs/>
        </w:rPr>
        <w:t>Оценка результатов.</w:t>
      </w:r>
    </w:p>
    <w:p w14:paraId="6D9E7BD9" w14:textId="77777777" w:rsidR="00506C48" w:rsidRPr="00506C48" w:rsidRDefault="00506C48" w:rsidP="00506C48">
      <w:pPr>
        <w:contextualSpacing/>
        <w:jc w:val="both"/>
      </w:pPr>
      <w:r w:rsidRPr="00506C48">
        <w:rPr>
          <w:i/>
          <w:iCs/>
        </w:rPr>
        <w:t>Стартовый (низкий) уровень (1 балл):</w:t>
      </w:r>
      <w:r w:rsidRPr="00506C48">
        <w:t xml:space="preserve"> учащийся овладел менее чем 1\2 объёма знаний по программе за предыдущий период обучения, не употребляет специальные термины, овладел менее чем 1\2 предусмотренных умений и навыков, ребёнок в состоянии выполнять лишь простейшие практически задания педагога, поставленные задачи смог решить, ориентируясь на внешние характеристики поставленной задачи, ситуации.</w:t>
      </w:r>
    </w:p>
    <w:p w14:paraId="74021563" w14:textId="77777777" w:rsidR="00506C48" w:rsidRPr="00506C48" w:rsidRDefault="00506C48" w:rsidP="00506C48">
      <w:pPr>
        <w:contextualSpacing/>
        <w:jc w:val="both"/>
      </w:pPr>
      <w:r w:rsidRPr="00506C48">
        <w:rPr>
          <w:i/>
          <w:iCs/>
        </w:rPr>
        <w:t>Базовый (средний) уровень (2 балла)</w:t>
      </w:r>
      <w:r w:rsidRPr="00506C48">
        <w:t>: объём усвоенных знаний учащегося составляет более 1\2, он сочетает специальную терминологию с бытовой, объём усвоенных умений и навыков составляет более 1\2, практическое задание выполнил на основе образца, при этом пытался анализировать, обобщать в рамках предложенного задания, самостоятельно выбирать (находить задачу), искать принцип пути её решения.</w:t>
      </w:r>
    </w:p>
    <w:p w14:paraId="0EFB63FD" w14:textId="77777777" w:rsidR="00506C48" w:rsidRPr="00506C48" w:rsidRDefault="00506C48" w:rsidP="00506C48">
      <w:pPr>
        <w:contextualSpacing/>
        <w:jc w:val="both"/>
      </w:pPr>
      <w:r w:rsidRPr="00506C48">
        <w:rPr>
          <w:i/>
          <w:iCs/>
        </w:rPr>
        <w:t>Продвинутый (высокий) уровень (3 балла):</w:t>
      </w:r>
      <w:r w:rsidRPr="00506C48">
        <w:t xml:space="preserve"> учащийся освоил весь объём знаний, предусмотренных программой в конкретный период, специальные термины употребляет осознанно, в полном соответствии с их содержанием, овладел практически всеми умениями и навыками, предусмотренными программой в конкретный период,  самостоятельно выполнил практическое задание, смог сделать выбор собственных вариантов, решений, привлёк  все возможные ресурсы, продемонстрировал умение работать с различными источниками информации, обобщать и применять обобщения в </w:t>
      </w:r>
      <w:r w:rsidRPr="00506C48">
        <w:lastRenderedPageBreak/>
        <w:t>дальнейшей практической работе, диагностировать и прогнозировать, видеть и уметь добиваться воплощения решенных задач на практике.</w:t>
      </w:r>
    </w:p>
    <w:p w14:paraId="5D379F79" w14:textId="77777777" w:rsidR="00506C48" w:rsidRPr="00506C48" w:rsidRDefault="00506C48" w:rsidP="00506C48">
      <w:pPr>
        <w:contextualSpacing/>
        <w:jc w:val="both"/>
      </w:pPr>
    </w:p>
    <w:p w14:paraId="39EDD87F" w14:textId="77777777" w:rsidR="00506C48" w:rsidRPr="00506C48" w:rsidRDefault="00506C48" w:rsidP="00506C48">
      <w:pPr>
        <w:jc w:val="center"/>
        <w:rPr>
          <w:bCs/>
          <w:i/>
          <w:iCs/>
        </w:rPr>
      </w:pPr>
    </w:p>
    <w:p w14:paraId="74975D6B" w14:textId="77777777" w:rsidR="00506C48" w:rsidRPr="00506C48" w:rsidRDefault="00506C48" w:rsidP="00506C48">
      <w:pPr>
        <w:jc w:val="center"/>
        <w:rPr>
          <w:bCs/>
          <w:i/>
          <w:iCs/>
        </w:rPr>
      </w:pPr>
    </w:p>
    <w:p w14:paraId="6DE7D78A" w14:textId="77777777" w:rsidR="00506C48" w:rsidRPr="00506C48" w:rsidRDefault="00506C48" w:rsidP="00506C48">
      <w:pPr>
        <w:jc w:val="center"/>
        <w:rPr>
          <w:bCs/>
          <w:i/>
          <w:iCs/>
        </w:rPr>
      </w:pPr>
      <w:r w:rsidRPr="00506C48">
        <w:rPr>
          <w:bCs/>
          <w:i/>
          <w:iCs/>
        </w:rPr>
        <w:t>Индивидуальная карточка учёта результатов начальной диагностики учащегося (в баллах, соответствующих степени выраженности измеряемого качества)</w:t>
      </w:r>
    </w:p>
    <w:p w14:paraId="7244CB21" w14:textId="77777777" w:rsidR="00506C48" w:rsidRPr="00506C48" w:rsidRDefault="00506C48" w:rsidP="00506C48">
      <w:pPr>
        <w:rPr>
          <w:bCs/>
        </w:rPr>
      </w:pPr>
      <w:r w:rsidRPr="00506C48">
        <w:rPr>
          <w:bCs/>
        </w:rPr>
        <w:t>Фамилия, имя ребёнка:</w:t>
      </w:r>
    </w:p>
    <w:p w14:paraId="5431B6E2" w14:textId="77777777" w:rsidR="00506C48" w:rsidRPr="00506C48" w:rsidRDefault="00506C48" w:rsidP="00506C48">
      <w:pPr>
        <w:rPr>
          <w:bCs/>
        </w:rPr>
      </w:pPr>
      <w:r w:rsidRPr="00506C48">
        <w:rPr>
          <w:bCs/>
        </w:rPr>
        <w:t>Реализуемая программа:</w:t>
      </w:r>
    </w:p>
    <w:p w14:paraId="1241ECB9" w14:textId="77777777" w:rsidR="00506C48" w:rsidRPr="00506C48" w:rsidRDefault="00506C48" w:rsidP="00506C48">
      <w:pPr>
        <w:rPr>
          <w:bCs/>
        </w:rPr>
      </w:pPr>
      <w:r w:rsidRPr="00506C48">
        <w:rPr>
          <w:bCs/>
        </w:rPr>
        <w:t>Год обучения по программе: первый</w:t>
      </w:r>
    </w:p>
    <w:p w14:paraId="062328E9" w14:textId="77777777" w:rsidR="00506C48" w:rsidRPr="00506C48" w:rsidRDefault="00506C48" w:rsidP="00506C48">
      <w:pPr>
        <w:rPr>
          <w:bCs/>
        </w:rPr>
      </w:pPr>
      <w:r w:rsidRPr="00506C48">
        <w:rPr>
          <w:bCs/>
        </w:rPr>
        <w:t>ФИО педагога:</w:t>
      </w:r>
    </w:p>
    <w:tbl>
      <w:tblPr>
        <w:tblStyle w:val="20"/>
        <w:tblW w:w="9464" w:type="dxa"/>
        <w:tblLayout w:type="fixed"/>
        <w:tblLook w:val="04A0" w:firstRow="1" w:lastRow="0" w:firstColumn="1" w:lastColumn="0" w:noHBand="0" w:noVBand="1"/>
      </w:tblPr>
      <w:tblGrid>
        <w:gridCol w:w="6487"/>
        <w:gridCol w:w="1559"/>
        <w:gridCol w:w="1418"/>
      </w:tblGrid>
      <w:tr w:rsidR="00506C48" w:rsidRPr="00506C48" w14:paraId="32C7AFA1" w14:textId="77777777" w:rsidTr="00506C48">
        <w:trPr>
          <w:trHeight w:val="359"/>
        </w:trPr>
        <w:tc>
          <w:tcPr>
            <w:tcW w:w="6487" w:type="dxa"/>
          </w:tcPr>
          <w:p w14:paraId="0DE532DD" w14:textId="77777777" w:rsidR="00506C48" w:rsidRPr="00506C48" w:rsidRDefault="00506C48" w:rsidP="00506C48">
            <w:pPr>
              <w:autoSpaceDE w:val="0"/>
              <w:autoSpaceDN w:val="0"/>
              <w:adjustRightInd w:val="0"/>
              <w:jc w:val="center"/>
              <w:rPr>
                <w:rFonts w:ascii="Times New Roman" w:hAnsi="Times New Roman" w:cs="Times New Roman"/>
                <w:b/>
                <w:bCs/>
                <w:color w:val="000000"/>
                <w:sz w:val="24"/>
                <w:szCs w:val="24"/>
              </w:rPr>
            </w:pPr>
            <w:r w:rsidRPr="00506C48">
              <w:rPr>
                <w:rFonts w:ascii="Times New Roman" w:hAnsi="Times New Roman" w:cs="Times New Roman"/>
                <w:b/>
                <w:bCs/>
                <w:color w:val="000000"/>
                <w:sz w:val="24"/>
                <w:szCs w:val="24"/>
              </w:rPr>
              <w:t>Показатель</w:t>
            </w:r>
          </w:p>
        </w:tc>
        <w:tc>
          <w:tcPr>
            <w:tcW w:w="2977" w:type="dxa"/>
            <w:gridSpan w:val="2"/>
          </w:tcPr>
          <w:p w14:paraId="2CDCEEF3" w14:textId="77777777" w:rsidR="00506C48" w:rsidRPr="00506C48" w:rsidRDefault="00506C48" w:rsidP="00506C48">
            <w:pPr>
              <w:autoSpaceDE w:val="0"/>
              <w:autoSpaceDN w:val="0"/>
              <w:adjustRightInd w:val="0"/>
              <w:jc w:val="center"/>
              <w:rPr>
                <w:rFonts w:ascii="Times New Roman" w:hAnsi="Times New Roman" w:cs="Times New Roman"/>
                <w:b/>
                <w:bCs/>
                <w:color w:val="000000"/>
                <w:sz w:val="24"/>
                <w:szCs w:val="24"/>
              </w:rPr>
            </w:pPr>
            <w:r w:rsidRPr="00506C48">
              <w:rPr>
                <w:rFonts w:ascii="Times New Roman" w:hAnsi="Times New Roman" w:cs="Times New Roman"/>
                <w:b/>
                <w:bCs/>
                <w:color w:val="000000"/>
                <w:sz w:val="24"/>
                <w:szCs w:val="24"/>
              </w:rPr>
              <w:t>Количество баллов</w:t>
            </w:r>
          </w:p>
        </w:tc>
      </w:tr>
      <w:tr w:rsidR="00506C48" w:rsidRPr="00506C48" w14:paraId="740F8B87" w14:textId="77777777" w:rsidTr="00506C48">
        <w:trPr>
          <w:trHeight w:val="359"/>
        </w:trPr>
        <w:tc>
          <w:tcPr>
            <w:tcW w:w="6487" w:type="dxa"/>
          </w:tcPr>
          <w:p w14:paraId="31A974AD" w14:textId="77777777" w:rsidR="00506C48" w:rsidRPr="00506C48" w:rsidRDefault="00506C48" w:rsidP="00506C48">
            <w:pPr>
              <w:autoSpaceDE w:val="0"/>
              <w:autoSpaceDN w:val="0"/>
              <w:adjustRightInd w:val="0"/>
              <w:jc w:val="center"/>
              <w:rPr>
                <w:rFonts w:ascii="Times New Roman" w:hAnsi="Times New Roman" w:cs="Times New Roman"/>
                <w:b/>
                <w:bCs/>
                <w:color w:val="000000"/>
                <w:sz w:val="24"/>
                <w:szCs w:val="24"/>
              </w:rPr>
            </w:pPr>
          </w:p>
        </w:tc>
        <w:tc>
          <w:tcPr>
            <w:tcW w:w="1559" w:type="dxa"/>
          </w:tcPr>
          <w:p w14:paraId="4CEDEBBC" w14:textId="77777777" w:rsidR="00506C48" w:rsidRPr="00506C48" w:rsidRDefault="00506C48" w:rsidP="00506C48">
            <w:pPr>
              <w:autoSpaceDE w:val="0"/>
              <w:autoSpaceDN w:val="0"/>
              <w:adjustRightInd w:val="0"/>
              <w:jc w:val="center"/>
              <w:rPr>
                <w:rFonts w:ascii="Times New Roman" w:hAnsi="Times New Roman" w:cs="Times New Roman"/>
                <w:b/>
                <w:bCs/>
                <w:color w:val="000000"/>
                <w:sz w:val="24"/>
                <w:szCs w:val="24"/>
              </w:rPr>
            </w:pPr>
            <w:r w:rsidRPr="00506C48">
              <w:rPr>
                <w:rFonts w:ascii="Times New Roman" w:hAnsi="Times New Roman" w:cs="Times New Roman"/>
                <w:b/>
                <w:bCs/>
                <w:color w:val="000000"/>
                <w:sz w:val="24"/>
                <w:szCs w:val="24"/>
              </w:rPr>
              <w:t>Второй год обучения</w:t>
            </w:r>
          </w:p>
        </w:tc>
        <w:tc>
          <w:tcPr>
            <w:tcW w:w="1418" w:type="dxa"/>
          </w:tcPr>
          <w:p w14:paraId="5E7971CC" w14:textId="77777777" w:rsidR="00506C48" w:rsidRPr="00506C48" w:rsidRDefault="00506C48" w:rsidP="00506C48">
            <w:pPr>
              <w:autoSpaceDE w:val="0"/>
              <w:autoSpaceDN w:val="0"/>
              <w:adjustRightInd w:val="0"/>
              <w:jc w:val="center"/>
              <w:rPr>
                <w:rFonts w:ascii="Times New Roman" w:hAnsi="Times New Roman" w:cs="Times New Roman"/>
                <w:b/>
                <w:bCs/>
                <w:color w:val="000000"/>
                <w:sz w:val="24"/>
                <w:szCs w:val="24"/>
              </w:rPr>
            </w:pPr>
            <w:r w:rsidRPr="00506C48">
              <w:rPr>
                <w:rFonts w:ascii="Times New Roman" w:hAnsi="Times New Roman" w:cs="Times New Roman"/>
                <w:b/>
                <w:bCs/>
                <w:color w:val="000000"/>
                <w:sz w:val="24"/>
                <w:szCs w:val="24"/>
              </w:rPr>
              <w:t>Третий год обучения</w:t>
            </w:r>
          </w:p>
        </w:tc>
      </w:tr>
      <w:tr w:rsidR="00506C48" w:rsidRPr="00506C48" w14:paraId="42DD4960" w14:textId="77777777" w:rsidTr="00506C48">
        <w:tc>
          <w:tcPr>
            <w:tcW w:w="6487" w:type="dxa"/>
          </w:tcPr>
          <w:p w14:paraId="1368B3E1" w14:textId="77777777" w:rsidR="00506C48" w:rsidRPr="00506C48" w:rsidRDefault="00506C48" w:rsidP="00506C48">
            <w:pPr>
              <w:autoSpaceDE w:val="0"/>
              <w:autoSpaceDN w:val="0"/>
              <w:adjustRightInd w:val="0"/>
              <w:rPr>
                <w:rFonts w:ascii="Times New Roman" w:hAnsi="Times New Roman" w:cs="Times New Roman"/>
                <w:b/>
                <w:bCs/>
                <w:color w:val="000000"/>
                <w:sz w:val="24"/>
                <w:szCs w:val="24"/>
              </w:rPr>
            </w:pPr>
            <w:r w:rsidRPr="00506C48">
              <w:rPr>
                <w:rFonts w:ascii="Times New Roman" w:hAnsi="Times New Roman" w:cs="Times New Roman"/>
                <w:bCs/>
                <w:color w:val="000000"/>
                <w:sz w:val="24"/>
                <w:szCs w:val="24"/>
              </w:rPr>
              <w:t xml:space="preserve">Диагностика уровня мотивации к </w:t>
            </w:r>
            <w:proofErr w:type="gramStart"/>
            <w:r w:rsidRPr="00506C48">
              <w:rPr>
                <w:rFonts w:ascii="Times New Roman" w:hAnsi="Times New Roman" w:cs="Times New Roman"/>
                <w:bCs/>
                <w:color w:val="000000"/>
                <w:sz w:val="24"/>
                <w:szCs w:val="24"/>
              </w:rPr>
              <w:t>обучению  (</w:t>
            </w:r>
            <w:proofErr w:type="gramEnd"/>
            <w:r w:rsidRPr="00506C48">
              <w:rPr>
                <w:rFonts w:ascii="Times New Roman" w:hAnsi="Times New Roman" w:cs="Times New Roman"/>
                <w:bCs/>
                <w:color w:val="000000"/>
                <w:sz w:val="24"/>
                <w:szCs w:val="24"/>
              </w:rPr>
              <w:t>0,1,2,3,4 балла)</w:t>
            </w:r>
          </w:p>
        </w:tc>
        <w:tc>
          <w:tcPr>
            <w:tcW w:w="1559" w:type="dxa"/>
          </w:tcPr>
          <w:p w14:paraId="32C97FB4"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7734E25F"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r>
      <w:tr w:rsidR="00506C48" w:rsidRPr="00506C48" w14:paraId="06C24BA0" w14:textId="77777777" w:rsidTr="00506C48">
        <w:tc>
          <w:tcPr>
            <w:tcW w:w="6487" w:type="dxa"/>
          </w:tcPr>
          <w:p w14:paraId="3E54D33F"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r w:rsidRPr="00506C48">
              <w:rPr>
                <w:rFonts w:ascii="Times New Roman" w:hAnsi="Times New Roman" w:cs="Times New Roman"/>
                <w:color w:val="000000"/>
                <w:sz w:val="24"/>
                <w:szCs w:val="24"/>
              </w:rPr>
              <w:t>Диагностика результатов обучения учащегося (1,2,3 балла)</w:t>
            </w:r>
          </w:p>
        </w:tc>
        <w:tc>
          <w:tcPr>
            <w:tcW w:w="1559" w:type="dxa"/>
          </w:tcPr>
          <w:p w14:paraId="5738FCE4"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404A8AF9"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r>
      <w:tr w:rsidR="00506C48" w:rsidRPr="00506C48" w14:paraId="657F9A6C" w14:textId="77777777" w:rsidTr="00506C48">
        <w:tc>
          <w:tcPr>
            <w:tcW w:w="6487" w:type="dxa"/>
          </w:tcPr>
          <w:p w14:paraId="66DBF271" w14:textId="77777777" w:rsidR="00506C48" w:rsidRPr="00506C48" w:rsidRDefault="00506C48" w:rsidP="00506C48">
            <w:pPr>
              <w:autoSpaceDE w:val="0"/>
              <w:autoSpaceDN w:val="0"/>
              <w:adjustRightInd w:val="0"/>
              <w:contextualSpacing/>
              <w:rPr>
                <w:rFonts w:ascii="Times New Roman" w:hAnsi="Times New Roman" w:cs="Times New Roman"/>
                <w:color w:val="000000"/>
                <w:sz w:val="24"/>
                <w:szCs w:val="24"/>
              </w:rPr>
            </w:pPr>
            <w:r w:rsidRPr="00506C48">
              <w:rPr>
                <w:rFonts w:ascii="Times New Roman" w:hAnsi="Times New Roman" w:cs="Times New Roman"/>
                <w:color w:val="000000"/>
                <w:sz w:val="24"/>
                <w:szCs w:val="24"/>
              </w:rPr>
              <w:t>Итого баллов от 1 до 7:</w:t>
            </w:r>
          </w:p>
        </w:tc>
        <w:tc>
          <w:tcPr>
            <w:tcW w:w="1559" w:type="dxa"/>
          </w:tcPr>
          <w:p w14:paraId="1EF0D788"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18894743" w14:textId="77777777" w:rsidR="00506C48" w:rsidRPr="00506C48" w:rsidRDefault="00506C48" w:rsidP="00506C48">
            <w:pPr>
              <w:autoSpaceDE w:val="0"/>
              <w:autoSpaceDN w:val="0"/>
              <w:adjustRightInd w:val="0"/>
              <w:rPr>
                <w:rFonts w:ascii="Times New Roman" w:hAnsi="Times New Roman" w:cs="Times New Roman"/>
                <w:color w:val="000000"/>
                <w:sz w:val="24"/>
                <w:szCs w:val="24"/>
              </w:rPr>
            </w:pPr>
          </w:p>
        </w:tc>
      </w:tr>
    </w:tbl>
    <w:p w14:paraId="6B540D34" w14:textId="77777777" w:rsidR="00506C48" w:rsidRPr="00506C48" w:rsidRDefault="00506C48" w:rsidP="00506C48">
      <w:pPr>
        <w:rPr>
          <w:bCs/>
        </w:rPr>
      </w:pPr>
    </w:p>
    <w:p w14:paraId="128B7A48" w14:textId="77777777" w:rsidR="00506C48" w:rsidRPr="00506C48" w:rsidRDefault="00506C48" w:rsidP="00506C48">
      <w:r w:rsidRPr="00506C48">
        <w:t>Низкий уровень – 1 балл</w:t>
      </w:r>
    </w:p>
    <w:p w14:paraId="0BDECF56" w14:textId="77777777" w:rsidR="00506C48" w:rsidRPr="00506C48" w:rsidRDefault="00506C48" w:rsidP="00506C48">
      <w:r w:rsidRPr="00506C48">
        <w:t>Средний уровень – от 1 баллов</w:t>
      </w:r>
    </w:p>
    <w:p w14:paraId="7DC4CC0A" w14:textId="77777777" w:rsidR="00506C48" w:rsidRPr="00506C48" w:rsidRDefault="00506C48" w:rsidP="00506C48">
      <w:r w:rsidRPr="00506C48">
        <w:t>Высокий уровень – 7 баллов</w:t>
      </w:r>
    </w:p>
    <w:p w14:paraId="01D48583" w14:textId="77777777" w:rsidR="00506C48" w:rsidRPr="00506C48" w:rsidRDefault="00506C48" w:rsidP="00506C48">
      <w:pPr>
        <w:jc w:val="center"/>
        <w:rPr>
          <w:i/>
          <w:iCs/>
        </w:rPr>
      </w:pPr>
    </w:p>
    <w:p w14:paraId="51129907" w14:textId="77777777" w:rsidR="00506C48" w:rsidRPr="00506C48" w:rsidRDefault="00506C48" w:rsidP="00506C48">
      <w:pPr>
        <w:jc w:val="center"/>
        <w:rPr>
          <w:i/>
          <w:iCs/>
        </w:rPr>
      </w:pPr>
      <w:r w:rsidRPr="00506C48">
        <w:rPr>
          <w:i/>
          <w:iCs/>
        </w:rPr>
        <w:t xml:space="preserve">Диагностическая карта результатов начальной диагностики учащихся по дополнительной общеразвивающей программе «» </w:t>
      </w:r>
    </w:p>
    <w:p w14:paraId="5185825A" w14:textId="77777777" w:rsidR="00506C48" w:rsidRPr="00506C48" w:rsidRDefault="00506C48" w:rsidP="00506C48">
      <w:pPr>
        <w:jc w:val="center"/>
        <w:rPr>
          <w:i/>
          <w:iCs/>
        </w:rPr>
      </w:pPr>
    </w:p>
    <w:tbl>
      <w:tblPr>
        <w:tblStyle w:val="20"/>
        <w:tblW w:w="9606" w:type="dxa"/>
        <w:tblLayout w:type="fixed"/>
        <w:tblLook w:val="04A0" w:firstRow="1" w:lastRow="0" w:firstColumn="1" w:lastColumn="0" w:noHBand="0" w:noVBand="1"/>
      </w:tblPr>
      <w:tblGrid>
        <w:gridCol w:w="2802"/>
        <w:gridCol w:w="992"/>
        <w:gridCol w:w="1134"/>
        <w:gridCol w:w="1134"/>
        <w:gridCol w:w="1134"/>
        <w:gridCol w:w="1134"/>
        <w:gridCol w:w="1276"/>
      </w:tblGrid>
      <w:tr w:rsidR="00506C48" w:rsidRPr="004E3E8F" w14:paraId="711D53CD" w14:textId="77777777" w:rsidTr="00506C48">
        <w:tc>
          <w:tcPr>
            <w:tcW w:w="2802" w:type="dxa"/>
            <w:vMerge w:val="restart"/>
          </w:tcPr>
          <w:p w14:paraId="09E69B41" w14:textId="77777777" w:rsidR="00506C48" w:rsidRPr="004E3E8F" w:rsidRDefault="00506C48" w:rsidP="00506C48">
            <w:pPr>
              <w:autoSpaceDE w:val="0"/>
              <w:autoSpaceDN w:val="0"/>
              <w:adjustRightInd w:val="0"/>
              <w:jc w:val="center"/>
              <w:rPr>
                <w:rFonts w:ascii="Times New Roman" w:hAnsi="Times New Roman" w:cs="Times New Roman"/>
                <w:b/>
                <w:bCs/>
                <w:color w:val="000000"/>
                <w:sz w:val="20"/>
                <w:szCs w:val="20"/>
              </w:rPr>
            </w:pPr>
            <w:r w:rsidRPr="004E3E8F">
              <w:rPr>
                <w:rFonts w:ascii="Times New Roman" w:hAnsi="Times New Roman" w:cs="Times New Roman"/>
                <w:b/>
                <w:bCs/>
                <w:color w:val="000000"/>
                <w:sz w:val="20"/>
                <w:szCs w:val="20"/>
              </w:rPr>
              <w:t>Показатели</w:t>
            </w:r>
          </w:p>
        </w:tc>
        <w:tc>
          <w:tcPr>
            <w:tcW w:w="6804" w:type="dxa"/>
            <w:gridSpan w:val="6"/>
          </w:tcPr>
          <w:p w14:paraId="6EDEB6F2" w14:textId="77777777" w:rsidR="00506C48" w:rsidRPr="004E3E8F" w:rsidRDefault="00506C48" w:rsidP="00506C48">
            <w:pPr>
              <w:autoSpaceDE w:val="0"/>
              <w:autoSpaceDN w:val="0"/>
              <w:adjustRightInd w:val="0"/>
              <w:jc w:val="center"/>
              <w:rPr>
                <w:rFonts w:ascii="Times New Roman" w:hAnsi="Times New Roman" w:cs="Times New Roman"/>
                <w:color w:val="000000"/>
                <w:sz w:val="20"/>
                <w:szCs w:val="20"/>
              </w:rPr>
            </w:pPr>
            <w:r w:rsidRPr="004E3E8F">
              <w:rPr>
                <w:rFonts w:ascii="Times New Roman" w:hAnsi="Times New Roman" w:cs="Times New Roman"/>
                <w:color w:val="000000"/>
                <w:sz w:val="20"/>
                <w:szCs w:val="20"/>
              </w:rPr>
              <w:t>Количество учащихся</w:t>
            </w:r>
          </w:p>
        </w:tc>
      </w:tr>
      <w:tr w:rsidR="00506C48" w:rsidRPr="004E3E8F" w14:paraId="6AD1359A" w14:textId="77777777" w:rsidTr="00506C48">
        <w:tc>
          <w:tcPr>
            <w:tcW w:w="2802" w:type="dxa"/>
            <w:vMerge/>
          </w:tcPr>
          <w:p w14:paraId="0D24E346" w14:textId="77777777" w:rsidR="00506C48" w:rsidRPr="004E3E8F" w:rsidRDefault="00506C48" w:rsidP="00506C48">
            <w:pPr>
              <w:autoSpaceDE w:val="0"/>
              <w:autoSpaceDN w:val="0"/>
              <w:adjustRightInd w:val="0"/>
              <w:jc w:val="center"/>
              <w:rPr>
                <w:rFonts w:ascii="Times New Roman" w:hAnsi="Times New Roman" w:cs="Times New Roman"/>
                <w:b/>
                <w:bCs/>
                <w:color w:val="000000"/>
                <w:sz w:val="20"/>
                <w:szCs w:val="20"/>
              </w:rPr>
            </w:pPr>
          </w:p>
        </w:tc>
        <w:tc>
          <w:tcPr>
            <w:tcW w:w="3260" w:type="dxa"/>
            <w:gridSpan w:val="3"/>
          </w:tcPr>
          <w:p w14:paraId="5B2FBB63" w14:textId="77777777" w:rsidR="00506C48" w:rsidRPr="004E3E8F" w:rsidRDefault="00506C48" w:rsidP="00506C48">
            <w:pPr>
              <w:autoSpaceDE w:val="0"/>
              <w:autoSpaceDN w:val="0"/>
              <w:adjustRightInd w:val="0"/>
              <w:jc w:val="center"/>
              <w:rPr>
                <w:rFonts w:ascii="Times New Roman" w:hAnsi="Times New Roman" w:cs="Times New Roman"/>
                <w:color w:val="000000"/>
                <w:sz w:val="20"/>
                <w:szCs w:val="20"/>
              </w:rPr>
            </w:pPr>
            <w:r w:rsidRPr="004E3E8F">
              <w:rPr>
                <w:rFonts w:ascii="Times New Roman" w:hAnsi="Times New Roman" w:cs="Times New Roman"/>
                <w:color w:val="000000"/>
                <w:sz w:val="20"/>
                <w:szCs w:val="20"/>
              </w:rPr>
              <w:t xml:space="preserve">Второй год обучения </w:t>
            </w:r>
            <w:r w:rsidRPr="004E3E8F">
              <w:rPr>
                <w:rFonts w:ascii="Times New Roman" w:hAnsi="Times New Roman" w:cs="Times New Roman"/>
                <w:color w:val="FF0000"/>
                <w:sz w:val="20"/>
                <w:szCs w:val="20"/>
              </w:rPr>
              <w:t>(дата)</w:t>
            </w:r>
          </w:p>
        </w:tc>
        <w:tc>
          <w:tcPr>
            <w:tcW w:w="3544" w:type="dxa"/>
            <w:gridSpan w:val="3"/>
          </w:tcPr>
          <w:p w14:paraId="51349F54" w14:textId="77777777" w:rsidR="00506C48" w:rsidRPr="004E3E8F" w:rsidRDefault="00506C48" w:rsidP="00506C48">
            <w:pPr>
              <w:autoSpaceDE w:val="0"/>
              <w:autoSpaceDN w:val="0"/>
              <w:adjustRightInd w:val="0"/>
              <w:jc w:val="center"/>
              <w:rPr>
                <w:rFonts w:ascii="Times New Roman" w:hAnsi="Times New Roman" w:cs="Times New Roman"/>
                <w:color w:val="000000"/>
                <w:sz w:val="20"/>
                <w:szCs w:val="20"/>
              </w:rPr>
            </w:pPr>
            <w:r w:rsidRPr="004E3E8F">
              <w:rPr>
                <w:rFonts w:ascii="Times New Roman" w:hAnsi="Times New Roman" w:cs="Times New Roman"/>
                <w:color w:val="000000"/>
                <w:sz w:val="20"/>
                <w:szCs w:val="20"/>
              </w:rPr>
              <w:t xml:space="preserve">Третий год обучения </w:t>
            </w:r>
            <w:r w:rsidRPr="004E3E8F">
              <w:rPr>
                <w:rFonts w:ascii="Times New Roman" w:hAnsi="Times New Roman" w:cs="Times New Roman"/>
                <w:color w:val="FF0000"/>
                <w:sz w:val="20"/>
                <w:szCs w:val="20"/>
              </w:rPr>
              <w:t>(дата)</w:t>
            </w:r>
          </w:p>
        </w:tc>
      </w:tr>
      <w:tr w:rsidR="00506C48" w:rsidRPr="004E3E8F" w14:paraId="21DD0980" w14:textId="77777777" w:rsidTr="00506C48">
        <w:tc>
          <w:tcPr>
            <w:tcW w:w="2802" w:type="dxa"/>
            <w:vMerge/>
          </w:tcPr>
          <w:p w14:paraId="770237D9"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992" w:type="dxa"/>
          </w:tcPr>
          <w:p w14:paraId="2B25770B"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r w:rsidRPr="004E3E8F">
              <w:rPr>
                <w:rFonts w:ascii="Times New Roman" w:hAnsi="Times New Roman" w:cs="Times New Roman"/>
                <w:color w:val="000000"/>
                <w:sz w:val="20"/>
                <w:szCs w:val="20"/>
              </w:rPr>
              <w:t>Низкий уровень</w:t>
            </w:r>
          </w:p>
        </w:tc>
        <w:tc>
          <w:tcPr>
            <w:tcW w:w="1134" w:type="dxa"/>
          </w:tcPr>
          <w:p w14:paraId="5754BA89"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r w:rsidRPr="004E3E8F">
              <w:rPr>
                <w:rFonts w:ascii="Times New Roman" w:hAnsi="Times New Roman" w:cs="Times New Roman"/>
                <w:color w:val="000000"/>
                <w:sz w:val="20"/>
                <w:szCs w:val="20"/>
              </w:rPr>
              <w:t>Средний уровень</w:t>
            </w:r>
          </w:p>
        </w:tc>
        <w:tc>
          <w:tcPr>
            <w:tcW w:w="1134" w:type="dxa"/>
          </w:tcPr>
          <w:p w14:paraId="6884F5EE"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r w:rsidRPr="004E3E8F">
              <w:rPr>
                <w:rFonts w:ascii="Times New Roman" w:hAnsi="Times New Roman" w:cs="Times New Roman"/>
                <w:color w:val="000000"/>
                <w:sz w:val="20"/>
                <w:szCs w:val="20"/>
              </w:rPr>
              <w:t>Высокий уровень</w:t>
            </w:r>
          </w:p>
        </w:tc>
        <w:tc>
          <w:tcPr>
            <w:tcW w:w="1134" w:type="dxa"/>
          </w:tcPr>
          <w:p w14:paraId="4FDB9555"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r w:rsidRPr="004E3E8F">
              <w:rPr>
                <w:rFonts w:ascii="Times New Roman" w:hAnsi="Times New Roman" w:cs="Times New Roman"/>
                <w:color w:val="000000"/>
                <w:sz w:val="20"/>
                <w:szCs w:val="20"/>
              </w:rPr>
              <w:t>Низкий уровень</w:t>
            </w:r>
          </w:p>
        </w:tc>
        <w:tc>
          <w:tcPr>
            <w:tcW w:w="1134" w:type="dxa"/>
          </w:tcPr>
          <w:p w14:paraId="35FCD0F8"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r w:rsidRPr="004E3E8F">
              <w:rPr>
                <w:rFonts w:ascii="Times New Roman" w:hAnsi="Times New Roman" w:cs="Times New Roman"/>
                <w:color w:val="000000"/>
                <w:sz w:val="20"/>
                <w:szCs w:val="20"/>
              </w:rPr>
              <w:t>Средний уровень</w:t>
            </w:r>
          </w:p>
        </w:tc>
        <w:tc>
          <w:tcPr>
            <w:tcW w:w="1276" w:type="dxa"/>
          </w:tcPr>
          <w:p w14:paraId="3EE993EF"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r w:rsidRPr="004E3E8F">
              <w:rPr>
                <w:rFonts w:ascii="Times New Roman" w:hAnsi="Times New Roman" w:cs="Times New Roman"/>
                <w:color w:val="000000"/>
                <w:sz w:val="20"/>
                <w:szCs w:val="20"/>
              </w:rPr>
              <w:t>Высокий уровень</w:t>
            </w:r>
          </w:p>
        </w:tc>
      </w:tr>
      <w:tr w:rsidR="00506C48" w:rsidRPr="004E3E8F" w14:paraId="1B867861" w14:textId="77777777" w:rsidTr="00506C48">
        <w:tc>
          <w:tcPr>
            <w:tcW w:w="2802" w:type="dxa"/>
          </w:tcPr>
          <w:p w14:paraId="37C22687"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r w:rsidRPr="004E3E8F">
              <w:rPr>
                <w:rFonts w:ascii="Times New Roman" w:hAnsi="Times New Roman" w:cs="Times New Roman"/>
                <w:color w:val="000000"/>
                <w:sz w:val="20"/>
                <w:szCs w:val="20"/>
              </w:rPr>
              <w:t>Диагностика уровня мотивации и интереса</w:t>
            </w:r>
          </w:p>
        </w:tc>
        <w:tc>
          <w:tcPr>
            <w:tcW w:w="992" w:type="dxa"/>
          </w:tcPr>
          <w:p w14:paraId="2E4CD745"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134" w:type="dxa"/>
          </w:tcPr>
          <w:p w14:paraId="54EB3DD1"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134" w:type="dxa"/>
          </w:tcPr>
          <w:p w14:paraId="5FAF6D44"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134" w:type="dxa"/>
          </w:tcPr>
          <w:p w14:paraId="67FFAA95"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134" w:type="dxa"/>
          </w:tcPr>
          <w:p w14:paraId="56401103"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276" w:type="dxa"/>
          </w:tcPr>
          <w:p w14:paraId="72D975BB"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r>
      <w:tr w:rsidR="00506C48" w:rsidRPr="004E3E8F" w14:paraId="4E78CD1C" w14:textId="77777777" w:rsidTr="00506C48">
        <w:tc>
          <w:tcPr>
            <w:tcW w:w="2802" w:type="dxa"/>
          </w:tcPr>
          <w:p w14:paraId="10C4D504"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r w:rsidRPr="004E3E8F">
              <w:rPr>
                <w:rFonts w:ascii="Times New Roman" w:hAnsi="Times New Roman" w:cs="Times New Roman"/>
                <w:color w:val="000000"/>
                <w:sz w:val="20"/>
                <w:szCs w:val="20"/>
              </w:rPr>
              <w:t xml:space="preserve">Диагностика результатов обучения учащегося </w:t>
            </w:r>
          </w:p>
        </w:tc>
        <w:tc>
          <w:tcPr>
            <w:tcW w:w="992" w:type="dxa"/>
          </w:tcPr>
          <w:p w14:paraId="6A2CC1A2"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134" w:type="dxa"/>
          </w:tcPr>
          <w:p w14:paraId="520D531F"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134" w:type="dxa"/>
          </w:tcPr>
          <w:p w14:paraId="643A9BFC"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134" w:type="dxa"/>
          </w:tcPr>
          <w:p w14:paraId="377EF694"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134" w:type="dxa"/>
          </w:tcPr>
          <w:p w14:paraId="1CC6520D"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276" w:type="dxa"/>
          </w:tcPr>
          <w:p w14:paraId="7F467EBB"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r>
      <w:tr w:rsidR="00506C48" w:rsidRPr="004E3E8F" w14:paraId="1469C3B4" w14:textId="77777777" w:rsidTr="00506C48">
        <w:tc>
          <w:tcPr>
            <w:tcW w:w="2802" w:type="dxa"/>
          </w:tcPr>
          <w:p w14:paraId="0B618AB5" w14:textId="77777777" w:rsidR="00506C48" w:rsidRPr="004E3E8F" w:rsidRDefault="00506C48" w:rsidP="00506C48">
            <w:pPr>
              <w:autoSpaceDE w:val="0"/>
              <w:autoSpaceDN w:val="0"/>
              <w:adjustRightInd w:val="0"/>
              <w:contextualSpacing/>
              <w:rPr>
                <w:rFonts w:ascii="Times New Roman" w:hAnsi="Times New Roman" w:cs="Times New Roman"/>
                <w:color w:val="000000"/>
                <w:sz w:val="20"/>
                <w:szCs w:val="20"/>
              </w:rPr>
            </w:pPr>
            <w:r w:rsidRPr="004E3E8F">
              <w:rPr>
                <w:rFonts w:ascii="Times New Roman" w:hAnsi="Times New Roman" w:cs="Times New Roman"/>
                <w:color w:val="000000"/>
                <w:sz w:val="20"/>
                <w:szCs w:val="20"/>
              </w:rPr>
              <w:t>Итого учащихся:</w:t>
            </w:r>
          </w:p>
        </w:tc>
        <w:tc>
          <w:tcPr>
            <w:tcW w:w="992" w:type="dxa"/>
          </w:tcPr>
          <w:p w14:paraId="38130BEF"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134" w:type="dxa"/>
          </w:tcPr>
          <w:p w14:paraId="4DBDA2EB"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134" w:type="dxa"/>
          </w:tcPr>
          <w:p w14:paraId="7F1FFC11"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134" w:type="dxa"/>
          </w:tcPr>
          <w:p w14:paraId="09160B32"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134" w:type="dxa"/>
          </w:tcPr>
          <w:p w14:paraId="2DB829BF"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c>
          <w:tcPr>
            <w:tcW w:w="1276" w:type="dxa"/>
          </w:tcPr>
          <w:p w14:paraId="0D266127" w14:textId="77777777" w:rsidR="00506C48" w:rsidRPr="004E3E8F" w:rsidRDefault="00506C48" w:rsidP="00506C48">
            <w:pPr>
              <w:autoSpaceDE w:val="0"/>
              <w:autoSpaceDN w:val="0"/>
              <w:adjustRightInd w:val="0"/>
              <w:rPr>
                <w:rFonts w:ascii="Times New Roman" w:hAnsi="Times New Roman" w:cs="Times New Roman"/>
                <w:color w:val="000000"/>
                <w:sz w:val="20"/>
                <w:szCs w:val="20"/>
              </w:rPr>
            </w:pPr>
          </w:p>
        </w:tc>
      </w:tr>
    </w:tbl>
    <w:p w14:paraId="38857C26" w14:textId="77777777" w:rsidR="00506C48" w:rsidRPr="00506C48" w:rsidRDefault="00506C48" w:rsidP="00506C48">
      <w:pPr>
        <w:jc w:val="center"/>
        <w:rPr>
          <w:i/>
          <w:iCs/>
        </w:rPr>
      </w:pPr>
    </w:p>
    <w:p w14:paraId="73F89AA3" w14:textId="77777777" w:rsidR="00506C48" w:rsidRPr="00506C48" w:rsidRDefault="00506C48" w:rsidP="00506C48">
      <w:pPr>
        <w:contextualSpacing/>
        <w:jc w:val="both"/>
        <w:rPr>
          <w:i/>
          <w:iCs/>
        </w:rPr>
      </w:pPr>
    </w:p>
    <w:p w14:paraId="23516171" w14:textId="77777777" w:rsidR="00506C48" w:rsidRPr="00506C48" w:rsidRDefault="00506C48" w:rsidP="00156DC1">
      <w:pPr>
        <w:numPr>
          <w:ilvl w:val="0"/>
          <w:numId w:val="22"/>
        </w:numPr>
        <w:ind w:left="142" w:firstLine="0"/>
        <w:contextualSpacing/>
        <w:jc w:val="both"/>
      </w:pPr>
      <w:r w:rsidRPr="00506C48">
        <w:rPr>
          <w:b/>
          <w:bCs/>
          <w:i/>
          <w:iCs/>
        </w:rPr>
        <w:t>Текущая диагностика</w:t>
      </w:r>
      <w:r w:rsidRPr="00506C48">
        <w:t xml:space="preserve"> проводится в середине учебного года.</w:t>
      </w:r>
    </w:p>
    <w:p w14:paraId="0413FA34" w14:textId="77777777" w:rsidR="00506C48" w:rsidRPr="00506C48" w:rsidRDefault="00506C48" w:rsidP="00506C48">
      <w:pPr>
        <w:contextualSpacing/>
        <w:jc w:val="both"/>
      </w:pPr>
      <w:r w:rsidRPr="00506C48">
        <w:t>Цель – отслеживание динамики развития каждого учащегося, коррекция образовательного процесса в направлении усиления его развивающей функции.</w:t>
      </w:r>
    </w:p>
    <w:p w14:paraId="0D7261AE" w14:textId="77777777" w:rsidR="00506C48" w:rsidRPr="00506C48" w:rsidRDefault="00506C48" w:rsidP="00506C48">
      <w:pPr>
        <w:contextualSpacing/>
        <w:jc w:val="both"/>
      </w:pPr>
      <w:r w:rsidRPr="00506C48">
        <w:t>Данное диагностическое исследование проводится в виде педагогического мониторинга, который содержит критерии, показатели и методы оценки результативности реализации образовательной программы.</w:t>
      </w:r>
    </w:p>
    <w:p w14:paraId="7819F9F1" w14:textId="77777777" w:rsidR="00506C48" w:rsidRPr="00506C48" w:rsidRDefault="00506C48" w:rsidP="00506C48">
      <w:pPr>
        <w:contextualSpacing/>
        <w:jc w:val="both"/>
        <w:rPr>
          <w:i/>
          <w:iCs/>
        </w:rPr>
      </w:pPr>
    </w:p>
    <w:p w14:paraId="1796996D" w14:textId="77777777" w:rsidR="00506C48" w:rsidRPr="00506C48" w:rsidRDefault="00506C48" w:rsidP="00506C48">
      <w:pPr>
        <w:jc w:val="center"/>
        <w:rPr>
          <w:b/>
        </w:rPr>
        <w:sectPr w:rsidR="00506C48" w:rsidRPr="00506C48" w:rsidSect="0071046E">
          <w:pgSz w:w="11906" w:h="16838"/>
          <w:pgMar w:top="1134" w:right="851" w:bottom="1134" w:left="1701" w:header="708" w:footer="708" w:gutter="0"/>
          <w:cols w:space="708"/>
          <w:docGrid w:linePitch="360"/>
        </w:sectPr>
      </w:pPr>
    </w:p>
    <w:p w14:paraId="07889C47" w14:textId="77777777" w:rsidR="00506C48" w:rsidRPr="00506C48" w:rsidRDefault="00506C48" w:rsidP="00506C48">
      <w:pPr>
        <w:jc w:val="center"/>
        <w:rPr>
          <w:b/>
        </w:rPr>
      </w:pPr>
    </w:p>
    <w:p w14:paraId="1EE013AE" w14:textId="77777777" w:rsidR="00506C48" w:rsidRPr="00506C48" w:rsidRDefault="00506C48" w:rsidP="00506C48">
      <w:pPr>
        <w:jc w:val="center"/>
        <w:rPr>
          <w:bCs/>
          <w:i/>
          <w:iCs/>
        </w:rPr>
      </w:pPr>
      <w:r w:rsidRPr="00506C48">
        <w:rPr>
          <w:bCs/>
          <w:i/>
          <w:iCs/>
        </w:rPr>
        <w:t>Мониторинг результатов обучения по дополнительной общеразвивающей программе</w:t>
      </w:r>
    </w:p>
    <w:p w14:paraId="155FC36B" w14:textId="77777777" w:rsidR="00506C48" w:rsidRPr="00506C48" w:rsidRDefault="00506C48" w:rsidP="00506C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198"/>
        <w:gridCol w:w="1996"/>
        <w:gridCol w:w="272"/>
        <w:gridCol w:w="6378"/>
        <w:gridCol w:w="1701"/>
        <w:gridCol w:w="1843"/>
      </w:tblGrid>
      <w:tr w:rsidR="00506C48" w:rsidRPr="00506C48" w14:paraId="693BAB39" w14:textId="77777777" w:rsidTr="00506C48">
        <w:tc>
          <w:tcPr>
            <w:tcW w:w="2037" w:type="dxa"/>
          </w:tcPr>
          <w:p w14:paraId="15D8A51C" w14:textId="77777777" w:rsidR="00506C48" w:rsidRPr="00506C48" w:rsidRDefault="00506C48" w:rsidP="00506C48">
            <w:r w:rsidRPr="00506C48">
              <w:t>Показатели (оцениваемые параметры)</w:t>
            </w:r>
          </w:p>
        </w:tc>
        <w:tc>
          <w:tcPr>
            <w:tcW w:w="2194" w:type="dxa"/>
            <w:gridSpan w:val="2"/>
          </w:tcPr>
          <w:p w14:paraId="3342D05B" w14:textId="77777777" w:rsidR="00506C48" w:rsidRPr="00506C48" w:rsidRDefault="00506C48" w:rsidP="00506C48">
            <w:r w:rsidRPr="00506C48">
              <w:t>Критерии</w:t>
            </w:r>
          </w:p>
        </w:tc>
        <w:tc>
          <w:tcPr>
            <w:tcW w:w="6650" w:type="dxa"/>
            <w:gridSpan w:val="2"/>
          </w:tcPr>
          <w:p w14:paraId="253FFAD8" w14:textId="77777777" w:rsidR="00506C48" w:rsidRPr="00506C48" w:rsidRDefault="00506C48" w:rsidP="00506C48">
            <w:r w:rsidRPr="00506C48">
              <w:t>Степень выраженности оцениваемого качества</w:t>
            </w:r>
          </w:p>
        </w:tc>
        <w:tc>
          <w:tcPr>
            <w:tcW w:w="1701" w:type="dxa"/>
          </w:tcPr>
          <w:p w14:paraId="2286E465" w14:textId="77777777" w:rsidR="00506C48" w:rsidRPr="00506C48" w:rsidRDefault="00506C48" w:rsidP="00506C48">
            <w:r w:rsidRPr="00506C48">
              <w:t>Возможное количество баллов</w:t>
            </w:r>
          </w:p>
        </w:tc>
        <w:tc>
          <w:tcPr>
            <w:tcW w:w="1843" w:type="dxa"/>
          </w:tcPr>
          <w:p w14:paraId="2BF4CBD0" w14:textId="77777777" w:rsidR="00506C48" w:rsidRPr="00506C48" w:rsidRDefault="00506C48" w:rsidP="00506C48">
            <w:r w:rsidRPr="00506C48">
              <w:t>Методы диагностики</w:t>
            </w:r>
          </w:p>
        </w:tc>
      </w:tr>
      <w:tr w:rsidR="00506C48" w:rsidRPr="00506C48" w14:paraId="652FD17B" w14:textId="77777777" w:rsidTr="00506C48">
        <w:tc>
          <w:tcPr>
            <w:tcW w:w="14425" w:type="dxa"/>
            <w:gridSpan w:val="7"/>
          </w:tcPr>
          <w:p w14:paraId="3124A08B" w14:textId="77777777" w:rsidR="00506C48" w:rsidRPr="00506C48" w:rsidRDefault="00506C48" w:rsidP="00156DC1">
            <w:pPr>
              <w:numPr>
                <w:ilvl w:val="0"/>
                <w:numId w:val="8"/>
              </w:numPr>
              <w:jc w:val="center"/>
              <w:rPr>
                <w:b/>
              </w:rPr>
            </w:pPr>
            <w:r w:rsidRPr="00506C48">
              <w:rPr>
                <w:b/>
              </w:rPr>
              <w:t>Теоретическая подготовка учащегося</w:t>
            </w:r>
          </w:p>
        </w:tc>
      </w:tr>
      <w:tr w:rsidR="00506C48" w:rsidRPr="00506C48" w14:paraId="5485E555" w14:textId="77777777" w:rsidTr="00506C48">
        <w:trPr>
          <w:trHeight w:val="460"/>
        </w:trPr>
        <w:tc>
          <w:tcPr>
            <w:tcW w:w="2037" w:type="dxa"/>
            <w:vMerge w:val="restart"/>
          </w:tcPr>
          <w:p w14:paraId="7684457B" w14:textId="77777777" w:rsidR="00506C48" w:rsidRPr="00506C48" w:rsidRDefault="00506C48" w:rsidP="00506C48">
            <w:r w:rsidRPr="00506C48">
              <w:t>Теоретические знания по программе</w:t>
            </w:r>
          </w:p>
        </w:tc>
        <w:tc>
          <w:tcPr>
            <w:tcW w:w="2194" w:type="dxa"/>
            <w:gridSpan w:val="2"/>
            <w:vMerge w:val="restart"/>
          </w:tcPr>
          <w:p w14:paraId="4B6A6BCE" w14:textId="77777777" w:rsidR="00506C48" w:rsidRPr="00506C48" w:rsidRDefault="00506C48" w:rsidP="00506C48">
            <w:r w:rsidRPr="00506C48">
              <w:t>Соответствие теоретических знаний ребёнка программным требованиям</w:t>
            </w:r>
          </w:p>
        </w:tc>
        <w:tc>
          <w:tcPr>
            <w:tcW w:w="6650" w:type="dxa"/>
            <w:gridSpan w:val="2"/>
          </w:tcPr>
          <w:p w14:paraId="4CB69BDF" w14:textId="77777777" w:rsidR="00506C48" w:rsidRPr="00506C48" w:rsidRDefault="00506C48" w:rsidP="00506C48">
            <w:r w:rsidRPr="00506C48">
              <w:t>Низкий уровень</w:t>
            </w:r>
          </w:p>
        </w:tc>
        <w:tc>
          <w:tcPr>
            <w:tcW w:w="1701" w:type="dxa"/>
          </w:tcPr>
          <w:p w14:paraId="14869248" w14:textId="77777777" w:rsidR="00506C48" w:rsidRPr="00506C48" w:rsidRDefault="00506C48" w:rsidP="00506C48">
            <w:r w:rsidRPr="00506C48">
              <w:t>1</w:t>
            </w:r>
          </w:p>
        </w:tc>
        <w:tc>
          <w:tcPr>
            <w:tcW w:w="1843" w:type="dxa"/>
            <w:vMerge w:val="restart"/>
          </w:tcPr>
          <w:p w14:paraId="09A68696" w14:textId="77777777" w:rsidR="00506C48" w:rsidRPr="00506C48" w:rsidRDefault="00506C48" w:rsidP="00506C48">
            <w:r w:rsidRPr="00506C48">
              <w:t>Опрос, анализ продуктов деятельности</w:t>
            </w:r>
          </w:p>
        </w:tc>
      </w:tr>
      <w:tr w:rsidR="00506C48" w:rsidRPr="00506C48" w14:paraId="3098D6D9" w14:textId="77777777" w:rsidTr="00506C48">
        <w:trPr>
          <w:trHeight w:val="460"/>
        </w:trPr>
        <w:tc>
          <w:tcPr>
            <w:tcW w:w="2037" w:type="dxa"/>
            <w:vMerge/>
          </w:tcPr>
          <w:p w14:paraId="2FBBDA9A" w14:textId="77777777" w:rsidR="00506C48" w:rsidRPr="00506C48" w:rsidRDefault="00506C48" w:rsidP="00506C48"/>
        </w:tc>
        <w:tc>
          <w:tcPr>
            <w:tcW w:w="2194" w:type="dxa"/>
            <w:gridSpan w:val="2"/>
            <w:vMerge/>
          </w:tcPr>
          <w:p w14:paraId="54BE0EED" w14:textId="77777777" w:rsidR="00506C48" w:rsidRPr="00506C48" w:rsidRDefault="00506C48" w:rsidP="00506C48"/>
        </w:tc>
        <w:tc>
          <w:tcPr>
            <w:tcW w:w="6650" w:type="dxa"/>
            <w:gridSpan w:val="2"/>
          </w:tcPr>
          <w:p w14:paraId="1A4F70CB" w14:textId="77777777" w:rsidR="00506C48" w:rsidRPr="00506C48" w:rsidRDefault="00506C48" w:rsidP="00506C48">
            <w:r w:rsidRPr="00506C48">
              <w:t>Средний уровень</w:t>
            </w:r>
          </w:p>
        </w:tc>
        <w:tc>
          <w:tcPr>
            <w:tcW w:w="1701" w:type="dxa"/>
          </w:tcPr>
          <w:p w14:paraId="74A6D54A" w14:textId="77777777" w:rsidR="00506C48" w:rsidRPr="00506C48" w:rsidRDefault="00506C48" w:rsidP="00506C48">
            <w:r w:rsidRPr="00506C48">
              <w:t>2</w:t>
            </w:r>
          </w:p>
        </w:tc>
        <w:tc>
          <w:tcPr>
            <w:tcW w:w="1843" w:type="dxa"/>
            <w:vMerge/>
          </w:tcPr>
          <w:p w14:paraId="3F5164E7" w14:textId="77777777" w:rsidR="00506C48" w:rsidRPr="00506C48" w:rsidRDefault="00506C48" w:rsidP="00506C48"/>
        </w:tc>
      </w:tr>
      <w:tr w:rsidR="00506C48" w:rsidRPr="00506C48" w14:paraId="2F61F541" w14:textId="77777777" w:rsidTr="00506C48">
        <w:trPr>
          <w:trHeight w:val="460"/>
        </w:trPr>
        <w:tc>
          <w:tcPr>
            <w:tcW w:w="2037" w:type="dxa"/>
            <w:vMerge/>
          </w:tcPr>
          <w:p w14:paraId="72771001" w14:textId="77777777" w:rsidR="00506C48" w:rsidRPr="00506C48" w:rsidRDefault="00506C48" w:rsidP="00506C48"/>
        </w:tc>
        <w:tc>
          <w:tcPr>
            <w:tcW w:w="2194" w:type="dxa"/>
            <w:gridSpan w:val="2"/>
            <w:vMerge/>
          </w:tcPr>
          <w:p w14:paraId="5CADFA03" w14:textId="77777777" w:rsidR="00506C48" w:rsidRPr="00506C48" w:rsidRDefault="00506C48" w:rsidP="00506C48"/>
        </w:tc>
        <w:tc>
          <w:tcPr>
            <w:tcW w:w="6650" w:type="dxa"/>
            <w:gridSpan w:val="2"/>
          </w:tcPr>
          <w:p w14:paraId="195D247A" w14:textId="77777777" w:rsidR="00506C48" w:rsidRPr="00506C48" w:rsidRDefault="00506C48" w:rsidP="00506C48">
            <w:r w:rsidRPr="00506C48">
              <w:t>Высокий уровень</w:t>
            </w:r>
          </w:p>
        </w:tc>
        <w:tc>
          <w:tcPr>
            <w:tcW w:w="1701" w:type="dxa"/>
          </w:tcPr>
          <w:p w14:paraId="254D1891" w14:textId="77777777" w:rsidR="00506C48" w:rsidRPr="00506C48" w:rsidRDefault="00506C48" w:rsidP="00506C48">
            <w:r w:rsidRPr="00506C48">
              <w:t>3</w:t>
            </w:r>
          </w:p>
        </w:tc>
        <w:tc>
          <w:tcPr>
            <w:tcW w:w="1843" w:type="dxa"/>
            <w:vMerge/>
          </w:tcPr>
          <w:p w14:paraId="19B427A7" w14:textId="77777777" w:rsidR="00506C48" w:rsidRPr="00506C48" w:rsidRDefault="00506C48" w:rsidP="00506C48"/>
        </w:tc>
      </w:tr>
      <w:tr w:rsidR="00506C48" w:rsidRPr="00506C48" w14:paraId="1C9BB66B" w14:textId="77777777" w:rsidTr="00506C48">
        <w:tc>
          <w:tcPr>
            <w:tcW w:w="14425" w:type="dxa"/>
            <w:gridSpan w:val="7"/>
          </w:tcPr>
          <w:p w14:paraId="5C0A924F" w14:textId="77777777" w:rsidR="00506C48" w:rsidRPr="00506C48" w:rsidRDefault="00506C48" w:rsidP="00156DC1">
            <w:pPr>
              <w:numPr>
                <w:ilvl w:val="0"/>
                <w:numId w:val="8"/>
              </w:numPr>
              <w:jc w:val="center"/>
              <w:rPr>
                <w:b/>
              </w:rPr>
            </w:pPr>
            <w:r w:rsidRPr="00506C48">
              <w:rPr>
                <w:b/>
              </w:rPr>
              <w:t>Практическая подготовка учащегося</w:t>
            </w:r>
          </w:p>
        </w:tc>
      </w:tr>
      <w:tr w:rsidR="00506C48" w:rsidRPr="00506C48" w14:paraId="5D1B811E" w14:textId="77777777" w:rsidTr="00506C48">
        <w:trPr>
          <w:trHeight w:val="550"/>
        </w:trPr>
        <w:tc>
          <w:tcPr>
            <w:tcW w:w="2037" w:type="dxa"/>
            <w:vMerge w:val="restart"/>
          </w:tcPr>
          <w:p w14:paraId="1CB1F8EC" w14:textId="77777777" w:rsidR="00506C48" w:rsidRPr="00506C48" w:rsidRDefault="00506C48" w:rsidP="00506C48">
            <w:r w:rsidRPr="00506C48">
              <w:t>Практические умения и навыки, предусмотренные программой</w:t>
            </w:r>
          </w:p>
        </w:tc>
        <w:tc>
          <w:tcPr>
            <w:tcW w:w="2194" w:type="dxa"/>
            <w:gridSpan w:val="2"/>
            <w:vMerge w:val="restart"/>
          </w:tcPr>
          <w:p w14:paraId="72A7253C" w14:textId="77777777" w:rsidR="00506C48" w:rsidRPr="00506C48" w:rsidRDefault="00506C48" w:rsidP="00506C48">
            <w:r w:rsidRPr="00506C48">
              <w:t>Соответствие практических умений и навыков программным требованиям</w:t>
            </w:r>
          </w:p>
        </w:tc>
        <w:tc>
          <w:tcPr>
            <w:tcW w:w="6650" w:type="dxa"/>
            <w:gridSpan w:val="2"/>
          </w:tcPr>
          <w:p w14:paraId="114C7525" w14:textId="77777777" w:rsidR="00506C48" w:rsidRPr="00506C48" w:rsidRDefault="00506C48" w:rsidP="00506C48">
            <w:r w:rsidRPr="00506C48">
              <w:t>Низкий уровень</w:t>
            </w:r>
          </w:p>
        </w:tc>
        <w:tc>
          <w:tcPr>
            <w:tcW w:w="1701" w:type="dxa"/>
          </w:tcPr>
          <w:p w14:paraId="3D36DA24" w14:textId="77777777" w:rsidR="00506C48" w:rsidRPr="00506C48" w:rsidRDefault="00506C48" w:rsidP="00506C48">
            <w:r w:rsidRPr="00506C48">
              <w:t>1</w:t>
            </w:r>
          </w:p>
        </w:tc>
        <w:tc>
          <w:tcPr>
            <w:tcW w:w="1843" w:type="dxa"/>
            <w:vMerge w:val="restart"/>
          </w:tcPr>
          <w:p w14:paraId="7C5B7EC7" w14:textId="77777777" w:rsidR="00506C48" w:rsidRPr="00506C48" w:rsidRDefault="00506C48" w:rsidP="00506C48">
            <w:r w:rsidRPr="00506C48">
              <w:t>Опрос, анализ продуктов деятельности</w:t>
            </w:r>
          </w:p>
        </w:tc>
      </w:tr>
      <w:tr w:rsidR="00506C48" w:rsidRPr="00506C48" w14:paraId="22F42BCD" w14:textId="77777777" w:rsidTr="00506C48">
        <w:trPr>
          <w:trHeight w:val="550"/>
        </w:trPr>
        <w:tc>
          <w:tcPr>
            <w:tcW w:w="2037" w:type="dxa"/>
            <w:vMerge/>
          </w:tcPr>
          <w:p w14:paraId="03353A3D" w14:textId="77777777" w:rsidR="00506C48" w:rsidRPr="00506C48" w:rsidRDefault="00506C48" w:rsidP="00506C48"/>
        </w:tc>
        <w:tc>
          <w:tcPr>
            <w:tcW w:w="2194" w:type="dxa"/>
            <w:gridSpan w:val="2"/>
            <w:vMerge/>
          </w:tcPr>
          <w:p w14:paraId="2C07DD93" w14:textId="77777777" w:rsidR="00506C48" w:rsidRPr="00506C48" w:rsidRDefault="00506C48" w:rsidP="00506C48"/>
        </w:tc>
        <w:tc>
          <w:tcPr>
            <w:tcW w:w="6650" w:type="dxa"/>
            <w:gridSpan w:val="2"/>
          </w:tcPr>
          <w:p w14:paraId="44CC18B6" w14:textId="77777777" w:rsidR="00506C48" w:rsidRPr="00506C48" w:rsidRDefault="00506C48" w:rsidP="00506C48">
            <w:r w:rsidRPr="00506C48">
              <w:t>Средний уровень</w:t>
            </w:r>
          </w:p>
        </w:tc>
        <w:tc>
          <w:tcPr>
            <w:tcW w:w="1701" w:type="dxa"/>
          </w:tcPr>
          <w:p w14:paraId="64DCD375" w14:textId="77777777" w:rsidR="00506C48" w:rsidRPr="00506C48" w:rsidRDefault="00506C48" w:rsidP="00506C48">
            <w:r w:rsidRPr="00506C48">
              <w:t>2</w:t>
            </w:r>
          </w:p>
        </w:tc>
        <w:tc>
          <w:tcPr>
            <w:tcW w:w="1843" w:type="dxa"/>
            <w:vMerge/>
          </w:tcPr>
          <w:p w14:paraId="06A92B70" w14:textId="77777777" w:rsidR="00506C48" w:rsidRPr="00506C48" w:rsidRDefault="00506C48" w:rsidP="00506C48"/>
        </w:tc>
      </w:tr>
      <w:tr w:rsidR="00506C48" w:rsidRPr="00506C48" w14:paraId="3C8F5182" w14:textId="77777777" w:rsidTr="00506C48">
        <w:trPr>
          <w:trHeight w:val="550"/>
        </w:trPr>
        <w:tc>
          <w:tcPr>
            <w:tcW w:w="2037" w:type="dxa"/>
            <w:vMerge/>
          </w:tcPr>
          <w:p w14:paraId="0C410F39" w14:textId="77777777" w:rsidR="00506C48" w:rsidRPr="00506C48" w:rsidRDefault="00506C48" w:rsidP="00506C48"/>
        </w:tc>
        <w:tc>
          <w:tcPr>
            <w:tcW w:w="2194" w:type="dxa"/>
            <w:gridSpan w:val="2"/>
            <w:vMerge/>
          </w:tcPr>
          <w:p w14:paraId="36F1B694" w14:textId="77777777" w:rsidR="00506C48" w:rsidRPr="00506C48" w:rsidRDefault="00506C48" w:rsidP="00506C48"/>
        </w:tc>
        <w:tc>
          <w:tcPr>
            <w:tcW w:w="6650" w:type="dxa"/>
            <w:gridSpan w:val="2"/>
          </w:tcPr>
          <w:p w14:paraId="71F6206F" w14:textId="77777777" w:rsidR="00506C48" w:rsidRPr="00506C48" w:rsidRDefault="00506C48" w:rsidP="00506C48">
            <w:r w:rsidRPr="00506C48">
              <w:t>Высокий уровень</w:t>
            </w:r>
          </w:p>
        </w:tc>
        <w:tc>
          <w:tcPr>
            <w:tcW w:w="1701" w:type="dxa"/>
          </w:tcPr>
          <w:p w14:paraId="0A4725E8" w14:textId="77777777" w:rsidR="00506C48" w:rsidRPr="00506C48" w:rsidRDefault="00506C48" w:rsidP="00506C48">
            <w:r w:rsidRPr="00506C48">
              <w:t>3</w:t>
            </w:r>
          </w:p>
        </w:tc>
        <w:tc>
          <w:tcPr>
            <w:tcW w:w="1843" w:type="dxa"/>
            <w:vMerge/>
          </w:tcPr>
          <w:p w14:paraId="6685F831" w14:textId="77777777" w:rsidR="00506C48" w:rsidRPr="00506C48" w:rsidRDefault="00506C48" w:rsidP="00506C48"/>
        </w:tc>
      </w:tr>
      <w:tr w:rsidR="00506C48" w:rsidRPr="00506C48" w14:paraId="0BF0E12A" w14:textId="77777777" w:rsidTr="00506C48">
        <w:trPr>
          <w:trHeight w:val="431"/>
        </w:trPr>
        <w:tc>
          <w:tcPr>
            <w:tcW w:w="14425" w:type="dxa"/>
            <w:gridSpan w:val="7"/>
          </w:tcPr>
          <w:p w14:paraId="6136BCAB" w14:textId="77777777" w:rsidR="00506C48" w:rsidRPr="00506C48" w:rsidRDefault="00506C48" w:rsidP="00156DC1">
            <w:pPr>
              <w:numPr>
                <w:ilvl w:val="0"/>
                <w:numId w:val="8"/>
              </w:numPr>
              <w:jc w:val="center"/>
              <w:rPr>
                <w:b/>
              </w:rPr>
            </w:pPr>
            <w:r w:rsidRPr="00506C48">
              <w:rPr>
                <w:b/>
              </w:rPr>
              <w:t>Общеучебные умения и навыки учащегося</w:t>
            </w:r>
          </w:p>
        </w:tc>
      </w:tr>
      <w:tr w:rsidR="00506C48" w:rsidRPr="00506C48" w14:paraId="5E68B569" w14:textId="77777777" w:rsidTr="00506C48">
        <w:trPr>
          <w:trHeight w:val="460"/>
        </w:trPr>
        <w:tc>
          <w:tcPr>
            <w:tcW w:w="2235" w:type="dxa"/>
            <w:gridSpan w:val="2"/>
            <w:vMerge w:val="restart"/>
          </w:tcPr>
          <w:p w14:paraId="32FAB118" w14:textId="77777777" w:rsidR="00506C48" w:rsidRPr="00506C48" w:rsidRDefault="00506C48" w:rsidP="00506C48">
            <w:r w:rsidRPr="00506C48">
              <w:t>Умение работать со специальной литературой</w:t>
            </w:r>
          </w:p>
        </w:tc>
        <w:tc>
          <w:tcPr>
            <w:tcW w:w="2268" w:type="dxa"/>
            <w:gridSpan w:val="2"/>
            <w:vMerge w:val="restart"/>
          </w:tcPr>
          <w:p w14:paraId="5668BF55" w14:textId="77777777" w:rsidR="00506C48" w:rsidRPr="00506C48" w:rsidRDefault="00506C48" w:rsidP="00506C48">
            <w:r w:rsidRPr="00506C48">
              <w:t xml:space="preserve">Самостоятельность в выборе и анализе литературы </w:t>
            </w:r>
          </w:p>
        </w:tc>
        <w:tc>
          <w:tcPr>
            <w:tcW w:w="6378" w:type="dxa"/>
          </w:tcPr>
          <w:p w14:paraId="0B810303" w14:textId="77777777" w:rsidR="00506C48" w:rsidRPr="00506C48" w:rsidRDefault="00506C48" w:rsidP="00506C48">
            <w:r w:rsidRPr="00506C48">
              <w:t>Ребёнок испытывает затруднения при работе со специальной литературой, нуждается в постоянной помощи и контроле педагога.</w:t>
            </w:r>
          </w:p>
        </w:tc>
        <w:tc>
          <w:tcPr>
            <w:tcW w:w="1701" w:type="dxa"/>
          </w:tcPr>
          <w:p w14:paraId="6F5D497A" w14:textId="77777777" w:rsidR="00506C48" w:rsidRPr="00506C48" w:rsidRDefault="00506C48" w:rsidP="00506C48">
            <w:r w:rsidRPr="00506C48">
              <w:t>1</w:t>
            </w:r>
          </w:p>
        </w:tc>
        <w:tc>
          <w:tcPr>
            <w:tcW w:w="1843" w:type="dxa"/>
            <w:vMerge w:val="restart"/>
          </w:tcPr>
          <w:p w14:paraId="68D8C0C8" w14:textId="77777777" w:rsidR="00506C48" w:rsidRPr="00506C48" w:rsidRDefault="00506C48" w:rsidP="00506C48">
            <w:r w:rsidRPr="00506C48">
              <w:t>Наблюдение</w:t>
            </w:r>
          </w:p>
        </w:tc>
      </w:tr>
      <w:tr w:rsidR="00506C48" w:rsidRPr="00506C48" w14:paraId="3A1D9ED4" w14:textId="77777777" w:rsidTr="00506C48">
        <w:trPr>
          <w:trHeight w:val="460"/>
        </w:trPr>
        <w:tc>
          <w:tcPr>
            <w:tcW w:w="2235" w:type="dxa"/>
            <w:gridSpan w:val="2"/>
            <w:vMerge/>
          </w:tcPr>
          <w:p w14:paraId="7204678A" w14:textId="77777777" w:rsidR="00506C48" w:rsidRPr="00506C48" w:rsidRDefault="00506C48" w:rsidP="00506C48"/>
        </w:tc>
        <w:tc>
          <w:tcPr>
            <w:tcW w:w="2268" w:type="dxa"/>
            <w:gridSpan w:val="2"/>
            <w:vMerge/>
          </w:tcPr>
          <w:p w14:paraId="2E0516A4" w14:textId="77777777" w:rsidR="00506C48" w:rsidRPr="00506C48" w:rsidRDefault="00506C48" w:rsidP="00506C48"/>
        </w:tc>
        <w:tc>
          <w:tcPr>
            <w:tcW w:w="6378" w:type="dxa"/>
          </w:tcPr>
          <w:p w14:paraId="14424EA6" w14:textId="77777777" w:rsidR="00506C48" w:rsidRPr="00506C48" w:rsidRDefault="00506C48" w:rsidP="00506C48">
            <w:r w:rsidRPr="00506C48">
              <w:t>Работает с информационными источниками с помощью педагога или родителя</w:t>
            </w:r>
          </w:p>
        </w:tc>
        <w:tc>
          <w:tcPr>
            <w:tcW w:w="1701" w:type="dxa"/>
          </w:tcPr>
          <w:p w14:paraId="4ECFEB34" w14:textId="77777777" w:rsidR="00506C48" w:rsidRPr="00506C48" w:rsidRDefault="00506C48" w:rsidP="00506C48">
            <w:r w:rsidRPr="00506C48">
              <w:t>2</w:t>
            </w:r>
          </w:p>
        </w:tc>
        <w:tc>
          <w:tcPr>
            <w:tcW w:w="1843" w:type="dxa"/>
            <w:vMerge/>
          </w:tcPr>
          <w:p w14:paraId="197F0CE0" w14:textId="77777777" w:rsidR="00506C48" w:rsidRPr="00506C48" w:rsidRDefault="00506C48" w:rsidP="00506C48"/>
        </w:tc>
      </w:tr>
      <w:tr w:rsidR="00506C48" w:rsidRPr="00506C48" w14:paraId="27C10342" w14:textId="77777777" w:rsidTr="00506C48">
        <w:trPr>
          <w:trHeight w:val="460"/>
        </w:trPr>
        <w:tc>
          <w:tcPr>
            <w:tcW w:w="2235" w:type="dxa"/>
            <w:gridSpan w:val="2"/>
            <w:vMerge/>
          </w:tcPr>
          <w:p w14:paraId="1D63005D" w14:textId="77777777" w:rsidR="00506C48" w:rsidRPr="00506C48" w:rsidRDefault="00506C48" w:rsidP="00506C48"/>
        </w:tc>
        <w:tc>
          <w:tcPr>
            <w:tcW w:w="2268" w:type="dxa"/>
            <w:gridSpan w:val="2"/>
            <w:vMerge/>
          </w:tcPr>
          <w:p w14:paraId="7A119EFD" w14:textId="77777777" w:rsidR="00506C48" w:rsidRPr="00506C48" w:rsidRDefault="00506C48" w:rsidP="00506C48"/>
        </w:tc>
        <w:tc>
          <w:tcPr>
            <w:tcW w:w="6378" w:type="dxa"/>
          </w:tcPr>
          <w:p w14:paraId="110D3A63" w14:textId="77777777" w:rsidR="00506C48" w:rsidRPr="00506C48" w:rsidRDefault="00506C48" w:rsidP="00506C48">
            <w:r w:rsidRPr="00506C48">
              <w:t>Работает самостоятельно, не испытывает особых затруднений</w:t>
            </w:r>
          </w:p>
        </w:tc>
        <w:tc>
          <w:tcPr>
            <w:tcW w:w="1701" w:type="dxa"/>
          </w:tcPr>
          <w:p w14:paraId="43859FC9" w14:textId="77777777" w:rsidR="00506C48" w:rsidRPr="00506C48" w:rsidRDefault="00506C48" w:rsidP="00506C48">
            <w:r w:rsidRPr="00506C48">
              <w:t>3</w:t>
            </w:r>
          </w:p>
        </w:tc>
        <w:tc>
          <w:tcPr>
            <w:tcW w:w="1843" w:type="dxa"/>
            <w:vMerge/>
          </w:tcPr>
          <w:p w14:paraId="784FC838" w14:textId="77777777" w:rsidR="00506C48" w:rsidRPr="00506C48" w:rsidRDefault="00506C48" w:rsidP="00506C48"/>
        </w:tc>
      </w:tr>
      <w:tr w:rsidR="00506C48" w:rsidRPr="00506C48" w14:paraId="26F431AC" w14:textId="77777777" w:rsidTr="00506C48">
        <w:trPr>
          <w:trHeight w:val="546"/>
        </w:trPr>
        <w:tc>
          <w:tcPr>
            <w:tcW w:w="2235" w:type="dxa"/>
            <w:gridSpan w:val="2"/>
            <w:vMerge w:val="restart"/>
          </w:tcPr>
          <w:p w14:paraId="32A6B8A5" w14:textId="77777777" w:rsidR="00506C48" w:rsidRPr="00506C48" w:rsidRDefault="00506C48" w:rsidP="00506C48">
            <w:r w:rsidRPr="00506C48">
              <w:t>Умение пользоваться компьютерными источниками информации</w:t>
            </w:r>
          </w:p>
        </w:tc>
        <w:tc>
          <w:tcPr>
            <w:tcW w:w="2268" w:type="dxa"/>
            <w:gridSpan w:val="2"/>
            <w:vMerge w:val="restart"/>
          </w:tcPr>
          <w:p w14:paraId="41065839" w14:textId="77777777" w:rsidR="00506C48" w:rsidRPr="00506C48" w:rsidRDefault="00506C48" w:rsidP="00506C48">
            <w:r w:rsidRPr="00506C48">
              <w:t>Самостоятельность в пользовании компьютерными источниками информации</w:t>
            </w:r>
          </w:p>
        </w:tc>
        <w:tc>
          <w:tcPr>
            <w:tcW w:w="6378" w:type="dxa"/>
          </w:tcPr>
          <w:p w14:paraId="2B736B15" w14:textId="77777777" w:rsidR="00506C48" w:rsidRPr="00506C48" w:rsidRDefault="00506C48" w:rsidP="00506C48">
            <w:r w:rsidRPr="00506C48">
              <w:t>Ребёнок испытывает серьёзные затруднения при работе с компьютерными источниками информации, нуждается в постоянном контроле и помощи взрослого</w:t>
            </w:r>
          </w:p>
        </w:tc>
        <w:tc>
          <w:tcPr>
            <w:tcW w:w="1701" w:type="dxa"/>
          </w:tcPr>
          <w:p w14:paraId="05DFDF72" w14:textId="77777777" w:rsidR="00506C48" w:rsidRPr="00506C48" w:rsidRDefault="00506C48" w:rsidP="00506C48">
            <w:r w:rsidRPr="00506C48">
              <w:t>1</w:t>
            </w:r>
          </w:p>
        </w:tc>
        <w:tc>
          <w:tcPr>
            <w:tcW w:w="1843" w:type="dxa"/>
            <w:vMerge w:val="restart"/>
          </w:tcPr>
          <w:p w14:paraId="788BD195" w14:textId="77777777" w:rsidR="00506C48" w:rsidRPr="00506C48" w:rsidRDefault="00506C48" w:rsidP="00506C48">
            <w:r w:rsidRPr="00506C48">
              <w:t>Анализ продуктов деятельности</w:t>
            </w:r>
          </w:p>
        </w:tc>
      </w:tr>
      <w:tr w:rsidR="00506C48" w:rsidRPr="00506C48" w14:paraId="50010D3B" w14:textId="77777777" w:rsidTr="00506C48">
        <w:trPr>
          <w:trHeight w:val="545"/>
        </w:trPr>
        <w:tc>
          <w:tcPr>
            <w:tcW w:w="2235" w:type="dxa"/>
            <w:gridSpan w:val="2"/>
            <w:vMerge/>
          </w:tcPr>
          <w:p w14:paraId="012266BC" w14:textId="77777777" w:rsidR="00506C48" w:rsidRPr="00506C48" w:rsidRDefault="00506C48" w:rsidP="00506C48"/>
        </w:tc>
        <w:tc>
          <w:tcPr>
            <w:tcW w:w="2268" w:type="dxa"/>
            <w:gridSpan w:val="2"/>
            <w:vMerge/>
          </w:tcPr>
          <w:p w14:paraId="1FCBE635" w14:textId="77777777" w:rsidR="00506C48" w:rsidRPr="00506C48" w:rsidRDefault="00506C48" w:rsidP="00506C48"/>
        </w:tc>
        <w:tc>
          <w:tcPr>
            <w:tcW w:w="6378" w:type="dxa"/>
          </w:tcPr>
          <w:p w14:paraId="6C4B43AA" w14:textId="77777777" w:rsidR="00506C48" w:rsidRPr="00506C48" w:rsidRDefault="00506C48" w:rsidP="00506C48">
            <w:r w:rsidRPr="00506C48">
              <w:t xml:space="preserve">Работает самостоятельно, иногда </w:t>
            </w:r>
            <w:proofErr w:type="gramStart"/>
            <w:r w:rsidRPr="00506C48">
              <w:t>прибегая  к</w:t>
            </w:r>
            <w:proofErr w:type="gramEnd"/>
            <w:r w:rsidRPr="00506C48">
              <w:t xml:space="preserve"> помощи взрослого.</w:t>
            </w:r>
          </w:p>
        </w:tc>
        <w:tc>
          <w:tcPr>
            <w:tcW w:w="1701" w:type="dxa"/>
          </w:tcPr>
          <w:p w14:paraId="1E6FAFE2" w14:textId="77777777" w:rsidR="00506C48" w:rsidRPr="00506C48" w:rsidRDefault="00506C48" w:rsidP="00506C48">
            <w:r w:rsidRPr="00506C48">
              <w:t>2</w:t>
            </w:r>
          </w:p>
        </w:tc>
        <w:tc>
          <w:tcPr>
            <w:tcW w:w="1843" w:type="dxa"/>
            <w:vMerge/>
          </w:tcPr>
          <w:p w14:paraId="3DBB282D" w14:textId="77777777" w:rsidR="00506C48" w:rsidRPr="00506C48" w:rsidRDefault="00506C48" w:rsidP="00506C48"/>
        </w:tc>
      </w:tr>
      <w:tr w:rsidR="00506C48" w:rsidRPr="00506C48" w14:paraId="29CAAFE6" w14:textId="77777777" w:rsidTr="00506C48">
        <w:trPr>
          <w:trHeight w:val="545"/>
        </w:trPr>
        <w:tc>
          <w:tcPr>
            <w:tcW w:w="2235" w:type="dxa"/>
            <w:gridSpan w:val="2"/>
            <w:vMerge/>
          </w:tcPr>
          <w:p w14:paraId="536563D4" w14:textId="77777777" w:rsidR="00506C48" w:rsidRPr="00506C48" w:rsidRDefault="00506C48" w:rsidP="00506C48"/>
        </w:tc>
        <w:tc>
          <w:tcPr>
            <w:tcW w:w="2268" w:type="dxa"/>
            <w:gridSpan w:val="2"/>
            <w:vMerge/>
          </w:tcPr>
          <w:p w14:paraId="73B39C39" w14:textId="77777777" w:rsidR="00506C48" w:rsidRPr="00506C48" w:rsidRDefault="00506C48" w:rsidP="00506C48"/>
        </w:tc>
        <w:tc>
          <w:tcPr>
            <w:tcW w:w="6378" w:type="dxa"/>
          </w:tcPr>
          <w:p w14:paraId="4C7D193D" w14:textId="77777777" w:rsidR="00506C48" w:rsidRPr="00506C48" w:rsidRDefault="00506C48" w:rsidP="00506C48">
            <w:r w:rsidRPr="00506C48">
              <w:t>Работает самостоятельно, не испытывает особых затруднений</w:t>
            </w:r>
          </w:p>
        </w:tc>
        <w:tc>
          <w:tcPr>
            <w:tcW w:w="1701" w:type="dxa"/>
          </w:tcPr>
          <w:p w14:paraId="763E0D9A" w14:textId="77777777" w:rsidR="00506C48" w:rsidRPr="00506C48" w:rsidRDefault="00506C48" w:rsidP="00506C48">
            <w:r w:rsidRPr="00506C48">
              <w:t>3</w:t>
            </w:r>
          </w:p>
        </w:tc>
        <w:tc>
          <w:tcPr>
            <w:tcW w:w="1843" w:type="dxa"/>
            <w:vMerge/>
          </w:tcPr>
          <w:p w14:paraId="459CC1FC" w14:textId="77777777" w:rsidR="00506C48" w:rsidRPr="00506C48" w:rsidRDefault="00506C48" w:rsidP="00506C48"/>
        </w:tc>
      </w:tr>
      <w:tr w:rsidR="00506C48" w:rsidRPr="00506C48" w14:paraId="65980EA9" w14:textId="77777777" w:rsidTr="00506C48">
        <w:trPr>
          <w:trHeight w:val="546"/>
        </w:trPr>
        <w:tc>
          <w:tcPr>
            <w:tcW w:w="2235" w:type="dxa"/>
            <w:gridSpan w:val="2"/>
            <w:vMerge w:val="restart"/>
          </w:tcPr>
          <w:p w14:paraId="5FCACBBE" w14:textId="77777777" w:rsidR="00506C48" w:rsidRPr="00506C48" w:rsidRDefault="00506C48" w:rsidP="00506C48">
            <w:r w:rsidRPr="00506C48">
              <w:t>Умение осуществлять проектную и исследовательскую деятельность</w:t>
            </w:r>
          </w:p>
        </w:tc>
        <w:tc>
          <w:tcPr>
            <w:tcW w:w="2268" w:type="dxa"/>
            <w:gridSpan w:val="2"/>
            <w:vMerge w:val="restart"/>
          </w:tcPr>
          <w:p w14:paraId="01F712EA" w14:textId="77777777" w:rsidR="00506C48" w:rsidRPr="00506C48" w:rsidRDefault="00506C48" w:rsidP="00506C48"/>
        </w:tc>
        <w:tc>
          <w:tcPr>
            <w:tcW w:w="6378" w:type="dxa"/>
          </w:tcPr>
          <w:p w14:paraId="7E9D5B25" w14:textId="77777777" w:rsidR="00506C48" w:rsidRPr="00506C48" w:rsidRDefault="00506C48" w:rsidP="00506C48">
            <w:r w:rsidRPr="00506C48">
              <w:t>Ребёнок испытывает затруднения в осуществлении проектной и исследовательской деятельности, нуждается в постоянной помощи и контроле взрослого</w:t>
            </w:r>
          </w:p>
        </w:tc>
        <w:tc>
          <w:tcPr>
            <w:tcW w:w="1701" w:type="dxa"/>
          </w:tcPr>
          <w:p w14:paraId="75BE86DD" w14:textId="77777777" w:rsidR="00506C48" w:rsidRPr="00506C48" w:rsidRDefault="00506C48" w:rsidP="00506C48">
            <w:r w:rsidRPr="00506C48">
              <w:t>1</w:t>
            </w:r>
          </w:p>
        </w:tc>
        <w:tc>
          <w:tcPr>
            <w:tcW w:w="1843" w:type="dxa"/>
            <w:vMerge w:val="restart"/>
          </w:tcPr>
          <w:p w14:paraId="2948B6C3" w14:textId="77777777" w:rsidR="00506C48" w:rsidRPr="00506C48" w:rsidRDefault="00506C48" w:rsidP="00506C48">
            <w:r w:rsidRPr="00506C48">
              <w:t>Анализ продуктов деятельности</w:t>
            </w:r>
            <w:r w:rsidR="002D161A">
              <w:t xml:space="preserve"> (проекта)</w:t>
            </w:r>
          </w:p>
        </w:tc>
      </w:tr>
      <w:tr w:rsidR="00506C48" w:rsidRPr="00506C48" w14:paraId="6AD6631D" w14:textId="77777777" w:rsidTr="00506C48">
        <w:trPr>
          <w:trHeight w:val="545"/>
        </w:trPr>
        <w:tc>
          <w:tcPr>
            <w:tcW w:w="2235" w:type="dxa"/>
            <w:gridSpan w:val="2"/>
            <w:vMerge/>
          </w:tcPr>
          <w:p w14:paraId="15774F9A" w14:textId="77777777" w:rsidR="00506C48" w:rsidRPr="00506C48" w:rsidRDefault="00506C48" w:rsidP="00506C48"/>
        </w:tc>
        <w:tc>
          <w:tcPr>
            <w:tcW w:w="2268" w:type="dxa"/>
            <w:gridSpan w:val="2"/>
            <w:vMerge/>
          </w:tcPr>
          <w:p w14:paraId="1D357122" w14:textId="77777777" w:rsidR="00506C48" w:rsidRPr="00506C48" w:rsidRDefault="00506C48" w:rsidP="00506C48"/>
        </w:tc>
        <w:tc>
          <w:tcPr>
            <w:tcW w:w="6378" w:type="dxa"/>
          </w:tcPr>
          <w:p w14:paraId="2641E2F2" w14:textId="77777777" w:rsidR="00506C48" w:rsidRPr="00506C48" w:rsidRDefault="00506C48" w:rsidP="00506C48">
            <w:r w:rsidRPr="00506C48">
              <w:t>Занимается проектной и исследовательской деятельностью с помощью взрослого</w:t>
            </w:r>
          </w:p>
        </w:tc>
        <w:tc>
          <w:tcPr>
            <w:tcW w:w="1701" w:type="dxa"/>
          </w:tcPr>
          <w:p w14:paraId="48AC1D3A" w14:textId="77777777" w:rsidR="00506C48" w:rsidRPr="00506C48" w:rsidRDefault="00506C48" w:rsidP="00506C48">
            <w:r w:rsidRPr="00506C48">
              <w:t>2</w:t>
            </w:r>
          </w:p>
        </w:tc>
        <w:tc>
          <w:tcPr>
            <w:tcW w:w="1843" w:type="dxa"/>
            <w:vMerge/>
          </w:tcPr>
          <w:p w14:paraId="0DEA2692" w14:textId="77777777" w:rsidR="00506C48" w:rsidRPr="00506C48" w:rsidRDefault="00506C48" w:rsidP="00506C48"/>
        </w:tc>
      </w:tr>
      <w:tr w:rsidR="00506C48" w:rsidRPr="00506C48" w14:paraId="0F49971D" w14:textId="77777777" w:rsidTr="00506C48">
        <w:trPr>
          <w:trHeight w:val="545"/>
        </w:trPr>
        <w:tc>
          <w:tcPr>
            <w:tcW w:w="2235" w:type="dxa"/>
            <w:gridSpan w:val="2"/>
            <w:vMerge/>
          </w:tcPr>
          <w:p w14:paraId="3DA53297" w14:textId="77777777" w:rsidR="00506C48" w:rsidRPr="00506C48" w:rsidRDefault="00506C48" w:rsidP="00506C48"/>
        </w:tc>
        <w:tc>
          <w:tcPr>
            <w:tcW w:w="2268" w:type="dxa"/>
            <w:gridSpan w:val="2"/>
            <w:vMerge/>
          </w:tcPr>
          <w:p w14:paraId="0592A9CB" w14:textId="77777777" w:rsidR="00506C48" w:rsidRPr="00506C48" w:rsidRDefault="00506C48" w:rsidP="00506C48"/>
        </w:tc>
        <w:tc>
          <w:tcPr>
            <w:tcW w:w="6378" w:type="dxa"/>
          </w:tcPr>
          <w:p w14:paraId="6688898A" w14:textId="77777777" w:rsidR="00506C48" w:rsidRPr="00506C48" w:rsidRDefault="00506C48" w:rsidP="00506C48">
            <w:r w:rsidRPr="00506C48">
              <w:t>Может самостоятельно заниматься проектной и исследовательской деятельностью</w:t>
            </w:r>
          </w:p>
        </w:tc>
        <w:tc>
          <w:tcPr>
            <w:tcW w:w="1701" w:type="dxa"/>
          </w:tcPr>
          <w:p w14:paraId="1F116733" w14:textId="77777777" w:rsidR="00506C48" w:rsidRPr="00506C48" w:rsidRDefault="00506C48" w:rsidP="00506C48">
            <w:r w:rsidRPr="00506C48">
              <w:t>3</w:t>
            </w:r>
          </w:p>
        </w:tc>
        <w:tc>
          <w:tcPr>
            <w:tcW w:w="1843" w:type="dxa"/>
            <w:vMerge/>
          </w:tcPr>
          <w:p w14:paraId="79B0D0DD" w14:textId="77777777" w:rsidR="00506C48" w:rsidRPr="00506C48" w:rsidRDefault="00506C48" w:rsidP="00506C48"/>
        </w:tc>
      </w:tr>
      <w:tr w:rsidR="00506C48" w:rsidRPr="00506C48" w14:paraId="001E1F10" w14:textId="77777777" w:rsidTr="00506C48">
        <w:trPr>
          <w:trHeight w:val="460"/>
        </w:trPr>
        <w:tc>
          <w:tcPr>
            <w:tcW w:w="2235" w:type="dxa"/>
            <w:gridSpan w:val="2"/>
            <w:vMerge w:val="restart"/>
          </w:tcPr>
          <w:p w14:paraId="1536EB82" w14:textId="77777777" w:rsidR="00506C48" w:rsidRPr="00506C48" w:rsidRDefault="00506C48" w:rsidP="00506C48">
            <w:r w:rsidRPr="00506C48">
              <w:t>Умение слушать и слышать педагога</w:t>
            </w:r>
          </w:p>
        </w:tc>
        <w:tc>
          <w:tcPr>
            <w:tcW w:w="2268" w:type="dxa"/>
            <w:gridSpan w:val="2"/>
            <w:vMerge w:val="restart"/>
          </w:tcPr>
          <w:p w14:paraId="76F5A800" w14:textId="77777777" w:rsidR="00506C48" w:rsidRPr="00506C48" w:rsidRDefault="00506C48" w:rsidP="00506C48">
            <w:r w:rsidRPr="00506C48">
              <w:t>Адекватность восприятия информации, идущей от педагога</w:t>
            </w:r>
          </w:p>
        </w:tc>
        <w:tc>
          <w:tcPr>
            <w:tcW w:w="6378" w:type="dxa"/>
          </w:tcPr>
          <w:p w14:paraId="493AF6AB" w14:textId="77777777" w:rsidR="00506C48" w:rsidRPr="00506C48" w:rsidRDefault="00506C48" w:rsidP="00506C48">
            <w:r w:rsidRPr="00506C48">
              <w:t>Ребёнок испытывает затруднения в процессе восприятия информации, идущей от педагога, нуждается в постоянных повторах и контроле педагога.</w:t>
            </w:r>
          </w:p>
        </w:tc>
        <w:tc>
          <w:tcPr>
            <w:tcW w:w="1701" w:type="dxa"/>
          </w:tcPr>
          <w:p w14:paraId="7615E2E6" w14:textId="77777777" w:rsidR="00506C48" w:rsidRPr="00506C48" w:rsidRDefault="00506C48" w:rsidP="00506C48">
            <w:r w:rsidRPr="00506C48">
              <w:t>1</w:t>
            </w:r>
          </w:p>
        </w:tc>
        <w:tc>
          <w:tcPr>
            <w:tcW w:w="1843" w:type="dxa"/>
            <w:vMerge w:val="restart"/>
          </w:tcPr>
          <w:p w14:paraId="40AE7728" w14:textId="77777777" w:rsidR="00506C48" w:rsidRPr="00506C48" w:rsidRDefault="00506C48" w:rsidP="00506C48">
            <w:r w:rsidRPr="00506C48">
              <w:t>Наблюдение</w:t>
            </w:r>
          </w:p>
        </w:tc>
      </w:tr>
      <w:tr w:rsidR="00506C48" w:rsidRPr="00506C48" w14:paraId="5CBC5B8C" w14:textId="77777777" w:rsidTr="00506C48">
        <w:trPr>
          <w:trHeight w:val="460"/>
        </w:trPr>
        <w:tc>
          <w:tcPr>
            <w:tcW w:w="2235" w:type="dxa"/>
            <w:gridSpan w:val="2"/>
            <w:vMerge/>
          </w:tcPr>
          <w:p w14:paraId="1E9A6103" w14:textId="77777777" w:rsidR="00506C48" w:rsidRPr="00506C48" w:rsidRDefault="00506C48" w:rsidP="00506C48"/>
        </w:tc>
        <w:tc>
          <w:tcPr>
            <w:tcW w:w="2268" w:type="dxa"/>
            <w:gridSpan w:val="2"/>
            <w:vMerge/>
          </w:tcPr>
          <w:p w14:paraId="23886C69" w14:textId="77777777" w:rsidR="00506C48" w:rsidRPr="00506C48" w:rsidRDefault="00506C48" w:rsidP="00506C48"/>
        </w:tc>
        <w:tc>
          <w:tcPr>
            <w:tcW w:w="6378" w:type="dxa"/>
          </w:tcPr>
          <w:p w14:paraId="43B3C279" w14:textId="77777777" w:rsidR="00506C48" w:rsidRPr="00506C48" w:rsidRDefault="00506C48" w:rsidP="00506C48">
            <w:r w:rsidRPr="00506C48">
              <w:t>В целом ребёнок адекватно воспринимает информацию, идущую от педагога, но иногда нуждается в её повторе или дополнительном разъяснении</w:t>
            </w:r>
          </w:p>
        </w:tc>
        <w:tc>
          <w:tcPr>
            <w:tcW w:w="1701" w:type="dxa"/>
          </w:tcPr>
          <w:p w14:paraId="62387CFD" w14:textId="77777777" w:rsidR="00506C48" w:rsidRPr="00506C48" w:rsidRDefault="00506C48" w:rsidP="00506C48">
            <w:r w:rsidRPr="00506C48">
              <w:t>2</w:t>
            </w:r>
          </w:p>
        </w:tc>
        <w:tc>
          <w:tcPr>
            <w:tcW w:w="1843" w:type="dxa"/>
            <w:vMerge/>
          </w:tcPr>
          <w:p w14:paraId="2C1FD85E" w14:textId="77777777" w:rsidR="00506C48" w:rsidRPr="00506C48" w:rsidRDefault="00506C48" w:rsidP="00506C48"/>
        </w:tc>
      </w:tr>
      <w:tr w:rsidR="00506C48" w:rsidRPr="00506C48" w14:paraId="21B32651" w14:textId="77777777" w:rsidTr="00506C48">
        <w:trPr>
          <w:trHeight w:val="460"/>
        </w:trPr>
        <w:tc>
          <w:tcPr>
            <w:tcW w:w="2235" w:type="dxa"/>
            <w:gridSpan w:val="2"/>
            <w:vMerge/>
          </w:tcPr>
          <w:p w14:paraId="4110FC0D" w14:textId="77777777" w:rsidR="00506C48" w:rsidRPr="00506C48" w:rsidRDefault="00506C48" w:rsidP="00506C48"/>
        </w:tc>
        <w:tc>
          <w:tcPr>
            <w:tcW w:w="2268" w:type="dxa"/>
            <w:gridSpan w:val="2"/>
            <w:vMerge/>
          </w:tcPr>
          <w:p w14:paraId="43A251AB" w14:textId="77777777" w:rsidR="00506C48" w:rsidRPr="00506C48" w:rsidRDefault="00506C48" w:rsidP="00506C48"/>
        </w:tc>
        <w:tc>
          <w:tcPr>
            <w:tcW w:w="6378" w:type="dxa"/>
          </w:tcPr>
          <w:p w14:paraId="4523E9E2" w14:textId="77777777" w:rsidR="00506C48" w:rsidRPr="00506C48" w:rsidRDefault="00506C48" w:rsidP="00506C48">
            <w:r w:rsidRPr="00506C48">
              <w:t>Ребёнок адекватно воспринимает информацию</w:t>
            </w:r>
          </w:p>
        </w:tc>
        <w:tc>
          <w:tcPr>
            <w:tcW w:w="1701" w:type="dxa"/>
          </w:tcPr>
          <w:p w14:paraId="0DD05800" w14:textId="77777777" w:rsidR="00506C48" w:rsidRPr="00506C48" w:rsidRDefault="00506C48" w:rsidP="00506C48">
            <w:r w:rsidRPr="00506C48">
              <w:t>3</w:t>
            </w:r>
          </w:p>
        </w:tc>
        <w:tc>
          <w:tcPr>
            <w:tcW w:w="1843" w:type="dxa"/>
            <w:vMerge/>
          </w:tcPr>
          <w:p w14:paraId="0CCCA3C3" w14:textId="77777777" w:rsidR="00506C48" w:rsidRPr="00506C48" w:rsidRDefault="00506C48" w:rsidP="00506C48"/>
        </w:tc>
      </w:tr>
      <w:tr w:rsidR="00506C48" w:rsidRPr="00506C48" w14:paraId="26A2A18A" w14:textId="77777777" w:rsidTr="00506C48">
        <w:trPr>
          <w:trHeight w:val="370"/>
        </w:trPr>
        <w:tc>
          <w:tcPr>
            <w:tcW w:w="2235" w:type="dxa"/>
            <w:gridSpan w:val="2"/>
            <w:vMerge w:val="restart"/>
          </w:tcPr>
          <w:p w14:paraId="70D1A6EC" w14:textId="77777777" w:rsidR="00506C48" w:rsidRPr="00506C48" w:rsidRDefault="00506C48" w:rsidP="00506C48">
            <w:r w:rsidRPr="00506C48">
              <w:t>Умение выступать перед аудиторией</w:t>
            </w:r>
          </w:p>
        </w:tc>
        <w:tc>
          <w:tcPr>
            <w:tcW w:w="2268" w:type="dxa"/>
            <w:gridSpan w:val="2"/>
            <w:vMerge w:val="restart"/>
          </w:tcPr>
          <w:p w14:paraId="35FDA019" w14:textId="77777777" w:rsidR="00506C48" w:rsidRPr="00506C48" w:rsidRDefault="00506C48" w:rsidP="00506C48">
            <w:r w:rsidRPr="00506C48">
              <w:t>Свобода владения и подачи изученного материала</w:t>
            </w:r>
          </w:p>
        </w:tc>
        <w:tc>
          <w:tcPr>
            <w:tcW w:w="6378" w:type="dxa"/>
          </w:tcPr>
          <w:p w14:paraId="5DF3BC5E" w14:textId="77777777" w:rsidR="00506C48" w:rsidRPr="00506C48" w:rsidRDefault="00506C48" w:rsidP="00506C48">
            <w:r w:rsidRPr="00506C48">
              <w:t>Ребёнок испытывает серьёзные затруднения в процессе выступления перед аудиторией, нуждается в постоянной помощи взрослого.</w:t>
            </w:r>
          </w:p>
        </w:tc>
        <w:tc>
          <w:tcPr>
            <w:tcW w:w="1701" w:type="dxa"/>
          </w:tcPr>
          <w:p w14:paraId="6A8E4174" w14:textId="77777777" w:rsidR="00506C48" w:rsidRPr="00506C48" w:rsidRDefault="00506C48" w:rsidP="00506C48">
            <w:r w:rsidRPr="00506C48">
              <w:t>1</w:t>
            </w:r>
          </w:p>
        </w:tc>
        <w:tc>
          <w:tcPr>
            <w:tcW w:w="1843" w:type="dxa"/>
            <w:vMerge w:val="restart"/>
          </w:tcPr>
          <w:p w14:paraId="6E720124" w14:textId="77777777" w:rsidR="00506C48" w:rsidRPr="00506C48" w:rsidRDefault="00506C48" w:rsidP="00506C48">
            <w:r w:rsidRPr="00506C48">
              <w:t>Наблюдение</w:t>
            </w:r>
          </w:p>
        </w:tc>
      </w:tr>
      <w:tr w:rsidR="00506C48" w:rsidRPr="00506C48" w14:paraId="63A44D5A" w14:textId="77777777" w:rsidTr="00506C48">
        <w:trPr>
          <w:trHeight w:val="370"/>
        </w:trPr>
        <w:tc>
          <w:tcPr>
            <w:tcW w:w="2235" w:type="dxa"/>
            <w:gridSpan w:val="2"/>
            <w:vMerge/>
          </w:tcPr>
          <w:p w14:paraId="481BEE7E" w14:textId="77777777" w:rsidR="00506C48" w:rsidRPr="00506C48" w:rsidRDefault="00506C48" w:rsidP="00506C48"/>
        </w:tc>
        <w:tc>
          <w:tcPr>
            <w:tcW w:w="2268" w:type="dxa"/>
            <w:gridSpan w:val="2"/>
            <w:vMerge/>
          </w:tcPr>
          <w:p w14:paraId="72993CED" w14:textId="77777777" w:rsidR="00506C48" w:rsidRPr="00506C48" w:rsidRDefault="00506C48" w:rsidP="00506C48"/>
        </w:tc>
        <w:tc>
          <w:tcPr>
            <w:tcW w:w="6378" w:type="dxa"/>
          </w:tcPr>
          <w:p w14:paraId="7BC3322D" w14:textId="77777777" w:rsidR="00506C48" w:rsidRPr="00506C48" w:rsidRDefault="00506C48" w:rsidP="00506C48">
            <w:proofErr w:type="gramStart"/>
            <w:r w:rsidRPr="00506C48">
              <w:t>Ребёнок  в</w:t>
            </w:r>
            <w:proofErr w:type="gramEnd"/>
            <w:r w:rsidRPr="00506C48">
              <w:t xml:space="preserve"> достаточной мере владеет изученным материалом и может его преподнести, иногда обращаясь к помощи взрослого</w:t>
            </w:r>
          </w:p>
        </w:tc>
        <w:tc>
          <w:tcPr>
            <w:tcW w:w="1701" w:type="dxa"/>
          </w:tcPr>
          <w:p w14:paraId="0A68DFB6" w14:textId="77777777" w:rsidR="00506C48" w:rsidRPr="00506C48" w:rsidRDefault="00506C48" w:rsidP="00506C48">
            <w:r w:rsidRPr="00506C48">
              <w:t>2</w:t>
            </w:r>
          </w:p>
        </w:tc>
        <w:tc>
          <w:tcPr>
            <w:tcW w:w="1843" w:type="dxa"/>
            <w:vMerge/>
          </w:tcPr>
          <w:p w14:paraId="745B0A3A" w14:textId="77777777" w:rsidR="00506C48" w:rsidRPr="00506C48" w:rsidRDefault="00506C48" w:rsidP="00506C48"/>
        </w:tc>
      </w:tr>
      <w:tr w:rsidR="00506C48" w:rsidRPr="00506C48" w14:paraId="7A7EBDE0" w14:textId="77777777" w:rsidTr="00506C48">
        <w:trPr>
          <w:trHeight w:val="370"/>
        </w:trPr>
        <w:tc>
          <w:tcPr>
            <w:tcW w:w="2235" w:type="dxa"/>
            <w:gridSpan w:val="2"/>
            <w:vMerge/>
          </w:tcPr>
          <w:p w14:paraId="31386052" w14:textId="77777777" w:rsidR="00506C48" w:rsidRPr="00506C48" w:rsidRDefault="00506C48" w:rsidP="00506C48"/>
        </w:tc>
        <w:tc>
          <w:tcPr>
            <w:tcW w:w="2268" w:type="dxa"/>
            <w:gridSpan w:val="2"/>
            <w:vMerge/>
          </w:tcPr>
          <w:p w14:paraId="5AD3EF79" w14:textId="77777777" w:rsidR="00506C48" w:rsidRPr="00506C48" w:rsidRDefault="00506C48" w:rsidP="00506C48"/>
        </w:tc>
        <w:tc>
          <w:tcPr>
            <w:tcW w:w="6378" w:type="dxa"/>
          </w:tcPr>
          <w:p w14:paraId="0F96CBF4" w14:textId="77777777" w:rsidR="00506C48" w:rsidRPr="00506C48" w:rsidRDefault="00506C48" w:rsidP="00506C48">
            <w:r w:rsidRPr="00506C48">
              <w:t>Ребёнок свободно владеет и подаёт изученный материал перед аудиторией.</w:t>
            </w:r>
          </w:p>
        </w:tc>
        <w:tc>
          <w:tcPr>
            <w:tcW w:w="1701" w:type="dxa"/>
          </w:tcPr>
          <w:p w14:paraId="271AFEB3" w14:textId="77777777" w:rsidR="00506C48" w:rsidRPr="00506C48" w:rsidRDefault="00506C48" w:rsidP="00506C48">
            <w:r w:rsidRPr="00506C48">
              <w:t>3</w:t>
            </w:r>
          </w:p>
        </w:tc>
        <w:tc>
          <w:tcPr>
            <w:tcW w:w="1843" w:type="dxa"/>
            <w:vMerge/>
          </w:tcPr>
          <w:p w14:paraId="51A9CF33" w14:textId="77777777" w:rsidR="00506C48" w:rsidRPr="00506C48" w:rsidRDefault="00506C48" w:rsidP="00506C48"/>
        </w:tc>
      </w:tr>
      <w:tr w:rsidR="00506C48" w:rsidRPr="00506C48" w14:paraId="749B3BCA" w14:textId="77777777" w:rsidTr="00506C48">
        <w:trPr>
          <w:trHeight w:val="735"/>
        </w:trPr>
        <w:tc>
          <w:tcPr>
            <w:tcW w:w="2235" w:type="dxa"/>
            <w:gridSpan w:val="2"/>
            <w:vMerge w:val="restart"/>
          </w:tcPr>
          <w:p w14:paraId="6B473F38" w14:textId="77777777" w:rsidR="00506C48" w:rsidRPr="00506C48" w:rsidRDefault="00506C48" w:rsidP="00506C48">
            <w:r w:rsidRPr="00506C48">
              <w:t>Умение организовать себя и своё рабочее место</w:t>
            </w:r>
          </w:p>
        </w:tc>
        <w:tc>
          <w:tcPr>
            <w:tcW w:w="2268" w:type="dxa"/>
            <w:gridSpan w:val="2"/>
            <w:vMerge w:val="restart"/>
          </w:tcPr>
          <w:p w14:paraId="2751497F" w14:textId="77777777" w:rsidR="00506C48" w:rsidRPr="00506C48" w:rsidRDefault="00506C48" w:rsidP="00506C48">
            <w:r w:rsidRPr="00506C48">
              <w:t>Способность самостоятельно подготовиться к занятию и подготовить своё рабочее место, а также убирать его за собой</w:t>
            </w:r>
          </w:p>
        </w:tc>
        <w:tc>
          <w:tcPr>
            <w:tcW w:w="6378" w:type="dxa"/>
          </w:tcPr>
          <w:p w14:paraId="747D543E" w14:textId="77777777" w:rsidR="00506C48" w:rsidRPr="00506C48" w:rsidRDefault="00506C48" w:rsidP="00506C48">
            <w:r w:rsidRPr="00506C48">
              <w:t>Ребёнок испытывает затруднения в процессе подготовки себя и своего рабочего места к занятию, нуждается в постоянной помощи взрослого и его контроле.</w:t>
            </w:r>
          </w:p>
        </w:tc>
        <w:tc>
          <w:tcPr>
            <w:tcW w:w="1701" w:type="dxa"/>
          </w:tcPr>
          <w:p w14:paraId="0715B6D4" w14:textId="77777777" w:rsidR="00506C48" w:rsidRPr="00506C48" w:rsidRDefault="00506C48" w:rsidP="00506C48">
            <w:r w:rsidRPr="00506C48">
              <w:t>1</w:t>
            </w:r>
          </w:p>
        </w:tc>
        <w:tc>
          <w:tcPr>
            <w:tcW w:w="1843" w:type="dxa"/>
            <w:vMerge w:val="restart"/>
          </w:tcPr>
          <w:p w14:paraId="6713907F" w14:textId="77777777" w:rsidR="00506C48" w:rsidRPr="00506C48" w:rsidRDefault="00506C48" w:rsidP="00506C48">
            <w:r w:rsidRPr="00506C48">
              <w:t>Наблюдение</w:t>
            </w:r>
          </w:p>
        </w:tc>
      </w:tr>
      <w:tr w:rsidR="00506C48" w:rsidRPr="00506C48" w14:paraId="172DF171" w14:textId="77777777" w:rsidTr="00506C48">
        <w:trPr>
          <w:trHeight w:val="735"/>
        </w:trPr>
        <w:tc>
          <w:tcPr>
            <w:tcW w:w="2235" w:type="dxa"/>
            <w:gridSpan w:val="2"/>
            <w:vMerge/>
          </w:tcPr>
          <w:p w14:paraId="0251A48E" w14:textId="77777777" w:rsidR="00506C48" w:rsidRPr="00506C48" w:rsidRDefault="00506C48" w:rsidP="00506C48"/>
        </w:tc>
        <w:tc>
          <w:tcPr>
            <w:tcW w:w="2268" w:type="dxa"/>
            <w:gridSpan w:val="2"/>
            <w:vMerge/>
          </w:tcPr>
          <w:p w14:paraId="11228BEB" w14:textId="77777777" w:rsidR="00506C48" w:rsidRPr="00506C48" w:rsidRDefault="00506C48" w:rsidP="00506C48"/>
        </w:tc>
        <w:tc>
          <w:tcPr>
            <w:tcW w:w="6378" w:type="dxa"/>
          </w:tcPr>
          <w:p w14:paraId="755E6FEA" w14:textId="77777777" w:rsidR="00506C48" w:rsidRPr="00506C48" w:rsidRDefault="00506C48" w:rsidP="00506C48">
            <w:r w:rsidRPr="00506C48">
              <w:t>Ребёнок может самостоятельно подготовиться к занятию и убрать свое рабочее место после него, иногда прибегая к помощи взрослого</w:t>
            </w:r>
          </w:p>
        </w:tc>
        <w:tc>
          <w:tcPr>
            <w:tcW w:w="1701" w:type="dxa"/>
          </w:tcPr>
          <w:p w14:paraId="42F86808" w14:textId="77777777" w:rsidR="00506C48" w:rsidRPr="00506C48" w:rsidRDefault="00506C48" w:rsidP="00506C48">
            <w:r w:rsidRPr="00506C48">
              <w:t>2</w:t>
            </w:r>
          </w:p>
        </w:tc>
        <w:tc>
          <w:tcPr>
            <w:tcW w:w="1843" w:type="dxa"/>
            <w:vMerge/>
          </w:tcPr>
          <w:p w14:paraId="4EBBD6D8" w14:textId="77777777" w:rsidR="00506C48" w:rsidRPr="00506C48" w:rsidRDefault="00506C48" w:rsidP="00506C48"/>
        </w:tc>
      </w:tr>
      <w:tr w:rsidR="00506C48" w:rsidRPr="00506C48" w14:paraId="72367BEB" w14:textId="77777777" w:rsidTr="00506C48">
        <w:trPr>
          <w:trHeight w:val="735"/>
        </w:trPr>
        <w:tc>
          <w:tcPr>
            <w:tcW w:w="2235" w:type="dxa"/>
            <w:gridSpan w:val="2"/>
            <w:vMerge/>
          </w:tcPr>
          <w:p w14:paraId="58942EC7" w14:textId="77777777" w:rsidR="00506C48" w:rsidRPr="00506C48" w:rsidRDefault="00506C48" w:rsidP="00506C48"/>
        </w:tc>
        <w:tc>
          <w:tcPr>
            <w:tcW w:w="2268" w:type="dxa"/>
            <w:gridSpan w:val="2"/>
            <w:vMerge/>
          </w:tcPr>
          <w:p w14:paraId="47D36102" w14:textId="77777777" w:rsidR="00506C48" w:rsidRPr="00506C48" w:rsidRDefault="00506C48" w:rsidP="00506C48"/>
        </w:tc>
        <w:tc>
          <w:tcPr>
            <w:tcW w:w="6378" w:type="dxa"/>
          </w:tcPr>
          <w:p w14:paraId="133D65F7" w14:textId="77777777" w:rsidR="00506C48" w:rsidRPr="00506C48" w:rsidRDefault="00506C48" w:rsidP="00506C48">
            <w:r w:rsidRPr="00506C48">
              <w:t>Ребёнок самостоятельно готовиться к занятию и убирает свое рабочее место после него.</w:t>
            </w:r>
          </w:p>
        </w:tc>
        <w:tc>
          <w:tcPr>
            <w:tcW w:w="1701" w:type="dxa"/>
          </w:tcPr>
          <w:p w14:paraId="357D7F36" w14:textId="77777777" w:rsidR="00506C48" w:rsidRPr="00506C48" w:rsidRDefault="00506C48" w:rsidP="00506C48">
            <w:r w:rsidRPr="00506C48">
              <w:t>3</w:t>
            </w:r>
          </w:p>
        </w:tc>
        <w:tc>
          <w:tcPr>
            <w:tcW w:w="1843" w:type="dxa"/>
            <w:vMerge/>
          </w:tcPr>
          <w:p w14:paraId="2A860339" w14:textId="77777777" w:rsidR="00506C48" w:rsidRPr="00506C48" w:rsidRDefault="00506C48" w:rsidP="00506C48"/>
        </w:tc>
      </w:tr>
      <w:tr w:rsidR="00506C48" w:rsidRPr="00506C48" w14:paraId="454B710F" w14:textId="77777777" w:rsidTr="00506C48">
        <w:trPr>
          <w:trHeight w:val="645"/>
        </w:trPr>
        <w:tc>
          <w:tcPr>
            <w:tcW w:w="2235" w:type="dxa"/>
            <w:gridSpan w:val="2"/>
            <w:vMerge w:val="restart"/>
          </w:tcPr>
          <w:p w14:paraId="2F3CDAE3" w14:textId="77777777" w:rsidR="00506C48" w:rsidRPr="00506C48" w:rsidRDefault="00506C48" w:rsidP="00506C48">
            <w:r w:rsidRPr="00506C48">
              <w:lastRenderedPageBreak/>
              <w:t>Навыки соблюдения правил безопасности</w:t>
            </w:r>
          </w:p>
        </w:tc>
        <w:tc>
          <w:tcPr>
            <w:tcW w:w="2268" w:type="dxa"/>
            <w:gridSpan w:val="2"/>
            <w:vMerge w:val="restart"/>
          </w:tcPr>
          <w:p w14:paraId="4CA5FB53" w14:textId="77777777" w:rsidR="00506C48" w:rsidRPr="00506C48" w:rsidRDefault="00506C48" w:rsidP="00506C48">
            <w:r w:rsidRPr="00506C48">
              <w:t>Соответствие реальных навыков соблюдения правил безопасности программным требованиям</w:t>
            </w:r>
          </w:p>
        </w:tc>
        <w:tc>
          <w:tcPr>
            <w:tcW w:w="6378" w:type="dxa"/>
          </w:tcPr>
          <w:p w14:paraId="16A77639" w14:textId="77777777" w:rsidR="00506C48" w:rsidRPr="00506C48" w:rsidRDefault="00506C48" w:rsidP="00506C48">
            <w:r w:rsidRPr="00506C48">
              <w:t>Ребёнок знает правила безопасности менее, чем 1\2 от программного объёма и испытывает затруднения в их соблюдении., нуждается в постоянном напоминании и контроле педагог.</w:t>
            </w:r>
          </w:p>
        </w:tc>
        <w:tc>
          <w:tcPr>
            <w:tcW w:w="1701" w:type="dxa"/>
          </w:tcPr>
          <w:p w14:paraId="316F1EBB" w14:textId="77777777" w:rsidR="00506C48" w:rsidRPr="00506C48" w:rsidRDefault="00506C48" w:rsidP="00506C48">
            <w:r w:rsidRPr="00506C48">
              <w:t>1</w:t>
            </w:r>
          </w:p>
        </w:tc>
        <w:tc>
          <w:tcPr>
            <w:tcW w:w="1843" w:type="dxa"/>
            <w:vMerge w:val="restart"/>
          </w:tcPr>
          <w:p w14:paraId="0EFAC45A" w14:textId="77777777" w:rsidR="00506C48" w:rsidRPr="00506C48" w:rsidRDefault="00506C48" w:rsidP="00506C48">
            <w:r w:rsidRPr="00506C48">
              <w:t>Опрос, наблюдение</w:t>
            </w:r>
          </w:p>
        </w:tc>
      </w:tr>
      <w:tr w:rsidR="00506C48" w:rsidRPr="00506C48" w14:paraId="01ACFB51" w14:textId="77777777" w:rsidTr="00506C48">
        <w:trPr>
          <w:trHeight w:val="645"/>
        </w:trPr>
        <w:tc>
          <w:tcPr>
            <w:tcW w:w="2235" w:type="dxa"/>
            <w:gridSpan w:val="2"/>
            <w:vMerge/>
          </w:tcPr>
          <w:p w14:paraId="7A3D2769" w14:textId="77777777" w:rsidR="00506C48" w:rsidRPr="00506C48" w:rsidRDefault="00506C48" w:rsidP="00506C48"/>
        </w:tc>
        <w:tc>
          <w:tcPr>
            <w:tcW w:w="2268" w:type="dxa"/>
            <w:gridSpan w:val="2"/>
            <w:vMerge/>
          </w:tcPr>
          <w:p w14:paraId="171DD49E" w14:textId="77777777" w:rsidR="00506C48" w:rsidRPr="00506C48" w:rsidRDefault="00506C48" w:rsidP="00506C48"/>
        </w:tc>
        <w:tc>
          <w:tcPr>
            <w:tcW w:w="6378" w:type="dxa"/>
          </w:tcPr>
          <w:p w14:paraId="6E727368" w14:textId="77777777" w:rsidR="00506C48" w:rsidRPr="00506C48" w:rsidRDefault="00506C48" w:rsidP="00506C48">
            <w:r w:rsidRPr="00506C48">
              <w:t>Ребёнок знает правила безопасности более, чем 1\2 программного объёма и практически всегда их соблюдает.</w:t>
            </w:r>
          </w:p>
        </w:tc>
        <w:tc>
          <w:tcPr>
            <w:tcW w:w="1701" w:type="dxa"/>
          </w:tcPr>
          <w:p w14:paraId="37C25DF5" w14:textId="77777777" w:rsidR="00506C48" w:rsidRPr="00506C48" w:rsidRDefault="00506C48" w:rsidP="00506C48">
            <w:r w:rsidRPr="00506C48">
              <w:t>2</w:t>
            </w:r>
          </w:p>
        </w:tc>
        <w:tc>
          <w:tcPr>
            <w:tcW w:w="1843" w:type="dxa"/>
            <w:vMerge/>
          </w:tcPr>
          <w:p w14:paraId="369B5F8A" w14:textId="77777777" w:rsidR="00506C48" w:rsidRPr="00506C48" w:rsidRDefault="00506C48" w:rsidP="00506C48"/>
        </w:tc>
      </w:tr>
      <w:tr w:rsidR="00506C48" w:rsidRPr="00506C48" w14:paraId="63208C76" w14:textId="77777777" w:rsidTr="00506C48">
        <w:trPr>
          <w:trHeight w:val="645"/>
        </w:trPr>
        <w:tc>
          <w:tcPr>
            <w:tcW w:w="2235" w:type="dxa"/>
            <w:gridSpan w:val="2"/>
            <w:vMerge/>
          </w:tcPr>
          <w:p w14:paraId="6431FF28" w14:textId="77777777" w:rsidR="00506C48" w:rsidRPr="00506C48" w:rsidRDefault="00506C48" w:rsidP="00506C48"/>
        </w:tc>
        <w:tc>
          <w:tcPr>
            <w:tcW w:w="2268" w:type="dxa"/>
            <w:gridSpan w:val="2"/>
            <w:vMerge/>
          </w:tcPr>
          <w:p w14:paraId="6D168C3B" w14:textId="77777777" w:rsidR="00506C48" w:rsidRPr="00506C48" w:rsidRDefault="00506C48" w:rsidP="00506C48"/>
        </w:tc>
        <w:tc>
          <w:tcPr>
            <w:tcW w:w="6378" w:type="dxa"/>
          </w:tcPr>
          <w:p w14:paraId="150E9717" w14:textId="77777777" w:rsidR="00506C48" w:rsidRPr="00506C48" w:rsidRDefault="00506C48" w:rsidP="00506C48">
            <w:r w:rsidRPr="00506C48">
              <w:t>Ребёнок в полной мере владеет знаниями о правилах безопасности и всегда их соблюдает</w:t>
            </w:r>
          </w:p>
        </w:tc>
        <w:tc>
          <w:tcPr>
            <w:tcW w:w="1701" w:type="dxa"/>
          </w:tcPr>
          <w:p w14:paraId="6BC7174F" w14:textId="77777777" w:rsidR="00506C48" w:rsidRPr="00506C48" w:rsidRDefault="00506C48" w:rsidP="00506C48">
            <w:r w:rsidRPr="00506C48">
              <w:t>3</w:t>
            </w:r>
          </w:p>
        </w:tc>
        <w:tc>
          <w:tcPr>
            <w:tcW w:w="1843" w:type="dxa"/>
            <w:vMerge/>
          </w:tcPr>
          <w:p w14:paraId="4FD61641" w14:textId="77777777" w:rsidR="00506C48" w:rsidRPr="00506C48" w:rsidRDefault="00506C48" w:rsidP="00506C48"/>
        </w:tc>
      </w:tr>
      <w:tr w:rsidR="00506C48" w:rsidRPr="00506C48" w14:paraId="3A461E3E" w14:textId="77777777" w:rsidTr="00506C48">
        <w:trPr>
          <w:trHeight w:val="370"/>
        </w:trPr>
        <w:tc>
          <w:tcPr>
            <w:tcW w:w="2235" w:type="dxa"/>
            <w:gridSpan w:val="2"/>
            <w:vMerge w:val="restart"/>
          </w:tcPr>
          <w:p w14:paraId="72B96454" w14:textId="77777777" w:rsidR="00506C48" w:rsidRPr="00506C48" w:rsidRDefault="00506C48" w:rsidP="00506C48">
            <w:r w:rsidRPr="00506C48">
              <w:t>Умение аккуратно выполнять работу</w:t>
            </w:r>
          </w:p>
        </w:tc>
        <w:tc>
          <w:tcPr>
            <w:tcW w:w="2268" w:type="dxa"/>
            <w:gridSpan w:val="2"/>
            <w:vMerge w:val="restart"/>
          </w:tcPr>
          <w:p w14:paraId="4D4AE612" w14:textId="77777777" w:rsidR="00506C48" w:rsidRPr="00506C48" w:rsidRDefault="00506C48" w:rsidP="00506C48">
            <w:r w:rsidRPr="00506C48">
              <w:t>Аккуратность и ответственность в работе</w:t>
            </w:r>
          </w:p>
        </w:tc>
        <w:tc>
          <w:tcPr>
            <w:tcW w:w="6378" w:type="dxa"/>
          </w:tcPr>
          <w:p w14:paraId="4D692E9C" w14:textId="77777777" w:rsidR="00506C48" w:rsidRPr="00506C48" w:rsidRDefault="00506C48" w:rsidP="00506C48">
            <w:r w:rsidRPr="00506C48">
              <w:t>Ребёнок испытывает затруднения в аккуратном и ответственном выполнении работы, нуждается в постоянной помощи и контроле со стороны педагога.</w:t>
            </w:r>
          </w:p>
        </w:tc>
        <w:tc>
          <w:tcPr>
            <w:tcW w:w="1701" w:type="dxa"/>
          </w:tcPr>
          <w:p w14:paraId="572DE9FE" w14:textId="77777777" w:rsidR="00506C48" w:rsidRPr="00506C48" w:rsidRDefault="00506C48" w:rsidP="00506C48">
            <w:r w:rsidRPr="00506C48">
              <w:t>1</w:t>
            </w:r>
          </w:p>
        </w:tc>
        <w:tc>
          <w:tcPr>
            <w:tcW w:w="1843" w:type="dxa"/>
            <w:vMerge w:val="restart"/>
          </w:tcPr>
          <w:p w14:paraId="17768E84" w14:textId="77777777" w:rsidR="00506C48" w:rsidRPr="00506C48" w:rsidRDefault="00506C48" w:rsidP="00506C48">
            <w:r w:rsidRPr="00506C48">
              <w:t>Наблюдение</w:t>
            </w:r>
          </w:p>
        </w:tc>
      </w:tr>
      <w:tr w:rsidR="00506C48" w:rsidRPr="00506C48" w14:paraId="37DC3624" w14:textId="77777777" w:rsidTr="00506C48">
        <w:trPr>
          <w:trHeight w:val="370"/>
        </w:trPr>
        <w:tc>
          <w:tcPr>
            <w:tcW w:w="2235" w:type="dxa"/>
            <w:gridSpan w:val="2"/>
            <w:vMerge/>
          </w:tcPr>
          <w:p w14:paraId="2F030485" w14:textId="77777777" w:rsidR="00506C48" w:rsidRPr="00506C48" w:rsidRDefault="00506C48" w:rsidP="00506C48"/>
        </w:tc>
        <w:tc>
          <w:tcPr>
            <w:tcW w:w="2268" w:type="dxa"/>
            <w:gridSpan w:val="2"/>
            <w:vMerge/>
          </w:tcPr>
          <w:p w14:paraId="21D12D8C" w14:textId="77777777" w:rsidR="00506C48" w:rsidRPr="00506C48" w:rsidRDefault="00506C48" w:rsidP="00506C48"/>
        </w:tc>
        <w:tc>
          <w:tcPr>
            <w:tcW w:w="6378" w:type="dxa"/>
          </w:tcPr>
          <w:p w14:paraId="70CD156B" w14:textId="77777777" w:rsidR="00506C48" w:rsidRPr="00506C48" w:rsidRDefault="00506C48" w:rsidP="00506C48">
            <w:r w:rsidRPr="00506C48">
              <w:t>Ребёнок может аккуратно и ответственно выполнять работу, иногда прибегая к помощи взрослого.</w:t>
            </w:r>
          </w:p>
        </w:tc>
        <w:tc>
          <w:tcPr>
            <w:tcW w:w="1701" w:type="dxa"/>
          </w:tcPr>
          <w:p w14:paraId="06BBA79B" w14:textId="77777777" w:rsidR="00506C48" w:rsidRPr="00506C48" w:rsidRDefault="00506C48" w:rsidP="00506C48">
            <w:r w:rsidRPr="00506C48">
              <w:t>2</w:t>
            </w:r>
          </w:p>
        </w:tc>
        <w:tc>
          <w:tcPr>
            <w:tcW w:w="1843" w:type="dxa"/>
            <w:vMerge/>
          </w:tcPr>
          <w:p w14:paraId="681990FD" w14:textId="77777777" w:rsidR="00506C48" w:rsidRPr="00506C48" w:rsidRDefault="00506C48" w:rsidP="00506C48"/>
        </w:tc>
      </w:tr>
      <w:tr w:rsidR="00506C48" w:rsidRPr="00506C48" w14:paraId="61517CE4" w14:textId="77777777" w:rsidTr="00506C48">
        <w:trPr>
          <w:trHeight w:val="370"/>
        </w:trPr>
        <w:tc>
          <w:tcPr>
            <w:tcW w:w="2235" w:type="dxa"/>
            <w:gridSpan w:val="2"/>
            <w:vMerge/>
          </w:tcPr>
          <w:p w14:paraId="1615E310" w14:textId="77777777" w:rsidR="00506C48" w:rsidRPr="00506C48" w:rsidRDefault="00506C48" w:rsidP="00506C48"/>
        </w:tc>
        <w:tc>
          <w:tcPr>
            <w:tcW w:w="2268" w:type="dxa"/>
            <w:gridSpan w:val="2"/>
            <w:vMerge/>
          </w:tcPr>
          <w:p w14:paraId="60B4AA70" w14:textId="77777777" w:rsidR="00506C48" w:rsidRPr="00506C48" w:rsidRDefault="00506C48" w:rsidP="00506C48"/>
        </w:tc>
        <w:tc>
          <w:tcPr>
            <w:tcW w:w="6378" w:type="dxa"/>
          </w:tcPr>
          <w:p w14:paraId="0DFB6B6C" w14:textId="77777777" w:rsidR="00506C48" w:rsidRPr="00506C48" w:rsidRDefault="00506C48" w:rsidP="00506C48">
            <w:r w:rsidRPr="00506C48">
              <w:t>Ребёнок без напоминаний взрослого может аккуратно и ответственно выполнять работу</w:t>
            </w:r>
          </w:p>
        </w:tc>
        <w:tc>
          <w:tcPr>
            <w:tcW w:w="1701" w:type="dxa"/>
          </w:tcPr>
          <w:p w14:paraId="0154D4D2" w14:textId="77777777" w:rsidR="00506C48" w:rsidRPr="00506C48" w:rsidRDefault="00506C48" w:rsidP="00506C48">
            <w:r w:rsidRPr="00506C48">
              <w:t>3</w:t>
            </w:r>
          </w:p>
        </w:tc>
        <w:tc>
          <w:tcPr>
            <w:tcW w:w="1843" w:type="dxa"/>
            <w:vMerge/>
          </w:tcPr>
          <w:p w14:paraId="2E7533D0" w14:textId="77777777" w:rsidR="00506C48" w:rsidRPr="00506C48" w:rsidRDefault="00506C48" w:rsidP="00506C48"/>
        </w:tc>
      </w:tr>
      <w:tr w:rsidR="00506C48" w:rsidRPr="00506C48" w14:paraId="0E267191" w14:textId="77777777" w:rsidTr="00506C48">
        <w:trPr>
          <w:trHeight w:val="370"/>
        </w:trPr>
        <w:tc>
          <w:tcPr>
            <w:tcW w:w="14425" w:type="dxa"/>
            <w:gridSpan w:val="7"/>
          </w:tcPr>
          <w:p w14:paraId="0E31235D" w14:textId="77777777" w:rsidR="00506C48" w:rsidRPr="00506C48" w:rsidRDefault="00506C48" w:rsidP="00506C48">
            <w:r w:rsidRPr="00506C48">
              <w:t>Итого баллов от 10 до 30</w:t>
            </w:r>
          </w:p>
        </w:tc>
      </w:tr>
    </w:tbl>
    <w:p w14:paraId="73DF85CA" w14:textId="77777777" w:rsidR="00506C48" w:rsidRPr="00506C48" w:rsidRDefault="00506C48" w:rsidP="00506C48"/>
    <w:p w14:paraId="611C8679" w14:textId="77777777" w:rsidR="00506C48" w:rsidRPr="00506C48" w:rsidRDefault="00506C48" w:rsidP="00506C48"/>
    <w:p w14:paraId="1E5FC5F9" w14:textId="77777777" w:rsidR="00506C48" w:rsidRPr="00506C48" w:rsidRDefault="00506C48" w:rsidP="00506C48">
      <w:pPr>
        <w:jc w:val="center"/>
        <w:rPr>
          <w:b/>
        </w:rPr>
      </w:pPr>
    </w:p>
    <w:p w14:paraId="5B3A9827" w14:textId="77777777" w:rsidR="00506C48" w:rsidRPr="00506C48" w:rsidRDefault="00506C48" w:rsidP="00506C48">
      <w:pPr>
        <w:jc w:val="center"/>
        <w:rPr>
          <w:b/>
        </w:rPr>
      </w:pPr>
    </w:p>
    <w:p w14:paraId="71EC00EF" w14:textId="77777777" w:rsidR="00506C48" w:rsidRPr="00506C48" w:rsidRDefault="00506C48" w:rsidP="00506C48">
      <w:pPr>
        <w:jc w:val="center"/>
        <w:rPr>
          <w:b/>
        </w:rPr>
      </w:pPr>
    </w:p>
    <w:p w14:paraId="05ECB8D4" w14:textId="77777777" w:rsidR="00506C48" w:rsidRPr="00506C48" w:rsidRDefault="00506C48" w:rsidP="00506C48">
      <w:pPr>
        <w:jc w:val="center"/>
        <w:rPr>
          <w:b/>
        </w:rPr>
      </w:pPr>
    </w:p>
    <w:p w14:paraId="657B54FC" w14:textId="77777777" w:rsidR="00506C48" w:rsidRPr="00506C48" w:rsidRDefault="00506C48" w:rsidP="00506C48">
      <w:pPr>
        <w:jc w:val="center"/>
        <w:rPr>
          <w:b/>
        </w:rPr>
      </w:pPr>
    </w:p>
    <w:p w14:paraId="47783BB0" w14:textId="77777777" w:rsidR="00506C48" w:rsidRPr="00506C48" w:rsidRDefault="00506C48" w:rsidP="00506C48">
      <w:pPr>
        <w:jc w:val="center"/>
        <w:rPr>
          <w:b/>
        </w:rPr>
      </w:pPr>
    </w:p>
    <w:p w14:paraId="6A96973E" w14:textId="77777777" w:rsidR="00506C48" w:rsidRPr="00506C48" w:rsidRDefault="00506C48" w:rsidP="00506C48">
      <w:pPr>
        <w:jc w:val="center"/>
        <w:rPr>
          <w:b/>
        </w:rPr>
        <w:sectPr w:rsidR="00506C48" w:rsidRPr="00506C48" w:rsidSect="0071046E">
          <w:pgSz w:w="16838" w:h="11906" w:orient="landscape"/>
          <w:pgMar w:top="851" w:right="1134" w:bottom="1701" w:left="1134" w:header="709" w:footer="709" w:gutter="0"/>
          <w:cols w:space="708"/>
          <w:docGrid w:linePitch="360"/>
        </w:sectPr>
      </w:pPr>
    </w:p>
    <w:p w14:paraId="2E350A3A" w14:textId="756A343A" w:rsidR="006A5A64" w:rsidRDefault="00506C48" w:rsidP="00506C48">
      <w:pPr>
        <w:jc w:val="center"/>
        <w:rPr>
          <w:bCs/>
          <w:i/>
          <w:iCs/>
        </w:rPr>
      </w:pPr>
      <w:bookmarkStart w:id="112" w:name="_Hlk68854993"/>
      <w:r w:rsidRPr="00506C48">
        <w:rPr>
          <w:bCs/>
          <w:i/>
          <w:iCs/>
        </w:rPr>
        <w:lastRenderedPageBreak/>
        <w:t>Первый год обучения</w:t>
      </w:r>
      <w:r w:rsidR="006A5A64">
        <w:rPr>
          <w:bCs/>
          <w:i/>
          <w:iCs/>
        </w:rPr>
        <w:t xml:space="preserve"> </w:t>
      </w:r>
    </w:p>
    <w:p w14:paraId="43D631B4" w14:textId="77777777" w:rsidR="00506C48" w:rsidRDefault="006A5A64" w:rsidP="00506C48">
      <w:pPr>
        <w:jc w:val="center"/>
        <w:rPr>
          <w:bCs/>
          <w:i/>
          <w:iCs/>
        </w:rPr>
      </w:pPr>
      <w:r w:rsidRPr="006A5A64">
        <w:rPr>
          <w:bCs/>
          <w:i/>
          <w:iCs/>
          <w:color w:val="FF0000"/>
        </w:rPr>
        <w:t>Для каждого года обучения своё задание!</w:t>
      </w:r>
    </w:p>
    <w:p w14:paraId="0B3DB00B" w14:textId="77777777" w:rsidR="00506C48" w:rsidRPr="00506C48" w:rsidRDefault="00506C48" w:rsidP="00506C48">
      <w:pPr>
        <w:jc w:val="center"/>
        <w:rPr>
          <w:bCs/>
          <w:i/>
          <w:iCs/>
        </w:rPr>
      </w:pPr>
      <w:r w:rsidRPr="00506C48">
        <w:rPr>
          <w:bCs/>
          <w:i/>
          <w:iCs/>
        </w:rPr>
        <w:t>Контрольное задание для учащихся, осваивающих содержание стартового уровня</w:t>
      </w:r>
    </w:p>
    <w:p w14:paraId="58974DD1" w14:textId="77777777" w:rsidR="00506C48" w:rsidRPr="00506C48" w:rsidRDefault="00506C48" w:rsidP="00506C48">
      <w:bookmarkStart w:id="113" w:name="_Hlk57362164"/>
      <w:bookmarkEnd w:id="11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4819"/>
      </w:tblGrid>
      <w:tr w:rsidR="00506C48" w:rsidRPr="00506C48" w14:paraId="1677C4E3" w14:textId="77777777" w:rsidTr="0071046E">
        <w:tc>
          <w:tcPr>
            <w:tcW w:w="2660" w:type="dxa"/>
          </w:tcPr>
          <w:p w14:paraId="3F913121" w14:textId="77777777" w:rsidR="00506C48" w:rsidRPr="00506C48" w:rsidRDefault="00506C48" w:rsidP="00506C48">
            <w:pPr>
              <w:jc w:val="center"/>
              <w:rPr>
                <w:color w:val="FF0000"/>
              </w:rPr>
            </w:pPr>
            <w:r w:rsidRPr="00506C48">
              <w:rPr>
                <w:color w:val="FF0000"/>
              </w:rPr>
              <w:t>Теоретический блок</w:t>
            </w:r>
          </w:p>
        </w:tc>
        <w:tc>
          <w:tcPr>
            <w:tcW w:w="2410" w:type="dxa"/>
          </w:tcPr>
          <w:p w14:paraId="40168F89" w14:textId="77777777" w:rsidR="00506C48" w:rsidRPr="00506C48" w:rsidRDefault="00506C48" w:rsidP="00506C48">
            <w:pPr>
              <w:jc w:val="center"/>
              <w:rPr>
                <w:color w:val="FF0000"/>
              </w:rPr>
            </w:pPr>
            <w:r w:rsidRPr="00506C48">
              <w:rPr>
                <w:color w:val="FF0000"/>
              </w:rPr>
              <w:t>Практическое задание</w:t>
            </w:r>
          </w:p>
        </w:tc>
        <w:tc>
          <w:tcPr>
            <w:tcW w:w="4819" w:type="dxa"/>
          </w:tcPr>
          <w:p w14:paraId="3C8D5EB9" w14:textId="77777777" w:rsidR="00506C48" w:rsidRPr="00506C48" w:rsidRDefault="00506C48" w:rsidP="00506C48">
            <w:r w:rsidRPr="00506C48">
              <w:t>Характеристика деятельности учащегося</w:t>
            </w:r>
          </w:p>
        </w:tc>
      </w:tr>
      <w:tr w:rsidR="00506C48" w:rsidRPr="00506C48" w14:paraId="57D04A22" w14:textId="77777777" w:rsidTr="0071046E">
        <w:trPr>
          <w:trHeight w:val="1676"/>
        </w:trPr>
        <w:tc>
          <w:tcPr>
            <w:tcW w:w="2660" w:type="dxa"/>
          </w:tcPr>
          <w:p w14:paraId="0BC8FE9A" w14:textId="77777777" w:rsidR="00506C48" w:rsidRPr="00506C48" w:rsidRDefault="00506C48" w:rsidP="00506C48"/>
          <w:p w14:paraId="38DC0E05" w14:textId="77777777" w:rsidR="00506C48" w:rsidRPr="00506C48" w:rsidRDefault="00506C48" w:rsidP="00506C48"/>
          <w:p w14:paraId="6D12B8DF" w14:textId="77777777" w:rsidR="00506C48" w:rsidRPr="00506C48" w:rsidRDefault="00506C48" w:rsidP="00506C48"/>
          <w:p w14:paraId="024B21CD" w14:textId="77777777" w:rsidR="00506C48" w:rsidRPr="00506C48" w:rsidRDefault="00506C48" w:rsidP="00506C48"/>
        </w:tc>
        <w:tc>
          <w:tcPr>
            <w:tcW w:w="2410" w:type="dxa"/>
          </w:tcPr>
          <w:p w14:paraId="175C6069" w14:textId="77777777" w:rsidR="00506C48" w:rsidRPr="00506C48" w:rsidRDefault="00506C48" w:rsidP="00506C48"/>
        </w:tc>
        <w:tc>
          <w:tcPr>
            <w:tcW w:w="4819" w:type="dxa"/>
          </w:tcPr>
          <w:p w14:paraId="4DEB52B2" w14:textId="77777777" w:rsidR="00506C48" w:rsidRPr="00506C48" w:rsidRDefault="00506C48" w:rsidP="00506C48">
            <w:r w:rsidRPr="00506C48">
              <w:t>Решает поставленные задачи с помощью педагога, ориентируется на внешние характеристики поставленной задачи, ситуации.</w:t>
            </w:r>
          </w:p>
        </w:tc>
      </w:tr>
    </w:tbl>
    <w:p w14:paraId="6CB8E187" w14:textId="77777777" w:rsidR="00506C48" w:rsidRPr="00506C48" w:rsidRDefault="00506C48" w:rsidP="00506C48">
      <w:pPr>
        <w:outlineLvl w:val="0"/>
        <w:rPr>
          <w:b/>
        </w:rPr>
      </w:pPr>
    </w:p>
    <w:bookmarkEnd w:id="113"/>
    <w:p w14:paraId="0BB0D675" w14:textId="77777777" w:rsidR="00506C48" w:rsidRPr="00506C48" w:rsidRDefault="00506C48" w:rsidP="00506C48">
      <w:pPr>
        <w:jc w:val="center"/>
        <w:rPr>
          <w:i/>
          <w:iCs/>
        </w:rPr>
      </w:pPr>
      <w:r w:rsidRPr="00506C48">
        <w:rPr>
          <w:i/>
          <w:iCs/>
        </w:rPr>
        <w:t>Контрольное задание для учащихся, осваивающих содержание базового уровня</w:t>
      </w:r>
    </w:p>
    <w:p w14:paraId="1A1FF4E3" w14:textId="77777777" w:rsidR="00506C48" w:rsidRPr="00506C48" w:rsidRDefault="00506C48" w:rsidP="00506C48">
      <w:pPr>
        <w:rPr>
          <w:i/>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4819"/>
      </w:tblGrid>
      <w:tr w:rsidR="00506C48" w:rsidRPr="00506C48" w14:paraId="542A2C86" w14:textId="77777777" w:rsidTr="0071046E">
        <w:tc>
          <w:tcPr>
            <w:tcW w:w="2660" w:type="dxa"/>
          </w:tcPr>
          <w:p w14:paraId="57026CA6" w14:textId="77777777" w:rsidR="00506C48" w:rsidRPr="00506C48" w:rsidRDefault="00506C48" w:rsidP="00506C48">
            <w:pPr>
              <w:jc w:val="center"/>
              <w:rPr>
                <w:color w:val="FF0000"/>
              </w:rPr>
            </w:pPr>
            <w:r w:rsidRPr="00506C48">
              <w:rPr>
                <w:color w:val="FF0000"/>
              </w:rPr>
              <w:t>Теоретический блок</w:t>
            </w:r>
          </w:p>
        </w:tc>
        <w:tc>
          <w:tcPr>
            <w:tcW w:w="2410" w:type="dxa"/>
          </w:tcPr>
          <w:p w14:paraId="130F0163" w14:textId="77777777" w:rsidR="00506C48" w:rsidRPr="00506C48" w:rsidRDefault="00506C48" w:rsidP="00506C48">
            <w:pPr>
              <w:jc w:val="center"/>
              <w:rPr>
                <w:color w:val="FF0000"/>
              </w:rPr>
            </w:pPr>
            <w:r w:rsidRPr="00506C48">
              <w:rPr>
                <w:color w:val="FF0000"/>
              </w:rPr>
              <w:t>Практическое задание</w:t>
            </w:r>
          </w:p>
        </w:tc>
        <w:tc>
          <w:tcPr>
            <w:tcW w:w="4819" w:type="dxa"/>
          </w:tcPr>
          <w:p w14:paraId="41B4E7B7" w14:textId="77777777" w:rsidR="00506C48" w:rsidRPr="00506C48" w:rsidRDefault="00506C48" w:rsidP="00506C48">
            <w:r w:rsidRPr="00506C48">
              <w:t>Характеристика деятельности учащегося</w:t>
            </w:r>
          </w:p>
        </w:tc>
      </w:tr>
      <w:tr w:rsidR="00506C48" w:rsidRPr="00506C48" w14:paraId="61BABF92" w14:textId="77777777" w:rsidTr="0071046E">
        <w:trPr>
          <w:trHeight w:val="1656"/>
        </w:trPr>
        <w:tc>
          <w:tcPr>
            <w:tcW w:w="2660" w:type="dxa"/>
          </w:tcPr>
          <w:p w14:paraId="70FAF0BC" w14:textId="77777777" w:rsidR="00506C48" w:rsidRPr="00506C48" w:rsidRDefault="00506C48" w:rsidP="00506C48"/>
          <w:p w14:paraId="65F25741" w14:textId="77777777" w:rsidR="00506C48" w:rsidRPr="00506C48" w:rsidRDefault="00506C48" w:rsidP="00506C48"/>
          <w:p w14:paraId="1D0A354D" w14:textId="77777777" w:rsidR="00506C48" w:rsidRPr="00506C48" w:rsidRDefault="00506C48" w:rsidP="00506C48"/>
        </w:tc>
        <w:tc>
          <w:tcPr>
            <w:tcW w:w="2410" w:type="dxa"/>
          </w:tcPr>
          <w:p w14:paraId="2BAB98E6" w14:textId="77777777" w:rsidR="00506C48" w:rsidRPr="00506C48" w:rsidRDefault="00506C48" w:rsidP="00506C48"/>
        </w:tc>
        <w:tc>
          <w:tcPr>
            <w:tcW w:w="4819" w:type="dxa"/>
          </w:tcPr>
          <w:p w14:paraId="711585CB" w14:textId="77777777" w:rsidR="00506C48" w:rsidRPr="00506C48" w:rsidRDefault="00506C48" w:rsidP="00506C48">
            <w:r w:rsidRPr="00506C48">
              <w:t>Пытается анализировать, обобщать в рамках предложенного задания, самостоятельно выбирать (находить задачу), искать принцип пути её решения</w:t>
            </w:r>
          </w:p>
        </w:tc>
      </w:tr>
    </w:tbl>
    <w:p w14:paraId="54542392" w14:textId="77777777" w:rsidR="00506C48" w:rsidRPr="00506C48" w:rsidRDefault="00506C48" w:rsidP="00506C48">
      <w:pPr>
        <w:outlineLvl w:val="0"/>
        <w:rPr>
          <w:b/>
        </w:rPr>
      </w:pPr>
    </w:p>
    <w:p w14:paraId="3AE58895" w14:textId="77777777" w:rsidR="00506C48" w:rsidRPr="00506C48" w:rsidRDefault="00506C48" w:rsidP="00506C48">
      <w:pPr>
        <w:jc w:val="center"/>
        <w:rPr>
          <w:i/>
          <w:iCs/>
        </w:rPr>
      </w:pPr>
      <w:r w:rsidRPr="00506C48">
        <w:rPr>
          <w:i/>
          <w:iCs/>
        </w:rPr>
        <w:t>Контрольное задание для учащихся, осваивающих содержание продвинутого уровня</w:t>
      </w:r>
    </w:p>
    <w:p w14:paraId="12B58F3A" w14:textId="77777777" w:rsidR="00506C48" w:rsidRPr="00506C48" w:rsidRDefault="00506C48" w:rsidP="00506C4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819"/>
      </w:tblGrid>
      <w:tr w:rsidR="00506C48" w:rsidRPr="00506C48" w14:paraId="1C5ECEF6" w14:textId="77777777" w:rsidTr="0071046E">
        <w:tc>
          <w:tcPr>
            <w:tcW w:w="2376" w:type="dxa"/>
          </w:tcPr>
          <w:p w14:paraId="5A446867" w14:textId="77777777" w:rsidR="00506C48" w:rsidRPr="00506C48" w:rsidRDefault="00506C48" w:rsidP="00506C48">
            <w:pPr>
              <w:rPr>
                <w:color w:val="FF0000"/>
              </w:rPr>
            </w:pPr>
            <w:r w:rsidRPr="00506C48">
              <w:rPr>
                <w:color w:val="FF0000"/>
              </w:rPr>
              <w:t>Теоретический блок</w:t>
            </w:r>
          </w:p>
        </w:tc>
        <w:tc>
          <w:tcPr>
            <w:tcW w:w="2694" w:type="dxa"/>
          </w:tcPr>
          <w:p w14:paraId="0D662A70" w14:textId="77777777" w:rsidR="00506C48" w:rsidRPr="00506C48" w:rsidRDefault="00506C48" w:rsidP="00506C48">
            <w:pPr>
              <w:rPr>
                <w:color w:val="FF0000"/>
              </w:rPr>
            </w:pPr>
            <w:r w:rsidRPr="00506C48">
              <w:rPr>
                <w:color w:val="FF0000"/>
              </w:rPr>
              <w:t>Практическое задание</w:t>
            </w:r>
          </w:p>
        </w:tc>
        <w:tc>
          <w:tcPr>
            <w:tcW w:w="4819" w:type="dxa"/>
          </w:tcPr>
          <w:p w14:paraId="2376B732" w14:textId="77777777" w:rsidR="00506C48" w:rsidRPr="00506C48" w:rsidRDefault="00506C48" w:rsidP="00506C48">
            <w:r w:rsidRPr="00506C48">
              <w:t>Характеристика деятельности учащегося</w:t>
            </w:r>
          </w:p>
        </w:tc>
      </w:tr>
      <w:tr w:rsidR="00506C48" w:rsidRPr="00506C48" w14:paraId="03596B77" w14:textId="77777777" w:rsidTr="0071046E">
        <w:trPr>
          <w:trHeight w:val="3312"/>
        </w:trPr>
        <w:tc>
          <w:tcPr>
            <w:tcW w:w="2376" w:type="dxa"/>
          </w:tcPr>
          <w:p w14:paraId="7C366604" w14:textId="77777777" w:rsidR="00506C48" w:rsidRPr="00506C48" w:rsidRDefault="00506C48" w:rsidP="00506C48"/>
        </w:tc>
        <w:tc>
          <w:tcPr>
            <w:tcW w:w="2694" w:type="dxa"/>
          </w:tcPr>
          <w:p w14:paraId="4DF49F90" w14:textId="77777777" w:rsidR="00506C48" w:rsidRPr="00506C48" w:rsidRDefault="00506C48" w:rsidP="00506C48"/>
        </w:tc>
        <w:tc>
          <w:tcPr>
            <w:tcW w:w="4819" w:type="dxa"/>
          </w:tcPr>
          <w:p w14:paraId="3C9A37BF" w14:textId="77777777" w:rsidR="00506C48" w:rsidRPr="00506C48" w:rsidRDefault="00506C48" w:rsidP="00506C48">
            <w:r w:rsidRPr="00506C48">
              <w:t>Самостоятельно выполняет индивидуальные задания, умеет делать выбор собственных вариантов, решений, делает самооценку; способен видеть целостную картину и привлекать все возможные ресурсы для её реализации; умеет работать с различными источниками информации, обобщать и применять обобщения в дальнейшей практической работе, диагностировать и прогнозировать, видеть и уметь добиваться воплощения решенных задач на практике, умеет работать в команде.</w:t>
            </w:r>
          </w:p>
        </w:tc>
      </w:tr>
    </w:tbl>
    <w:p w14:paraId="187C55E0" w14:textId="77777777" w:rsidR="00506C48" w:rsidRPr="00506C48" w:rsidRDefault="00506C48" w:rsidP="00506C48">
      <w:pPr>
        <w:outlineLvl w:val="0"/>
        <w:rPr>
          <w:b/>
        </w:rPr>
      </w:pPr>
    </w:p>
    <w:p w14:paraId="74F73B34" w14:textId="77777777" w:rsidR="00506C48" w:rsidRPr="00506C48" w:rsidRDefault="00506C48" w:rsidP="00506C48">
      <w:pPr>
        <w:jc w:val="center"/>
        <w:rPr>
          <w:bCs/>
          <w:i/>
          <w:iCs/>
        </w:rPr>
      </w:pPr>
    </w:p>
    <w:p w14:paraId="4BA72902" w14:textId="77777777" w:rsidR="00506C48" w:rsidRPr="00506C48" w:rsidRDefault="00506C48" w:rsidP="00506C48">
      <w:pPr>
        <w:jc w:val="center"/>
        <w:rPr>
          <w:bCs/>
          <w:i/>
          <w:iCs/>
        </w:rPr>
      </w:pPr>
    </w:p>
    <w:p w14:paraId="66DD19F3" w14:textId="77777777" w:rsidR="00506C48" w:rsidRPr="00506C48" w:rsidRDefault="00506C48" w:rsidP="00506C48">
      <w:pPr>
        <w:jc w:val="center"/>
        <w:rPr>
          <w:bCs/>
          <w:i/>
          <w:iCs/>
        </w:rPr>
      </w:pPr>
    </w:p>
    <w:p w14:paraId="4B397284" w14:textId="77777777" w:rsidR="00506C48" w:rsidRPr="00506C48" w:rsidRDefault="00506C48" w:rsidP="00506C48">
      <w:pPr>
        <w:jc w:val="center"/>
        <w:rPr>
          <w:bCs/>
          <w:i/>
          <w:iCs/>
        </w:rPr>
      </w:pPr>
    </w:p>
    <w:p w14:paraId="75EB19BA" w14:textId="77777777" w:rsidR="00506C48" w:rsidRPr="00506C48" w:rsidRDefault="00506C48" w:rsidP="00506C48">
      <w:pPr>
        <w:jc w:val="center"/>
        <w:rPr>
          <w:bCs/>
          <w:i/>
          <w:iCs/>
        </w:rPr>
      </w:pPr>
    </w:p>
    <w:p w14:paraId="5746E45D" w14:textId="77777777" w:rsidR="00506C48" w:rsidRPr="00506C48" w:rsidRDefault="00506C48" w:rsidP="00506C48">
      <w:pPr>
        <w:jc w:val="center"/>
        <w:rPr>
          <w:bCs/>
          <w:i/>
          <w:iCs/>
        </w:rPr>
      </w:pPr>
    </w:p>
    <w:p w14:paraId="55B39DEC" w14:textId="77777777" w:rsidR="00506C48" w:rsidRPr="00506C48" w:rsidRDefault="00506C48" w:rsidP="00506C48">
      <w:pPr>
        <w:jc w:val="center"/>
        <w:rPr>
          <w:bCs/>
          <w:i/>
          <w:iCs/>
        </w:rPr>
      </w:pPr>
    </w:p>
    <w:p w14:paraId="66BE5447" w14:textId="77777777" w:rsidR="00506C48" w:rsidRPr="00506C48" w:rsidRDefault="00506C48" w:rsidP="00506C48">
      <w:pPr>
        <w:jc w:val="center"/>
        <w:rPr>
          <w:bCs/>
          <w:i/>
          <w:iCs/>
        </w:rPr>
      </w:pPr>
    </w:p>
    <w:p w14:paraId="2EB41710" w14:textId="77777777" w:rsidR="00506C48" w:rsidRPr="00506C48" w:rsidRDefault="00506C48" w:rsidP="00506C48">
      <w:pPr>
        <w:jc w:val="center"/>
        <w:rPr>
          <w:bCs/>
          <w:i/>
          <w:iCs/>
        </w:rPr>
        <w:sectPr w:rsidR="00506C48" w:rsidRPr="00506C48" w:rsidSect="0071046E">
          <w:pgSz w:w="11906" w:h="16838"/>
          <w:pgMar w:top="1134" w:right="851" w:bottom="1134" w:left="1701" w:header="709" w:footer="709" w:gutter="0"/>
          <w:cols w:space="708"/>
          <w:docGrid w:linePitch="360"/>
        </w:sectPr>
      </w:pPr>
    </w:p>
    <w:p w14:paraId="4DE59089" w14:textId="77777777" w:rsidR="00506C48" w:rsidRPr="00506C48" w:rsidRDefault="00506C48" w:rsidP="00506C48">
      <w:pPr>
        <w:jc w:val="center"/>
        <w:rPr>
          <w:bCs/>
          <w:i/>
          <w:iCs/>
        </w:rPr>
      </w:pPr>
    </w:p>
    <w:p w14:paraId="7AE6BBCC" w14:textId="77777777" w:rsidR="00506C48" w:rsidRPr="00506C48" w:rsidRDefault="00506C48" w:rsidP="00506C48">
      <w:pPr>
        <w:jc w:val="center"/>
        <w:rPr>
          <w:bCs/>
          <w:i/>
          <w:iCs/>
        </w:rPr>
      </w:pPr>
      <w:r w:rsidRPr="00506C48">
        <w:rPr>
          <w:bCs/>
          <w:i/>
          <w:iCs/>
        </w:rPr>
        <w:t>Мониторинг личностного развития ребёнка в процессе освоения им дополнительной общеразвивающей программы</w:t>
      </w:r>
    </w:p>
    <w:p w14:paraId="00BF6DC2" w14:textId="77777777" w:rsidR="00506C48" w:rsidRPr="00506C48" w:rsidRDefault="00506C48" w:rsidP="00506C48">
      <w:pPr>
        <w:jc w:val="center"/>
        <w:rPr>
          <w:bCs/>
          <w:i/>
          <w:i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4873"/>
        <w:gridCol w:w="3686"/>
        <w:gridCol w:w="1605"/>
        <w:gridCol w:w="2080"/>
      </w:tblGrid>
      <w:tr w:rsidR="00506C48" w:rsidRPr="00506C48" w14:paraId="2FF5095D" w14:textId="77777777" w:rsidTr="00506C48">
        <w:tc>
          <w:tcPr>
            <w:tcW w:w="2181" w:type="dxa"/>
          </w:tcPr>
          <w:p w14:paraId="4AE26DA3" w14:textId="77777777" w:rsidR="00506C48" w:rsidRPr="00506C48" w:rsidRDefault="00506C48" w:rsidP="00506C48">
            <w:pPr>
              <w:jc w:val="center"/>
            </w:pPr>
            <w:r w:rsidRPr="00506C48">
              <w:t>Показатели (оцениваемые параметры)</w:t>
            </w:r>
          </w:p>
        </w:tc>
        <w:tc>
          <w:tcPr>
            <w:tcW w:w="4873" w:type="dxa"/>
          </w:tcPr>
          <w:p w14:paraId="6B94EEF7" w14:textId="77777777" w:rsidR="00506C48" w:rsidRPr="00506C48" w:rsidRDefault="00506C48" w:rsidP="00506C48">
            <w:pPr>
              <w:jc w:val="center"/>
            </w:pPr>
            <w:r w:rsidRPr="00506C48">
              <w:t>Критерии</w:t>
            </w:r>
          </w:p>
        </w:tc>
        <w:tc>
          <w:tcPr>
            <w:tcW w:w="3686" w:type="dxa"/>
          </w:tcPr>
          <w:p w14:paraId="4BA05C7C" w14:textId="77777777" w:rsidR="00506C48" w:rsidRPr="00506C48" w:rsidRDefault="00506C48" w:rsidP="00506C48">
            <w:pPr>
              <w:jc w:val="center"/>
            </w:pPr>
            <w:r w:rsidRPr="00506C48">
              <w:t>Степень выраженности оцениваемого качества</w:t>
            </w:r>
          </w:p>
        </w:tc>
        <w:tc>
          <w:tcPr>
            <w:tcW w:w="1605" w:type="dxa"/>
          </w:tcPr>
          <w:p w14:paraId="6208EA78" w14:textId="77777777" w:rsidR="00506C48" w:rsidRPr="00506C48" w:rsidRDefault="00506C48" w:rsidP="00506C48">
            <w:pPr>
              <w:jc w:val="center"/>
            </w:pPr>
            <w:r w:rsidRPr="00506C48">
              <w:t>Возможное количество баллов</w:t>
            </w:r>
          </w:p>
        </w:tc>
        <w:tc>
          <w:tcPr>
            <w:tcW w:w="2080" w:type="dxa"/>
          </w:tcPr>
          <w:p w14:paraId="0B17ED3E" w14:textId="77777777" w:rsidR="00506C48" w:rsidRPr="00506C48" w:rsidRDefault="00506C48" w:rsidP="00506C48">
            <w:pPr>
              <w:jc w:val="center"/>
            </w:pPr>
            <w:r w:rsidRPr="00506C48">
              <w:t>Методы диагностики</w:t>
            </w:r>
          </w:p>
        </w:tc>
      </w:tr>
      <w:tr w:rsidR="00506C48" w:rsidRPr="00506C48" w14:paraId="322F53C6" w14:textId="77777777" w:rsidTr="00506C48">
        <w:tc>
          <w:tcPr>
            <w:tcW w:w="14425" w:type="dxa"/>
            <w:gridSpan w:val="5"/>
          </w:tcPr>
          <w:p w14:paraId="66750435" w14:textId="77777777" w:rsidR="00506C48" w:rsidRPr="00506C48" w:rsidRDefault="00506C48" w:rsidP="00156DC1">
            <w:pPr>
              <w:numPr>
                <w:ilvl w:val="0"/>
                <w:numId w:val="9"/>
              </w:numPr>
              <w:jc w:val="center"/>
            </w:pPr>
            <w:r w:rsidRPr="00506C48">
              <w:t>Организационно-волевые качества</w:t>
            </w:r>
          </w:p>
        </w:tc>
      </w:tr>
      <w:tr w:rsidR="00506C48" w:rsidRPr="00506C48" w14:paraId="0F8ADC5F" w14:textId="77777777" w:rsidTr="00506C48">
        <w:trPr>
          <w:trHeight w:val="586"/>
        </w:trPr>
        <w:tc>
          <w:tcPr>
            <w:tcW w:w="2181" w:type="dxa"/>
            <w:vMerge w:val="restart"/>
          </w:tcPr>
          <w:p w14:paraId="5CADA9B2" w14:textId="77777777" w:rsidR="00506C48" w:rsidRPr="00506C48" w:rsidRDefault="00506C48" w:rsidP="00506C48">
            <w:pPr>
              <w:jc w:val="center"/>
            </w:pPr>
            <w:r w:rsidRPr="00506C48">
              <w:t>Терпение</w:t>
            </w:r>
          </w:p>
        </w:tc>
        <w:tc>
          <w:tcPr>
            <w:tcW w:w="4873" w:type="dxa"/>
            <w:vMerge w:val="restart"/>
          </w:tcPr>
          <w:p w14:paraId="0D53F88B" w14:textId="77777777" w:rsidR="00506C48" w:rsidRPr="00506C48" w:rsidRDefault="00506C48" w:rsidP="00506C48">
            <w:pPr>
              <w:jc w:val="center"/>
            </w:pPr>
            <w:r w:rsidRPr="00506C48">
              <w:t>Способность переносить (выдерживать) известные нагрузки в течение определенного времени, преодолевать трудности</w:t>
            </w:r>
          </w:p>
        </w:tc>
        <w:tc>
          <w:tcPr>
            <w:tcW w:w="3686" w:type="dxa"/>
          </w:tcPr>
          <w:p w14:paraId="6972AF08" w14:textId="77777777" w:rsidR="00506C48" w:rsidRPr="00506C48" w:rsidRDefault="00506C48" w:rsidP="00506C48">
            <w:pPr>
              <w:jc w:val="center"/>
            </w:pPr>
            <w:r w:rsidRPr="00506C48">
              <w:t>Терпения хватает менее, чем на ползанятия</w:t>
            </w:r>
          </w:p>
        </w:tc>
        <w:tc>
          <w:tcPr>
            <w:tcW w:w="1605" w:type="dxa"/>
          </w:tcPr>
          <w:p w14:paraId="6FB1AB22" w14:textId="77777777" w:rsidR="00506C48" w:rsidRPr="00506C48" w:rsidRDefault="00506C48" w:rsidP="00506C48">
            <w:pPr>
              <w:jc w:val="center"/>
            </w:pPr>
            <w:r w:rsidRPr="00506C48">
              <w:t>1</w:t>
            </w:r>
          </w:p>
        </w:tc>
        <w:tc>
          <w:tcPr>
            <w:tcW w:w="2080" w:type="dxa"/>
            <w:vMerge w:val="restart"/>
          </w:tcPr>
          <w:p w14:paraId="0DFF2068" w14:textId="77777777" w:rsidR="00506C48" w:rsidRPr="00506C48" w:rsidRDefault="00506C48" w:rsidP="00506C48">
            <w:pPr>
              <w:jc w:val="center"/>
            </w:pPr>
            <w:r w:rsidRPr="00506C48">
              <w:t>Наблюдение</w:t>
            </w:r>
          </w:p>
        </w:tc>
      </w:tr>
      <w:tr w:rsidR="00506C48" w:rsidRPr="00506C48" w14:paraId="23425520" w14:textId="77777777" w:rsidTr="00506C48">
        <w:trPr>
          <w:trHeight w:val="282"/>
        </w:trPr>
        <w:tc>
          <w:tcPr>
            <w:tcW w:w="2181" w:type="dxa"/>
            <w:vMerge/>
          </w:tcPr>
          <w:p w14:paraId="5D34F0E4" w14:textId="77777777" w:rsidR="00506C48" w:rsidRPr="00506C48" w:rsidRDefault="00506C48" w:rsidP="00506C48">
            <w:pPr>
              <w:jc w:val="center"/>
            </w:pPr>
          </w:p>
        </w:tc>
        <w:tc>
          <w:tcPr>
            <w:tcW w:w="4873" w:type="dxa"/>
            <w:vMerge/>
          </w:tcPr>
          <w:p w14:paraId="530A4680" w14:textId="77777777" w:rsidR="00506C48" w:rsidRPr="00506C48" w:rsidRDefault="00506C48" w:rsidP="00506C48">
            <w:pPr>
              <w:jc w:val="center"/>
            </w:pPr>
          </w:p>
        </w:tc>
        <w:tc>
          <w:tcPr>
            <w:tcW w:w="3686" w:type="dxa"/>
          </w:tcPr>
          <w:p w14:paraId="4C3F7703" w14:textId="77777777" w:rsidR="00506C48" w:rsidRPr="00506C48" w:rsidRDefault="00506C48" w:rsidP="00506C48">
            <w:pPr>
              <w:jc w:val="center"/>
            </w:pPr>
            <w:r w:rsidRPr="00506C48">
              <w:t>Более, чем на ползанятия</w:t>
            </w:r>
          </w:p>
        </w:tc>
        <w:tc>
          <w:tcPr>
            <w:tcW w:w="1605" w:type="dxa"/>
          </w:tcPr>
          <w:p w14:paraId="39C5981D" w14:textId="77777777" w:rsidR="00506C48" w:rsidRPr="00506C48" w:rsidRDefault="00506C48" w:rsidP="00506C48">
            <w:pPr>
              <w:jc w:val="center"/>
            </w:pPr>
            <w:r w:rsidRPr="00506C48">
              <w:t>2</w:t>
            </w:r>
          </w:p>
        </w:tc>
        <w:tc>
          <w:tcPr>
            <w:tcW w:w="2080" w:type="dxa"/>
            <w:vMerge/>
          </w:tcPr>
          <w:p w14:paraId="6C696B32" w14:textId="77777777" w:rsidR="00506C48" w:rsidRPr="00506C48" w:rsidRDefault="00506C48" w:rsidP="00506C48">
            <w:pPr>
              <w:jc w:val="center"/>
            </w:pPr>
          </w:p>
        </w:tc>
      </w:tr>
      <w:tr w:rsidR="00506C48" w:rsidRPr="00506C48" w14:paraId="587C386A" w14:textId="77777777" w:rsidTr="00506C48">
        <w:trPr>
          <w:trHeight w:val="275"/>
        </w:trPr>
        <w:tc>
          <w:tcPr>
            <w:tcW w:w="2181" w:type="dxa"/>
            <w:vMerge/>
          </w:tcPr>
          <w:p w14:paraId="42C87F1F" w14:textId="77777777" w:rsidR="00506C48" w:rsidRPr="00506C48" w:rsidRDefault="00506C48" w:rsidP="00506C48">
            <w:pPr>
              <w:jc w:val="center"/>
            </w:pPr>
          </w:p>
        </w:tc>
        <w:tc>
          <w:tcPr>
            <w:tcW w:w="4873" w:type="dxa"/>
            <w:vMerge/>
          </w:tcPr>
          <w:p w14:paraId="20C1A194" w14:textId="77777777" w:rsidR="00506C48" w:rsidRPr="00506C48" w:rsidRDefault="00506C48" w:rsidP="00506C48">
            <w:pPr>
              <w:jc w:val="center"/>
            </w:pPr>
          </w:p>
        </w:tc>
        <w:tc>
          <w:tcPr>
            <w:tcW w:w="3686" w:type="dxa"/>
          </w:tcPr>
          <w:p w14:paraId="3F607206" w14:textId="77777777" w:rsidR="00506C48" w:rsidRPr="00506C48" w:rsidRDefault="00506C48" w:rsidP="00506C48">
            <w:pPr>
              <w:jc w:val="center"/>
            </w:pPr>
            <w:r w:rsidRPr="00506C48">
              <w:t>На всё занятие</w:t>
            </w:r>
          </w:p>
        </w:tc>
        <w:tc>
          <w:tcPr>
            <w:tcW w:w="1605" w:type="dxa"/>
          </w:tcPr>
          <w:p w14:paraId="7203200D" w14:textId="77777777" w:rsidR="00506C48" w:rsidRPr="00506C48" w:rsidRDefault="00506C48" w:rsidP="00506C48">
            <w:pPr>
              <w:jc w:val="center"/>
            </w:pPr>
            <w:r w:rsidRPr="00506C48">
              <w:t>3</w:t>
            </w:r>
          </w:p>
        </w:tc>
        <w:tc>
          <w:tcPr>
            <w:tcW w:w="2080" w:type="dxa"/>
            <w:vMerge/>
          </w:tcPr>
          <w:p w14:paraId="7CF184AF" w14:textId="77777777" w:rsidR="00506C48" w:rsidRPr="00506C48" w:rsidRDefault="00506C48" w:rsidP="00506C48">
            <w:pPr>
              <w:jc w:val="center"/>
            </w:pPr>
          </w:p>
        </w:tc>
      </w:tr>
      <w:tr w:rsidR="00506C48" w:rsidRPr="00506C48" w14:paraId="1F710985" w14:textId="77777777" w:rsidTr="00506C48">
        <w:trPr>
          <w:trHeight w:val="440"/>
        </w:trPr>
        <w:tc>
          <w:tcPr>
            <w:tcW w:w="2181" w:type="dxa"/>
            <w:vMerge w:val="restart"/>
          </w:tcPr>
          <w:p w14:paraId="308D2AAD" w14:textId="77777777" w:rsidR="00506C48" w:rsidRPr="00506C48" w:rsidRDefault="00506C48" w:rsidP="00506C48">
            <w:pPr>
              <w:jc w:val="center"/>
            </w:pPr>
            <w:r w:rsidRPr="00506C48">
              <w:t>Воля</w:t>
            </w:r>
          </w:p>
        </w:tc>
        <w:tc>
          <w:tcPr>
            <w:tcW w:w="4873" w:type="dxa"/>
            <w:vMerge w:val="restart"/>
          </w:tcPr>
          <w:p w14:paraId="32AB0577" w14:textId="77777777" w:rsidR="00506C48" w:rsidRPr="00506C48" w:rsidRDefault="00506C48" w:rsidP="00506C48">
            <w:pPr>
              <w:jc w:val="center"/>
            </w:pPr>
            <w:r w:rsidRPr="00506C48">
              <w:t>Способность активно побуждать себя к практическим действиям</w:t>
            </w:r>
          </w:p>
        </w:tc>
        <w:tc>
          <w:tcPr>
            <w:tcW w:w="3686" w:type="dxa"/>
          </w:tcPr>
          <w:p w14:paraId="65FD7F2B" w14:textId="77777777" w:rsidR="00506C48" w:rsidRPr="00506C48" w:rsidRDefault="00506C48" w:rsidP="00506C48">
            <w:pPr>
              <w:jc w:val="center"/>
            </w:pPr>
            <w:r w:rsidRPr="00506C48">
              <w:t>Волевые усилия ребёнка побуждаются извне</w:t>
            </w:r>
          </w:p>
        </w:tc>
        <w:tc>
          <w:tcPr>
            <w:tcW w:w="1605" w:type="dxa"/>
          </w:tcPr>
          <w:p w14:paraId="490485C3" w14:textId="77777777" w:rsidR="00506C48" w:rsidRPr="00506C48" w:rsidRDefault="00506C48" w:rsidP="00506C48">
            <w:pPr>
              <w:jc w:val="center"/>
            </w:pPr>
            <w:r w:rsidRPr="00506C48">
              <w:t>1</w:t>
            </w:r>
          </w:p>
        </w:tc>
        <w:tc>
          <w:tcPr>
            <w:tcW w:w="2080" w:type="dxa"/>
            <w:vMerge w:val="restart"/>
          </w:tcPr>
          <w:p w14:paraId="4D8C6E51" w14:textId="77777777" w:rsidR="00506C48" w:rsidRPr="00506C48" w:rsidRDefault="00506C48" w:rsidP="00506C48">
            <w:pPr>
              <w:jc w:val="center"/>
            </w:pPr>
            <w:r w:rsidRPr="00506C48">
              <w:t>Наблюдение</w:t>
            </w:r>
          </w:p>
        </w:tc>
      </w:tr>
      <w:tr w:rsidR="00506C48" w:rsidRPr="00506C48" w14:paraId="60E8F7C2" w14:textId="77777777" w:rsidTr="00506C48">
        <w:trPr>
          <w:trHeight w:val="273"/>
        </w:trPr>
        <w:tc>
          <w:tcPr>
            <w:tcW w:w="2181" w:type="dxa"/>
            <w:vMerge/>
          </w:tcPr>
          <w:p w14:paraId="4E8702F7" w14:textId="77777777" w:rsidR="00506C48" w:rsidRPr="00506C48" w:rsidRDefault="00506C48" w:rsidP="00506C48">
            <w:pPr>
              <w:jc w:val="center"/>
            </w:pPr>
          </w:p>
        </w:tc>
        <w:tc>
          <w:tcPr>
            <w:tcW w:w="4873" w:type="dxa"/>
            <w:vMerge/>
          </w:tcPr>
          <w:p w14:paraId="2C899ACB" w14:textId="77777777" w:rsidR="00506C48" w:rsidRPr="00506C48" w:rsidRDefault="00506C48" w:rsidP="00506C48">
            <w:pPr>
              <w:jc w:val="center"/>
            </w:pPr>
          </w:p>
        </w:tc>
        <w:tc>
          <w:tcPr>
            <w:tcW w:w="3686" w:type="dxa"/>
          </w:tcPr>
          <w:p w14:paraId="36042827" w14:textId="77777777" w:rsidR="00506C48" w:rsidRPr="00506C48" w:rsidRDefault="00506C48" w:rsidP="00506C48">
            <w:pPr>
              <w:jc w:val="center"/>
            </w:pPr>
            <w:r w:rsidRPr="00506C48">
              <w:t>Иногда самим ребёнком</w:t>
            </w:r>
          </w:p>
        </w:tc>
        <w:tc>
          <w:tcPr>
            <w:tcW w:w="1605" w:type="dxa"/>
          </w:tcPr>
          <w:p w14:paraId="588521CE" w14:textId="77777777" w:rsidR="00506C48" w:rsidRPr="00506C48" w:rsidRDefault="00506C48" w:rsidP="00506C48">
            <w:pPr>
              <w:jc w:val="center"/>
            </w:pPr>
            <w:r w:rsidRPr="00506C48">
              <w:t>2</w:t>
            </w:r>
          </w:p>
        </w:tc>
        <w:tc>
          <w:tcPr>
            <w:tcW w:w="2080" w:type="dxa"/>
            <w:vMerge/>
          </w:tcPr>
          <w:p w14:paraId="066EBA2D" w14:textId="77777777" w:rsidR="00506C48" w:rsidRPr="00506C48" w:rsidRDefault="00506C48" w:rsidP="00506C48">
            <w:pPr>
              <w:jc w:val="center"/>
            </w:pPr>
          </w:p>
        </w:tc>
      </w:tr>
      <w:tr w:rsidR="00506C48" w:rsidRPr="00506C48" w14:paraId="2E41FF0F" w14:textId="77777777" w:rsidTr="00506C48">
        <w:trPr>
          <w:trHeight w:val="251"/>
        </w:trPr>
        <w:tc>
          <w:tcPr>
            <w:tcW w:w="2181" w:type="dxa"/>
            <w:vMerge/>
          </w:tcPr>
          <w:p w14:paraId="6475BC25" w14:textId="77777777" w:rsidR="00506C48" w:rsidRPr="00506C48" w:rsidRDefault="00506C48" w:rsidP="00506C48">
            <w:pPr>
              <w:jc w:val="center"/>
            </w:pPr>
          </w:p>
        </w:tc>
        <w:tc>
          <w:tcPr>
            <w:tcW w:w="4873" w:type="dxa"/>
            <w:vMerge/>
          </w:tcPr>
          <w:p w14:paraId="13BFBC26" w14:textId="77777777" w:rsidR="00506C48" w:rsidRPr="00506C48" w:rsidRDefault="00506C48" w:rsidP="00506C48">
            <w:pPr>
              <w:jc w:val="center"/>
            </w:pPr>
          </w:p>
        </w:tc>
        <w:tc>
          <w:tcPr>
            <w:tcW w:w="3686" w:type="dxa"/>
          </w:tcPr>
          <w:p w14:paraId="3DA1B614" w14:textId="77777777" w:rsidR="00506C48" w:rsidRPr="00506C48" w:rsidRDefault="00506C48" w:rsidP="00506C48">
            <w:pPr>
              <w:jc w:val="center"/>
            </w:pPr>
            <w:r w:rsidRPr="00506C48">
              <w:t>Всегда - самим ребёнком</w:t>
            </w:r>
          </w:p>
        </w:tc>
        <w:tc>
          <w:tcPr>
            <w:tcW w:w="1605" w:type="dxa"/>
          </w:tcPr>
          <w:p w14:paraId="7FD2E08C" w14:textId="77777777" w:rsidR="00506C48" w:rsidRPr="00506C48" w:rsidRDefault="00506C48" w:rsidP="00506C48">
            <w:pPr>
              <w:jc w:val="center"/>
            </w:pPr>
            <w:r w:rsidRPr="00506C48">
              <w:t>3</w:t>
            </w:r>
          </w:p>
        </w:tc>
        <w:tc>
          <w:tcPr>
            <w:tcW w:w="2080" w:type="dxa"/>
            <w:vMerge/>
          </w:tcPr>
          <w:p w14:paraId="57FD5F68" w14:textId="77777777" w:rsidR="00506C48" w:rsidRPr="00506C48" w:rsidRDefault="00506C48" w:rsidP="00506C48">
            <w:pPr>
              <w:jc w:val="center"/>
            </w:pPr>
          </w:p>
        </w:tc>
      </w:tr>
      <w:tr w:rsidR="00506C48" w:rsidRPr="00506C48" w14:paraId="32015732" w14:textId="77777777" w:rsidTr="00506C48">
        <w:trPr>
          <w:trHeight w:val="546"/>
        </w:trPr>
        <w:tc>
          <w:tcPr>
            <w:tcW w:w="2181" w:type="dxa"/>
            <w:vMerge w:val="restart"/>
          </w:tcPr>
          <w:p w14:paraId="34E2B9F7" w14:textId="77777777" w:rsidR="00506C48" w:rsidRPr="00506C48" w:rsidRDefault="00506C48" w:rsidP="00506C48">
            <w:pPr>
              <w:jc w:val="center"/>
            </w:pPr>
            <w:r w:rsidRPr="00506C48">
              <w:t>Самоконтроль</w:t>
            </w:r>
          </w:p>
        </w:tc>
        <w:tc>
          <w:tcPr>
            <w:tcW w:w="4873" w:type="dxa"/>
            <w:vMerge w:val="restart"/>
          </w:tcPr>
          <w:p w14:paraId="79051890" w14:textId="77777777" w:rsidR="00506C48" w:rsidRPr="00506C48" w:rsidRDefault="00506C48" w:rsidP="00506C48">
            <w:pPr>
              <w:jc w:val="center"/>
            </w:pPr>
            <w:r w:rsidRPr="00506C48">
              <w:t>Умение контролировать свои поступки (приводить к должному свои действия)</w:t>
            </w:r>
          </w:p>
        </w:tc>
        <w:tc>
          <w:tcPr>
            <w:tcW w:w="3686" w:type="dxa"/>
          </w:tcPr>
          <w:p w14:paraId="538C325D" w14:textId="77777777" w:rsidR="00506C48" w:rsidRPr="00506C48" w:rsidRDefault="00506C48" w:rsidP="00506C48">
            <w:pPr>
              <w:jc w:val="center"/>
            </w:pPr>
            <w:r w:rsidRPr="00506C48">
              <w:t>Ребёнок постоянно действует под контролем извне</w:t>
            </w:r>
          </w:p>
        </w:tc>
        <w:tc>
          <w:tcPr>
            <w:tcW w:w="1605" w:type="dxa"/>
          </w:tcPr>
          <w:p w14:paraId="447502E9" w14:textId="77777777" w:rsidR="00506C48" w:rsidRPr="00506C48" w:rsidRDefault="00506C48" w:rsidP="00506C48">
            <w:pPr>
              <w:jc w:val="center"/>
            </w:pPr>
            <w:r w:rsidRPr="00506C48">
              <w:t>1</w:t>
            </w:r>
          </w:p>
        </w:tc>
        <w:tc>
          <w:tcPr>
            <w:tcW w:w="2080" w:type="dxa"/>
            <w:vMerge w:val="restart"/>
          </w:tcPr>
          <w:p w14:paraId="57FD786A" w14:textId="77777777" w:rsidR="00506C48" w:rsidRPr="00506C48" w:rsidRDefault="00506C48" w:rsidP="00506C48">
            <w:pPr>
              <w:jc w:val="center"/>
            </w:pPr>
            <w:r w:rsidRPr="00506C48">
              <w:t>Наблюдение</w:t>
            </w:r>
          </w:p>
        </w:tc>
      </w:tr>
      <w:tr w:rsidR="00506C48" w:rsidRPr="00506C48" w14:paraId="291A6B03" w14:textId="77777777" w:rsidTr="00506C48">
        <w:trPr>
          <w:trHeight w:val="545"/>
        </w:trPr>
        <w:tc>
          <w:tcPr>
            <w:tcW w:w="2181" w:type="dxa"/>
            <w:vMerge/>
          </w:tcPr>
          <w:p w14:paraId="787AE716" w14:textId="77777777" w:rsidR="00506C48" w:rsidRPr="00506C48" w:rsidRDefault="00506C48" w:rsidP="00506C48">
            <w:pPr>
              <w:jc w:val="center"/>
            </w:pPr>
          </w:p>
        </w:tc>
        <w:tc>
          <w:tcPr>
            <w:tcW w:w="4873" w:type="dxa"/>
            <w:vMerge/>
          </w:tcPr>
          <w:p w14:paraId="1E00339A" w14:textId="77777777" w:rsidR="00506C48" w:rsidRPr="00506C48" w:rsidRDefault="00506C48" w:rsidP="00506C48">
            <w:pPr>
              <w:jc w:val="center"/>
            </w:pPr>
          </w:p>
        </w:tc>
        <w:tc>
          <w:tcPr>
            <w:tcW w:w="3686" w:type="dxa"/>
          </w:tcPr>
          <w:p w14:paraId="08C8511F" w14:textId="77777777" w:rsidR="00506C48" w:rsidRPr="00506C48" w:rsidRDefault="00506C48" w:rsidP="00506C48">
            <w:pPr>
              <w:jc w:val="center"/>
            </w:pPr>
            <w:r w:rsidRPr="00506C48">
              <w:t>Периодически контролирует себя сам</w:t>
            </w:r>
          </w:p>
        </w:tc>
        <w:tc>
          <w:tcPr>
            <w:tcW w:w="1605" w:type="dxa"/>
          </w:tcPr>
          <w:p w14:paraId="07DCD241" w14:textId="77777777" w:rsidR="00506C48" w:rsidRPr="00506C48" w:rsidRDefault="00506C48" w:rsidP="00506C48">
            <w:pPr>
              <w:jc w:val="center"/>
            </w:pPr>
            <w:r w:rsidRPr="00506C48">
              <w:t>2</w:t>
            </w:r>
          </w:p>
        </w:tc>
        <w:tc>
          <w:tcPr>
            <w:tcW w:w="2080" w:type="dxa"/>
            <w:vMerge/>
          </w:tcPr>
          <w:p w14:paraId="3D7ABFBC" w14:textId="77777777" w:rsidR="00506C48" w:rsidRPr="00506C48" w:rsidRDefault="00506C48" w:rsidP="00506C48">
            <w:pPr>
              <w:jc w:val="center"/>
            </w:pPr>
          </w:p>
        </w:tc>
      </w:tr>
      <w:tr w:rsidR="00506C48" w:rsidRPr="00506C48" w14:paraId="35CA082D" w14:textId="77777777" w:rsidTr="00506C48">
        <w:trPr>
          <w:trHeight w:val="545"/>
        </w:trPr>
        <w:tc>
          <w:tcPr>
            <w:tcW w:w="2181" w:type="dxa"/>
            <w:vMerge/>
          </w:tcPr>
          <w:p w14:paraId="75881227" w14:textId="77777777" w:rsidR="00506C48" w:rsidRPr="00506C48" w:rsidRDefault="00506C48" w:rsidP="00506C48">
            <w:pPr>
              <w:jc w:val="center"/>
            </w:pPr>
          </w:p>
        </w:tc>
        <w:tc>
          <w:tcPr>
            <w:tcW w:w="4873" w:type="dxa"/>
            <w:vMerge/>
          </w:tcPr>
          <w:p w14:paraId="002D47A0" w14:textId="77777777" w:rsidR="00506C48" w:rsidRPr="00506C48" w:rsidRDefault="00506C48" w:rsidP="00506C48">
            <w:pPr>
              <w:jc w:val="center"/>
            </w:pPr>
          </w:p>
        </w:tc>
        <w:tc>
          <w:tcPr>
            <w:tcW w:w="3686" w:type="dxa"/>
          </w:tcPr>
          <w:p w14:paraId="64217680" w14:textId="77777777" w:rsidR="00506C48" w:rsidRPr="00506C48" w:rsidRDefault="00506C48" w:rsidP="00506C48">
            <w:pPr>
              <w:jc w:val="center"/>
            </w:pPr>
            <w:r w:rsidRPr="00506C48">
              <w:t>Постоянно контролирует себя сам</w:t>
            </w:r>
          </w:p>
        </w:tc>
        <w:tc>
          <w:tcPr>
            <w:tcW w:w="1605" w:type="dxa"/>
          </w:tcPr>
          <w:p w14:paraId="72CC013D" w14:textId="77777777" w:rsidR="00506C48" w:rsidRPr="00506C48" w:rsidRDefault="00506C48" w:rsidP="00506C48">
            <w:pPr>
              <w:jc w:val="center"/>
            </w:pPr>
            <w:r w:rsidRPr="00506C48">
              <w:t>3</w:t>
            </w:r>
          </w:p>
        </w:tc>
        <w:tc>
          <w:tcPr>
            <w:tcW w:w="2080" w:type="dxa"/>
            <w:vMerge/>
          </w:tcPr>
          <w:p w14:paraId="1758693D" w14:textId="77777777" w:rsidR="00506C48" w:rsidRPr="00506C48" w:rsidRDefault="00506C48" w:rsidP="00506C48">
            <w:pPr>
              <w:jc w:val="center"/>
            </w:pPr>
          </w:p>
        </w:tc>
      </w:tr>
      <w:tr w:rsidR="00506C48" w:rsidRPr="00506C48" w14:paraId="33E8F304" w14:textId="77777777" w:rsidTr="00506C48">
        <w:tc>
          <w:tcPr>
            <w:tcW w:w="14425" w:type="dxa"/>
            <w:gridSpan w:val="5"/>
          </w:tcPr>
          <w:p w14:paraId="22A876F9" w14:textId="77777777" w:rsidR="00506C48" w:rsidRPr="00506C48" w:rsidRDefault="00506C48" w:rsidP="00156DC1">
            <w:pPr>
              <w:numPr>
                <w:ilvl w:val="0"/>
                <w:numId w:val="9"/>
              </w:numPr>
              <w:jc w:val="center"/>
            </w:pPr>
            <w:r w:rsidRPr="00506C48">
              <w:t>Ориентационные качества</w:t>
            </w:r>
          </w:p>
        </w:tc>
      </w:tr>
      <w:tr w:rsidR="00506C48" w:rsidRPr="00506C48" w14:paraId="68C96BCD" w14:textId="77777777" w:rsidTr="00506C48">
        <w:trPr>
          <w:trHeight w:val="279"/>
        </w:trPr>
        <w:tc>
          <w:tcPr>
            <w:tcW w:w="2181" w:type="dxa"/>
            <w:vMerge w:val="restart"/>
          </w:tcPr>
          <w:p w14:paraId="0ABFC203" w14:textId="77777777" w:rsidR="00506C48" w:rsidRPr="00506C48" w:rsidRDefault="00506C48" w:rsidP="00506C48">
            <w:pPr>
              <w:jc w:val="center"/>
            </w:pPr>
            <w:r w:rsidRPr="00506C48">
              <w:t>Самооценка</w:t>
            </w:r>
          </w:p>
        </w:tc>
        <w:tc>
          <w:tcPr>
            <w:tcW w:w="4873" w:type="dxa"/>
            <w:vMerge w:val="restart"/>
          </w:tcPr>
          <w:p w14:paraId="7982B398" w14:textId="77777777" w:rsidR="00506C48" w:rsidRPr="00506C48" w:rsidRDefault="00506C48" w:rsidP="00506C48">
            <w:pPr>
              <w:jc w:val="center"/>
            </w:pPr>
            <w:r w:rsidRPr="00506C48">
              <w:t>Способность оценивать себя адекватно реальным достижениям</w:t>
            </w:r>
          </w:p>
        </w:tc>
        <w:tc>
          <w:tcPr>
            <w:tcW w:w="3686" w:type="dxa"/>
          </w:tcPr>
          <w:p w14:paraId="2630CB80" w14:textId="77777777" w:rsidR="00506C48" w:rsidRPr="00506C48" w:rsidRDefault="00506C48" w:rsidP="00506C48">
            <w:pPr>
              <w:jc w:val="center"/>
            </w:pPr>
            <w:r w:rsidRPr="00506C48">
              <w:t>Завышенная</w:t>
            </w:r>
          </w:p>
        </w:tc>
        <w:tc>
          <w:tcPr>
            <w:tcW w:w="1605" w:type="dxa"/>
          </w:tcPr>
          <w:p w14:paraId="38FBBBF3" w14:textId="77777777" w:rsidR="00506C48" w:rsidRPr="00506C48" w:rsidRDefault="00506C48" w:rsidP="00506C48">
            <w:pPr>
              <w:jc w:val="center"/>
            </w:pPr>
            <w:r w:rsidRPr="00506C48">
              <w:t>1</w:t>
            </w:r>
          </w:p>
        </w:tc>
        <w:tc>
          <w:tcPr>
            <w:tcW w:w="2080" w:type="dxa"/>
            <w:vMerge w:val="restart"/>
          </w:tcPr>
          <w:p w14:paraId="2C6639F0" w14:textId="77777777" w:rsidR="00506C48" w:rsidRPr="00506C48" w:rsidRDefault="00506C48" w:rsidP="00506C48">
            <w:pPr>
              <w:jc w:val="center"/>
            </w:pPr>
            <w:r w:rsidRPr="00506C48">
              <w:t>Тест «Изучение самооценки»</w:t>
            </w:r>
          </w:p>
        </w:tc>
      </w:tr>
      <w:tr w:rsidR="00506C48" w:rsidRPr="00506C48" w14:paraId="13AB18DF" w14:textId="77777777" w:rsidTr="00506C48">
        <w:trPr>
          <w:trHeight w:val="269"/>
        </w:trPr>
        <w:tc>
          <w:tcPr>
            <w:tcW w:w="2181" w:type="dxa"/>
            <w:vMerge/>
          </w:tcPr>
          <w:p w14:paraId="1239797B" w14:textId="77777777" w:rsidR="00506C48" w:rsidRPr="00506C48" w:rsidRDefault="00506C48" w:rsidP="00506C48">
            <w:pPr>
              <w:jc w:val="center"/>
            </w:pPr>
          </w:p>
        </w:tc>
        <w:tc>
          <w:tcPr>
            <w:tcW w:w="4873" w:type="dxa"/>
            <w:vMerge/>
          </w:tcPr>
          <w:p w14:paraId="41F62DA3" w14:textId="77777777" w:rsidR="00506C48" w:rsidRPr="00506C48" w:rsidRDefault="00506C48" w:rsidP="00506C48">
            <w:pPr>
              <w:jc w:val="center"/>
            </w:pPr>
          </w:p>
        </w:tc>
        <w:tc>
          <w:tcPr>
            <w:tcW w:w="3686" w:type="dxa"/>
          </w:tcPr>
          <w:p w14:paraId="1C41AAC5" w14:textId="77777777" w:rsidR="00506C48" w:rsidRPr="00506C48" w:rsidRDefault="00506C48" w:rsidP="00506C48">
            <w:pPr>
              <w:jc w:val="center"/>
            </w:pPr>
            <w:r w:rsidRPr="00506C48">
              <w:t>Заниженная</w:t>
            </w:r>
          </w:p>
        </w:tc>
        <w:tc>
          <w:tcPr>
            <w:tcW w:w="1605" w:type="dxa"/>
          </w:tcPr>
          <w:p w14:paraId="1E411844" w14:textId="77777777" w:rsidR="00506C48" w:rsidRPr="00506C48" w:rsidRDefault="00506C48" w:rsidP="00506C48">
            <w:pPr>
              <w:jc w:val="center"/>
            </w:pPr>
            <w:r w:rsidRPr="00506C48">
              <w:t>2</w:t>
            </w:r>
          </w:p>
        </w:tc>
        <w:tc>
          <w:tcPr>
            <w:tcW w:w="2080" w:type="dxa"/>
            <w:vMerge/>
          </w:tcPr>
          <w:p w14:paraId="424CB43B" w14:textId="77777777" w:rsidR="00506C48" w:rsidRPr="00506C48" w:rsidRDefault="00506C48" w:rsidP="00506C48">
            <w:pPr>
              <w:jc w:val="center"/>
            </w:pPr>
          </w:p>
        </w:tc>
      </w:tr>
      <w:tr w:rsidR="00506C48" w:rsidRPr="00506C48" w14:paraId="043AEAAB" w14:textId="77777777" w:rsidTr="00506C48">
        <w:trPr>
          <w:trHeight w:val="273"/>
        </w:trPr>
        <w:tc>
          <w:tcPr>
            <w:tcW w:w="2181" w:type="dxa"/>
            <w:vMerge/>
          </w:tcPr>
          <w:p w14:paraId="25E5E9E5" w14:textId="77777777" w:rsidR="00506C48" w:rsidRPr="00506C48" w:rsidRDefault="00506C48" w:rsidP="00506C48">
            <w:pPr>
              <w:jc w:val="center"/>
            </w:pPr>
          </w:p>
        </w:tc>
        <w:tc>
          <w:tcPr>
            <w:tcW w:w="4873" w:type="dxa"/>
            <w:vMerge/>
          </w:tcPr>
          <w:p w14:paraId="004AC997" w14:textId="77777777" w:rsidR="00506C48" w:rsidRPr="00506C48" w:rsidRDefault="00506C48" w:rsidP="00506C48">
            <w:pPr>
              <w:jc w:val="center"/>
            </w:pPr>
          </w:p>
        </w:tc>
        <w:tc>
          <w:tcPr>
            <w:tcW w:w="3686" w:type="dxa"/>
          </w:tcPr>
          <w:p w14:paraId="50245FB3" w14:textId="77777777" w:rsidR="00506C48" w:rsidRPr="00506C48" w:rsidRDefault="00506C48" w:rsidP="00506C48">
            <w:pPr>
              <w:jc w:val="center"/>
            </w:pPr>
            <w:r w:rsidRPr="00506C48">
              <w:t>Нормально развитая</w:t>
            </w:r>
          </w:p>
        </w:tc>
        <w:tc>
          <w:tcPr>
            <w:tcW w:w="1605" w:type="dxa"/>
          </w:tcPr>
          <w:p w14:paraId="1E783890" w14:textId="77777777" w:rsidR="00506C48" w:rsidRPr="00506C48" w:rsidRDefault="00506C48" w:rsidP="00506C48">
            <w:pPr>
              <w:jc w:val="center"/>
            </w:pPr>
            <w:r w:rsidRPr="00506C48">
              <w:t>3</w:t>
            </w:r>
          </w:p>
        </w:tc>
        <w:tc>
          <w:tcPr>
            <w:tcW w:w="2080" w:type="dxa"/>
            <w:vMerge/>
          </w:tcPr>
          <w:p w14:paraId="051EA8B5" w14:textId="77777777" w:rsidR="00506C48" w:rsidRPr="00506C48" w:rsidRDefault="00506C48" w:rsidP="00506C48">
            <w:pPr>
              <w:jc w:val="center"/>
            </w:pPr>
          </w:p>
        </w:tc>
      </w:tr>
      <w:tr w:rsidR="00506C48" w:rsidRPr="00506C48" w14:paraId="5C0C00D3" w14:textId="77777777" w:rsidTr="00506C48">
        <w:trPr>
          <w:trHeight w:val="440"/>
        </w:trPr>
        <w:tc>
          <w:tcPr>
            <w:tcW w:w="2181" w:type="dxa"/>
            <w:vMerge w:val="restart"/>
          </w:tcPr>
          <w:p w14:paraId="63495D76" w14:textId="77777777" w:rsidR="00506C48" w:rsidRPr="00506C48" w:rsidRDefault="00506C48" w:rsidP="00506C48">
            <w:pPr>
              <w:jc w:val="center"/>
            </w:pPr>
            <w:r w:rsidRPr="00506C48">
              <w:t xml:space="preserve">Интерес </w:t>
            </w:r>
            <w:r w:rsidR="00B67F1F">
              <w:t xml:space="preserve">и мотивация </w:t>
            </w:r>
            <w:r w:rsidRPr="00506C48">
              <w:t>к занятиям в творческом объединении</w:t>
            </w:r>
          </w:p>
        </w:tc>
        <w:tc>
          <w:tcPr>
            <w:tcW w:w="4873" w:type="dxa"/>
            <w:vMerge w:val="restart"/>
          </w:tcPr>
          <w:p w14:paraId="109372AE" w14:textId="77777777" w:rsidR="00506C48" w:rsidRPr="00506C48" w:rsidRDefault="00506C48" w:rsidP="00506C48">
            <w:pPr>
              <w:jc w:val="center"/>
            </w:pPr>
            <w:r w:rsidRPr="00506C48">
              <w:t>Осознанное участие ребёнка в освоении образовательной программы</w:t>
            </w:r>
          </w:p>
        </w:tc>
        <w:tc>
          <w:tcPr>
            <w:tcW w:w="3686" w:type="dxa"/>
          </w:tcPr>
          <w:p w14:paraId="03A32587" w14:textId="77777777" w:rsidR="00506C48" w:rsidRPr="00506C48" w:rsidRDefault="00506C48" w:rsidP="00506C48">
            <w:pPr>
              <w:jc w:val="center"/>
            </w:pPr>
            <w:r w:rsidRPr="00506C48">
              <w:t>Низкий уровень</w:t>
            </w:r>
          </w:p>
        </w:tc>
        <w:tc>
          <w:tcPr>
            <w:tcW w:w="1605" w:type="dxa"/>
          </w:tcPr>
          <w:p w14:paraId="24E354E2" w14:textId="77777777" w:rsidR="00506C48" w:rsidRPr="00506C48" w:rsidRDefault="00506C48" w:rsidP="00506C48">
            <w:pPr>
              <w:jc w:val="center"/>
            </w:pPr>
            <w:r w:rsidRPr="00506C48">
              <w:t>1</w:t>
            </w:r>
          </w:p>
        </w:tc>
        <w:tc>
          <w:tcPr>
            <w:tcW w:w="2080" w:type="dxa"/>
            <w:vMerge w:val="restart"/>
          </w:tcPr>
          <w:p w14:paraId="403C155A" w14:textId="77777777" w:rsidR="00506C48" w:rsidRPr="00506C48" w:rsidRDefault="00506C48" w:rsidP="00506C48">
            <w:pPr>
              <w:jc w:val="center"/>
            </w:pPr>
            <w:r w:rsidRPr="00506C48">
              <w:t>Анкетирование</w:t>
            </w:r>
            <w:r w:rsidR="00B67F1F">
              <w:t xml:space="preserve"> «Определение уровня мотивации»</w:t>
            </w:r>
          </w:p>
        </w:tc>
      </w:tr>
      <w:tr w:rsidR="00506C48" w:rsidRPr="00506C48" w14:paraId="465797C7" w14:textId="77777777" w:rsidTr="00506C48">
        <w:trPr>
          <w:trHeight w:val="438"/>
        </w:trPr>
        <w:tc>
          <w:tcPr>
            <w:tcW w:w="2181" w:type="dxa"/>
            <w:vMerge/>
          </w:tcPr>
          <w:p w14:paraId="53888467" w14:textId="77777777" w:rsidR="00506C48" w:rsidRPr="00506C48" w:rsidRDefault="00506C48" w:rsidP="00506C48">
            <w:pPr>
              <w:jc w:val="center"/>
            </w:pPr>
          </w:p>
        </w:tc>
        <w:tc>
          <w:tcPr>
            <w:tcW w:w="4873" w:type="dxa"/>
            <w:vMerge/>
          </w:tcPr>
          <w:p w14:paraId="374C56E2" w14:textId="77777777" w:rsidR="00506C48" w:rsidRPr="00506C48" w:rsidRDefault="00506C48" w:rsidP="00506C48">
            <w:pPr>
              <w:jc w:val="center"/>
            </w:pPr>
          </w:p>
        </w:tc>
        <w:tc>
          <w:tcPr>
            <w:tcW w:w="3686" w:type="dxa"/>
          </w:tcPr>
          <w:p w14:paraId="06ADF26C" w14:textId="77777777" w:rsidR="00506C48" w:rsidRPr="00506C48" w:rsidRDefault="00506C48" w:rsidP="00506C48">
            <w:pPr>
              <w:jc w:val="center"/>
            </w:pPr>
            <w:r w:rsidRPr="00506C48">
              <w:t>Средний уровень</w:t>
            </w:r>
          </w:p>
        </w:tc>
        <w:tc>
          <w:tcPr>
            <w:tcW w:w="1605" w:type="dxa"/>
          </w:tcPr>
          <w:p w14:paraId="5A39D64D" w14:textId="77777777" w:rsidR="00506C48" w:rsidRPr="00506C48" w:rsidRDefault="00506C48" w:rsidP="00506C48">
            <w:pPr>
              <w:jc w:val="center"/>
            </w:pPr>
            <w:r w:rsidRPr="00506C48">
              <w:t>2</w:t>
            </w:r>
          </w:p>
        </w:tc>
        <w:tc>
          <w:tcPr>
            <w:tcW w:w="2080" w:type="dxa"/>
            <w:vMerge/>
          </w:tcPr>
          <w:p w14:paraId="77DF233B" w14:textId="77777777" w:rsidR="00506C48" w:rsidRPr="00506C48" w:rsidRDefault="00506C48" w:rsidP="00506C48">
            <w:pPr>
              <w:jc w:val="center"/>
            </w:pPr>
          </w:p>
        </w:tc>
      </w:tr>
      <w:tr w:rsidR="00506C48" w:rsidRPr="00506C48" w14:paraId="1D3D3BEB" w14:textId="77777777" w:rsidTr="00506C48">
        <w:trPr>
          <w:trHeight w:val="438"/>
        </w:trPr>
        <w:tc>
          <w:tcPr>
            <w:tcW w:w="2181" w:type="dxa"/>
            <w:vMerge/>
          </w:tcPr>
          <w:p w14:paraId="29668530" w14:textId="77777777" w:rsidR="00506C48" w:rsidRPr="00506C48" w:rsidRDefault="00506C48" w:rsidP="00506C48">
            <w:pPr>
              <w:jc w:val="center"/>
            </w:pPr>
          </w:p>
        </w:tc>
        <w:tc>
          <w:tcPr>
            <w:tcW w:w="4873" w:type="dxa"/>
            <w:vMerge/>
          </w:tcPr>
          <w:p w14:paraId="5D103862" w14:textId="77777777" w:rsidR="00506C48" w:rsidRPr="00506C48" w:rsidRDefault="00506C48" w:rsidP="00506C48">
            <w:pPr>
              <w:jc w:val="center"/>
            </w:pPr>
          </w:p>
        </w:tc>
        <w:tc>
          <w:tcPr>
            <w:tcW w:w="3686" w:type="dxa"/>
          </w:tcPr>
          <w:p w14:paraId="524FFF69" w14:textId="77777777" w:rsidR="00506C48" w:rsidRPr="00506C48" w:rsidRDefault="00506C48" w:rsidP="00506C48">
            <w:pPr>
              <w:jc w:val="center"/>
            </w:pPr>
            <w:r w:rsidRPr="00506C48">
              <w:t>Высокий уровень</w:t>
            </w:r>
          </w:p>
        </w:tc>
        <w:tc>
          <w:tcPr>
            <w:tcW w:w="1605" w:type="dxa"/>
          </w:tcPr>
          <w:p w14:paraId="620649FE" w14:textId="77777777" w:rsidR="00506C48" w:rsidRPr="00506C48" w:rsidRDefault="00506C48" w:rsidP="00506C48">
            <w:pPr>
              <w:jc w:val="center"/>
            </w:pPr>
            <w:r w:rsidRPr="00506C48">
              <w:t>3</w:t>
            </w:r>
          </w:p>
        </w:tc>
        <w:tc>
          <w:tcPr>
            <w:tcW w:w="2080" w:type="dxa"/>
            <w:vMerge/>
          </w:tcPr>
          <w:p w14:paraId="26516FDD" w14:textId="77777777" w:rsidR="00506C48" w:rsidRPr="00506C48" w:rsidRDefault="00506C48" w:rsidP="00506C48">
            <w:pPr>
              <w:jc w:val="center"/>
            </w:pPr>
          </w:p>
        </w:tc>
      </w:tr>
      <w:tr w:rsidR="00506C48" w:rsidRPr="00506C48" w14:paraId="356FCA97" w14:textId="77777777" w:rsidTr="00506C48">
        <w:trPr>
          <w:trHeight w:val="119"/>
        </w:trPr>
        <w:tc>
          <w:tcPr>
            <w:tcW w:w="2181" w:type="dxa"/>
            <w:vMerge w:val="restart"/>
          </w:tcPr>
          <w:p w14:paraId="5130568D" w14:textId="77777777" w:rsidR="00506C48" w:rsidRPr="00506C48" w:rsidRDefault="00506C48" w:rsidP="00506C48">
            <w:pPr>
              <w:jc w:val="center"/>
            </w:pPr>
            <w:r w:rsidRPr="00506C48">
              <w:t>Творческое развитие</w:t>
            </w:r>
          </w:p>
        </w:tc>
        <w:tc>
          <w:tcPr>
            <w:tcW w:w="4873" w:type="dxa"/>
            <w:vMerge w:val="restart"/>
          </w:tcPr>
          <w:p w14:paraId="46753132" w14:textId="77777777" w:rsidR="00506C48" w:rsidRPr="00506C48" w:rsidRDefault="00506C48" w:rsidP="00506C48">
            <w:pPr>
              <w:jc w:val="center"/>
            </w:pPr>
            <w:r w:rsidRPr="00506C48">
              <w:t xml:space="preserve">Проявление творческой активности, наличие творческого потенциала, потребность в </w:t>
            </w:r>
            <w:r w:rsidRPr="00506C48">
              <w:lastRenderedPageBreak/>
              <w:t>достижении успеха, готовность к саморазвитию, наличие творческих качеств</w:t>
            </w:r>
          </w:p>
        </w:tc>
        <w:tc>
          <w:tcPr>
            <w:tcW w:w="3686" w:type="dxa"/>
          </w:tcPr>
          <w:p w14:paraId="18ED1A11" w14:textId="77777777" w:rsidR="00506C48" w:rsidRPr="00506C48" w:rsidRDefault="00506C48" w:rsidP="00506C48">
            <w:pPr>
              <w:jc w:val="center"/>
            </w:pPr>
            <w:r w:rsidRPr="00506C48">
              <w:lastRenderedPageBreak/>
              <w:t>Низкий уровень</w:t>
            </w:r>
          </w:p>
        </w:tc>
        <w:tc>
          <w:tcPr>
            <w:tcW w:w="1605" w:type="dxa"/>
          </w:tcPr>
          <w:p w14:paraId="5B0DBBEA" w14:textId="77777777" w:rsidR="00506C48" w:rsidRPr="00506C48" w:rsidRDefault="00506C48" w:rsidP="00506C48">
            <w:pPr>
              <w:jc w:val="center"/>
            </w:pPr>
            <w:r w:rsidRPr="00506C48">
              <w:t>1</w:t>
            </w:r>
          </w:p>
        </w:tc>
        <w:tc>
          <w:tcPr>
            <w:tcW w:w="2080" w:type="dxa"/>
            <w:vMerge w:val="restart"/>
          </w:tcPr>
          <w:p w14:paraId="38EEF39F" w14:textId="77777777" w:rsidR="00506C48" w:rsidRPr="00506C48" w:rsidRDefault="00506C48" w:rsidP="00506C48">
            <w:pPr>
              <w:shd w:val="clear" w:color="auto" w:fill="FFFFFF"/>
              <w:jc w:val="center"/>
              <w:rPr>
                <w:lang w:eastAsia="ru-RU"/>
              </w:rPr>
            </w:pPr>
            <w:r w:rsidRPr="00506C48">
              <w:rPr>
                <w:lang w:eastAsia="ru-RU"/>
              </w:rPr>
              <w:t xml:space="preserve">Методика «Определение </w:t>
            </w:r>
            <w:r w:rsidRPr="00506C48">
              <w:rPr>
                <w:lang w:eastAsia="ru-RU"/>
              </w:rPr>
              <w:lastRenderedPageBreak/>
              <w:t>уровня творческого развития учащихся»,</w:t>
            </w:r>
          </w:p>
          <w:p w14:paraId="4204FF04" w14:textId="77777777" w:rsidR="00506C48" w:rsidRPr="00506C48" w:rsidRDefault="00506C48" w:rsidP="00506C48">
            <w:pPr>
              <w:shd w:val="clear" w:color="auto" w:fill="FFFFFF"/>
              <w:jc w:val="center"/>
              <w:rPr>
                <w:lang w:eastAsia="ru-RU"/>
              </w:rPr>
            </w:pPr>
            <w:r w:rsidRPr="00506C48">
              <w:rPr>
                <w:lang w:eastAsia="ru-RU"/>
              </w:rPr>
              <w:t>методика «Самооценка творческой активности»</w:t>
            </w:r>
          </w:p>
          <w:p w14:paraId="54B817A4" w14:textId="77777777" w:rsidR="00506C48" w:rsidRPr="00506C48" w:rsidRDefault="00506C48" w:rsidP="00506C48">
            <w:pPr>
              <w:jc w:val="center"/>
            </w:pPr>
          </w:p>
        </w:tc>
      </w:tr>
      <w:tr w:rsidR="00506C48" w:rsidRPr="00506C48" w14:paraId="79CBB910" w14:textId="77777777" w:rsidTr="00506C48">
        <w:trPr>
          <w:trHeight w:val="118"/>
        </w:trPr>
        <w:tc>
          <w:tcPr>
            <w:tcW w:w="2181" w:type="dxa"/>
            <w:vMerge/>
          </w:tcPr>
          <w:p w14:paraId="1CBBDECC" w14:textId="77777777" w:rsidR="00506C48" w:rsidRPr="00506C48" w:rsidRDefault="00506C48" w:rsidP="00506C48">
            <w:pPr>
              <w:jc w:val="center"/>
            </w:pPr>
          </w:p>
        </w:tc>
        <w:tc>
          <w:tcPr>
            <w:tcW w:w="4873" w:type="dxa"/>
            <w:vMerge/>
          </w:tcPr>
          <w:p w14:paraId="6E5EE6B6" w14:textId="77777777" w:rsidR="00506C48" w:rsidRPr="00506C48" w:rsidRDefault="00506C48" w:rsidP="00506C48">
            <w:pPr>
              <w:jc w:val="center"/>
            </w:pPr>
          </w:p>
        </w:tc>
        <w:tc>
          <w:tcPr>
            <w:tcW w:w="3686" w:type="dxa"/>
          </w:tcPr>
          <w:p w14:paraId="49C5D392" w14:textId="77777777" w:rsidR="00506C48" w:rsidRPr="00506C48" w:rsidRDefault="00506C48" w:rsidP="00506C48">
            <w:pPr>
              <w:jc w:val="center"/>
            </w:pPr>
            <w:r w:rsidRPr="00506C48">
              <w:t>Средний уровень</w:t>
            </w:r>
          </w:p>
        </w:tc>
        <w:tc>
          <w:tcPr>
            <w:tcW w:w="1605" w:type="dxa"/>
          </w:tcPr>
          <w:p w14:paraId="455260D4" w14:textId="77777777" w:rsidR="00506C48" w:rsidRPr="00506C48" w:rsidRDefault="00506C48" w:rsidP="00506C48">
            <w:pPr>
              <w:jc w:val="center"/>
            </w:pPr>
            <w:r w:rsidRPr="00506C48">
              <w:t>2</w:t>
            </w:r>
          </w:p>
        </w:tc>
        <w:tc>
          <w:tcPr>
            <w:tcW w:w="2080" w:type="dxa"/>
            <w:vMerge/>
          </w:tcPr>
          <w:p w14:paraId="0459883A" w14:textId="77777777" w:rsidR="00506C48" w:rsidRPr="00506C48" w:rsidRDefault="00506C48" w:rsidP="00506C48">
            <w:pPr>
              <w:jc w:val="center"/>
            </w:pPr>
          </w:p>
        </w:tc>
      </w:tr>
      <w:tr w:rsidR="00506C48" w:rsidRPr="00506C48" w14:paraId="42A80EB2" w14:textId="77777777" w:rsidTr="00506C48">
        <w:trPr>
          <w:trHeight w:val="1404"/>
        </w:trPr>
        <w:tc>
          <w:tcPr>
            <w:tcW w:w="2181" w:type="dxa"/>
            <w:vMerge/>
          </w:tcPr>
          <w:p w14:paraId="17878A29" w14:textId="77777777" w:rsidR="00506C48" w:rsidRPr="00506C48" w:rsidRDefault="00506C48" w:rsidP="00506C48">
            <w:pPr>
              <w:jc w:val="center"/>
            </w:pPr>
          </w:p>
        </w:tc>
        <w:tc>
          <w:tcPr>
            <w:tcW w:w="4873" w:type="dxa"/>
            <w:vMerge/>
          </w:tcPr>
          <w:p w14:paraId="45CBF760" w14:textId="77777777" w:rsidR="00506C48" w:rsidRPr="00506C48" w:rsidRDefault="00506C48" w:rsidP="00506C48">
            <w:pPr>
              <w:jc w:val="center"/>
            </w:pPr>
          </w:p>
        </w:tc>
        <w:tc>
          <w:tcPr>
            <w:tcW w:w="3686" w:type="dxa"/>
          </w:tcPr>
          <w:p w14:paraId="3CDDE55B" w14:textId="77777777" w:rsidR="00506C48" w:rsidRPr="00506C48" w:rsidRDefault="00506C48" w:rsidP="00506C48">
            <w:pPr>
              <w:jc w:val="center"/>
            </w:pPr>
            <w:r w:rsidRPr="00506C48">
              <w:t>Высокий уровень</w:t>
            </w:r>
          </w:p>
          <w:p w14:paraId="27B4B8D7" w14:textId="77777777" w:rsidR="00506C48" w:rsidRPr="00506C48" w:rsidRDefault="00506C48" w:rsidP="00506C48">
            <w:pPr>
              <w:jc w:val="center"/>
            </w:pPr>
          </w:p>
        </w:tc>
        <w:tc>
          <w:tcPr>
            <w:tcW w:w="1605" w:type="dxa"/>
          </w:tcPr>
          <w:p w14:paraId="5B23CF58" w14:textId="77777777" w:rsidR="00506C48" w:rsidRPr="00506C48" w:rsidRDefault="00506C48" w:rsidP="00506C48">
            <w:pPr>
              <w:jc w:val="center"/>
            </w:pPr>
            <w:r w:rsidRPr="00506C48">
              <w:t>3</w:t>
            </w:r>
          </w:p>
        </w:tc>
        <w:tc>
          <w:tcPr>
            <w:tcW w:w="2080" w:type="dxa"/>
            <w:vMerge/>
          </w:tcPr>
          <w:p w14:paraId="07D64880" w14:textId="77777777" w:rsidR="00506C48" w:rsidRPr="00506C48" w:rsidRDefault="00506C48" w:rsidP="00506C48">
            <w:pPr>
              <w:jc w:val="center"/>
            </w:pPr>
          </w:p>
        </w:tc>
      </w:tr>
      <w:tr w:rsidR="00506C48" w:rsidRPr="00506C48" w14:paraId="31FC0347" w14:textId="77777777" w:rsidTr="00506C48">
        <w:tc>
          <w:tcPr>
            <w:tcW w:w="14425" w:type="dxa"/>
            <w:gridSpan w:val="5"/>
          </w:tcPr>
          <w:p w14:paraId="4448A558" w14:textId="77777777" w:rsidR="00506C48" w:rsidRPr="00506C48" w:rsidRDefault="00506C48" w:rsidP="00156DC1">
            <w:pPr>
              <w:numPr>
                <w:ilvl w:val="0"/>
                <w:numId w:val="9"/>
              </w:numPr>
              <w:jc w:val="center"/>
            </w:pPr>
            <w:r w:rsidRPr="00506C48">
              <w:t>Поведенческие качества</w:t>
            </w:r>
          </w:p>
        </w:tc>
      </w:tr>
      <w:tr w:rsidR="00506C48" w:rsidRPr="00506C48" w14:paraId="4D30F1CE" w14:textId="77777777" w:rsidTr="00506C48">
        <w:trPr>
          <w:trHeight w:val="594"/>
        </w:trPr>
        <w:tc>
          <w:tcPr>
            <w:tcW w:w="2181" w:type="dxa"/>
            <w:vMerge w:val="restart"/>
          </w:tcPr>
          <w:p w14:paraId="2C167A42" w14:textId="77777777" w:rsidR="00506C48" w:rsidRPr="00506C48" w:rsidRDefault="00506C48" w:rsidP="00506C48">
            <w:pPr>
              <w:jc w:val="center"/>
            </w:pPr>
            <w:r w:rsidRPr="00506C48">
              <w:t>Конфликтность (отношение ребёнка к столкновению интересов (спору) в процессе взаимодействия</w:t>
            </w:r>
          </w:p>
        </w:tc>
        <w:tc>
          <w:tcPr>
            <w:tcW w:w="4873" w:type="dxa"/>
            <w:vMerge w:val="restart"/>
          </w:tcPr>
          <w:p w14:paraId="755D0A0B" w14:textId="77777777" w:rsidR="00506C48" w:rsidRPr="00506C48" w:rsidRDefault="00506C48" w:rsidP="00506C48">
            <w:pPr>
              <w:jc w:val="center"/>
            </w:pPr>
            <w:r w:rsidRPr="00506C48">
              <w:t>Способность занять определённую позицию в конфликтной ситуации</w:t>
            </w:r>
          </w:p>
        </w:tc>
        <w:tc>
          <w:tcPr>
            <w:tcW w:w="3686" w:type="dxa"/>
          </w:tcPr>
          <w:p w14:paraId="0D57408F" w14:textId="77777777" w:rsidR="00506C48" w:rsidRPr="00506C48" w:rsidRDefault="00506C48" w:rsidP="00506C48">
            <w:pPr>
              <w:jc w:val="center"/>
            </w:pPr>
            <w:r w:rsidRPr="00506C48">
              <w:t>Периодически провоцирует конфликты</w:t>
            </w:r>
          </w:p>
        </w:tc>
        <w:tc>
          <w:tcPr>
            <w:tcW w:w="1605" w:type="dxa"/>
          </w:tcPr>
          <w:p w14:paraId="67546B77" w14:textId="77777777" w:rsidR="00506C48" w:rsidRPr="00506C48" w:rsidRDefault="00506C48" w:rsidP="00506C48">
            <w:pPr>
              <w:jc w:val="center"/>
            </w:pPr>
            <w:r w:rsidRPr="00506C48">
              <w:t>1</w:t>
            </w:r>
          </w:p>
        </w:tc>
        <w:tc>
          <w:tcPr>
            <w:tcW w:w="2080" w:type="dxa"/>
            <w:vMerge w:val="restart"/>
          </w:tcPr>
          <w:p w14:paraId="2CAB92F1" w14:textId="77777777" w:rsidR="00506C48" w:rsidRPr="00506C48" w:rsidRDefault="00506C48" w:rsidP="00506C48">
            <w:pPr>
              <w:jc w:val="center"/>
            </w:pPr>
            <w:r w:rsidRPr="00506C48">
              <w:t>Наблюдение</w:t>
            </w:r>
          </w:p>
        </w:tc>
      </w:tr>
      <w:tr w:rsidR="00506C48" w:rsidRPr="00506C48" w14:paraId="6ED54AE2" w14:textId="77777777" w:rsidTr="00506C48">
        <w:trPr>
          <w:trHeight w:val="560"/>
        </w:trPr>
        <w:tc>
          <w:tcPr>
            <w:tcW w:w="2181" w:type="dxa"/>
            <w:vMerge/>
          </w:tcPr>
          <w:p w14:paraId="69B945E6" w14:textId="77777777" w:rsidR="00506C48" w:rsidRPr="00506C48" w:rsidRDefault="00506C48" w:rsidP="00506C48">
            <w:pPr>
              <w:jc w:val="center"/>
            </w:pPr>
          </w:p>
        </w:tc>
        <w:tc>
          <w:tcPr>
            <w:tcW w:w="4873" w:type="dxa"/>
            <w:vMerge/>
          </w:tcPr>
          <w:p w14:paraId="03BB6F23" w14:textId="77777777" w:rsidR="00506C48" w:rsidRPr="00506C48" w:rsidRDefault="00506C48" w:rsidP="00506C48">
            <w:pPr>
              <w:jc w:val="center"/>
            </w:pPr>
          </w:p>
        </w:tc>
        <w:tc>
          <w:tcPr>
            <w:tcW w:w="3686" w:type="dxa"/>
          </w:tcPr>
          <w:p w14:paraId="48A33861" w14:textId="77777777" w:rsidR="00506C48" w:rsidRPr="00506C48" w:rsidRDefault="00506C48" w:rsidP="00506C48">
            <w:pPr>
              <w:jc w:val="center"/>
            </w:pPr>
            <w:r w:rsidRPr="00506C48">
              <w:t>В конфликтах не участвует, старается их избежать</w:t>
            </w:r>
          </w:p>
        </w:tc>
        <w:tc>
          <w:tcPr>
            <w:tcW w:w="1605" w:type="dxa"/>
          </w:tcPr>
          <w:p w14:paraId="38B6B097" w14:textId="77777777" w:rsidR="00506C48" w:rsidRPr="00506C48" w:rsidRDefault="00506C48" w:rsidP="00506C48">
            <w:pPr>
              <w:jc w:val="center"/>
            </w:pPr>
            <w:r w:rsidRPr="00506C48">
              <w:t>2</w:t>
            </w:r>
          </w:p>
        </w:tc>
        <w:tc>
          <w:tcPr>
            <w:tcW w:w="2080" w:type="dxa"/>
            <w:vMerge/>
          </w:tcPr>
          <w:p w14:paraId="53A1520B" w14:textId="77777777" w:rsidR="00506C48" w:rsidRPr="00506C48" w:rsidRDefault="00506C48" w:rsidP="00506C48">
            <w:pPr>
              <w:jc w:val="center"/>
            </w:pPr>
          </w:p>
        </w:tc>
      </w:tr>
      <w:tr w:rsidR="00506C48" w:rsidRPr="00506C48" w14:paraId="69F5A04E" w14:textId="77777777" w:rsidTr="00506C48">
        <w:trPr>
          <w:trHeight w:val="871"/>
        </w:trPr>
        <w:tc>
          <w:tcPr>
            <w:tcW w:w="2181" w:type="dxa"/>
            <w:vMerge/>
          </w:tcPr>
          <w:p w14:paraId="07A6A69B" w14:textId="77777777" w:rsidR="00506C48" w:rsidRPr="00506C48" w:rsidRDefault="00506C48" w:rsidP="00506C48">
            <w:pPr>
              <w:jc w:val="center"/>
            </w:pPr>
          </w:p>
        </w:tc>
        <w:tc>
          <w:tcPr>
            <w:tcW w:w="4873" w:type="dxa"/>
            <w:vMerge/>
          </w:tcPr>
          <w:p w14:paraId="1F524E5E" w14:textId="77777777" w:rsidR="00506C48" w:rsidRPr="00506C48" w:rsidRDefault="00506C48" w:rsidP="00506C48">
            <w:pPr>
              <w:jc w:val="center"/>
            </w:pPr>
          </w:p>
        </w:tc>
        <w:tc>
          <w:tcPr>
            <w:tcW w:w="3686" w:type="dxa"/>
          </w:tcPr>
          <w:p w14:paraId="33953F9F" w14:textId="77777777" w:rsidR="00506C48" w:rsidRPr="00506C48" w:rsidRDefault="00506C48" w:rsidP="00506C48">
            <w:pPr>
              <w:jc w:val="center"/>
            </w:pPr>
            <w:r w:rsidRPr="00506C48">
              <w:t>Пытается самостоятельно уладить возникающие конфликты</w:t>
            </w:r>
          </w:p>
        </w:tc>
        <w:tc>
          <w:tcPr>
            <w:tcW w:w="1605" w:type="dxa"/>
          </w:tcPr>
          <w:p w14:paraId="7FB67792" w14:textId="77777777" w:rsidR="00506C48" w:rsidRPr="00506C48" w:rsidRDefault="00506C48" w:rsidP="00506C48">
            <w:pPr>
              <w:jc w:val="center"/>
            </w:pPr>
            <w:r w:rsidRPr="00506C48">
              <w:t>3</w:t>
            </w:r>
          </w:p>
        </w:tc>
        <w:tc>
          <w:tcPr>
            <w:tcW w:w="2080" w:type="dxa"/>
            <w:vMerge/>
          </w:tcPr>
          <w:p w14:paraId="161620D1" w14:textId="77777777" w:rsidR="00506C48" w:rsidRPr="00506C48" w:rsidRDefault="00506C48" w:rsidP="00506C48">
            <w:pPr>
              <w:jc w:val="center"/>
            </w:pPr>
          </w:p>
        </w:tc>
      </w:tr>
      <w:tr w:rsidR="00506C48" w:rsidRPr="00506C48" w14:paraId="6FA64D18" w14:textId="77777777" w:rsidTr="00506C48">
        <w:trPr>
          <w:trHeight w:val="383"/>
        </w:trPr>
        <w:tc>
          <w:tcPr>
            <w:tcW w:w="2181" w:type="dxa"/>
            <w:vMerge w:val="restart"/>
          </w:tcPr>
          <w:p w14:paraId="0F13BAE3" w14:textId="77777777" w:rsidR="00506C48" w:rsidRPr="00506C48" w:rsidRDefault="00506C48" w:rsidP="00506C48">
            <w:pPr>
              <w:jc w:val="center"/>
            </w:pPr>
            <w:r w:rsidRPr="00506C48">
              <w:t>Тип сотрудничества (отношение ребёнка к общим делам творческого объединения)</w:t>
            </w:r>
          </w:p>
        </w:tc>
        <w:tc>
          <w:tcPr>
            <w:tcW w:w="4873" w:type="dxa"/>
            <w:vMerge w:val="restart"/>
          </w:tcPr>
          <w:p w14:paraId="02F5552F" w14:textId="77777777" w:rsidR="00506C48" w:rsidRPr="00506C48" w:rsidRDefault="00506C48" w:rsidP="00506C48">
            <w:pPr>
              <w:jc w:val="center"/>
            </w:pPr>
            <w:r w:rsidRPr="00506C48">
              <w:t>Умение воспринимать общие дела как свои собственные</w:t>
            </w:r>
          </w:p>
        </w:tc>
        <w:tc>
          <w:tcPr>
            <w:tcW w:w="3686" w:type="dxa"/>
          </w:tcPr>
          <w:p w14:paraId="18D1A0D4" w14:textId="77777777" w:rsidR="00506C48" w:rsidRPr="00506C48" w:rsidRDefault="00506C48" w:rsidP="00506C48">
            <w:pPr>
              <w:jc w:val="center"/>
            </w:pPr>
            <w:r w:rsidRPr="00506C48">
              <w:t>Избегает участия в общих делах</w:t>
            </w:r>
          </w:p>
        </w:tc>
        <w:tc>
          <w:tcPr>
            <w:tcW w:w="1605" w:type="dxa"/>
          </w:tcPr>
          <w:p w14:paraId="3D1393B3" w14:textId="77777777" w:rsidR="00506C48" w:rsidRPr="00506C48" w:rsidRDefault="00506C48" w:rsidP="00506C48">
            <w:pPr>
              <w:jc w:val="center"/>
            </w:pPr>
            <w:r w:rsidRPr="00506C48">
              <w:t>1</w:t>
            </w:r>
          </w:p>
        </w:tc>
        <w:tc>
          <w:tcPr>
            <w:tcW w:w="2080" w:type="dxa"/>
            <w:vMerge w:val="restart"/>
          </w:tcPr>
          <w:p w14:paraId="33160ABA" w14:textId="77777777" w:rsidR="00506C48" w:rsidRPr="00506C48" w:rsidRDefault="00506C48" w:rsidP="00506C48">
            <w:pPr>
              <w:jc w:val="center"/>
            </w:pPr>
            <w:r w:rsidRPr="00506C48">
              <w:t>Наблюдение</w:t>
            </w:r>
          </w:p>
        </w:tc>
      </w:tr>
      <w:tr w:rsidR="00506C48" w:rsidRPr="00506C48" w14:paraId="1909BF5F" w14:textId="77777777" w:rsidTr="00506C48">
        <w:trPr>
          <w:trHeight w:val="417"/>
        </w:trPr>
        <w:tc>
          <w:tcPr>
            <w:tcW w:w="2181" w:type="dxa"/>
            <w:vMerge/>
          </w:tcPr>
          <w:p w14:paraId="59E89584" w14:textId="77777777" w:rsidR="00506C48" w:rsidRPr="00506C48" w:rsidRDefault="00506C48" w:rsidP="00506C48">
            <w:pPr>
              <w:jc w:val="center"/>
            </w:pPr>
          </w:p>
        </w:tc>
        <w:tc>
          <w:tcPr>
            <w:tcW w:w="4873" w:type="dxa"/>
            <w:vMerge/>
          </w:tcPr>
          <w:p w14:paraId="4ABCD646" w14:textId="77777777" w:rsidR="00506C48" w:rsidRPr="00506C48" w:rsidRDefault="00506C48" w:rsidP="00506C48">
            <w:pPr>
              <w:jc w:val="center"/>
            </w:pPr>
          </w:p>
        </w:tc>
        <w:tc>
          <w:tcPr>
            <w:tcW w:w="3686" w:type="dxa"/>
          </w:tcPr>
          <w:p w14:paraId="497515CB" w14:textId="77777777" w:rsidR="00506C48" w:rsidRPr="00506C48" w:rsidRDefault="00506C48" w:rsidP="00506C48">
            <w:pPr>
              <w:jc w:val="center"/>
            </w:pPr>
            <w:r w:rsidRPr="00506C48">
              <w:t>Участвует при побуждении извне</w:t>
            </w:r>
          </w:p>
        </w:tc>
        <w:tc>
          <w:tcPr>
            <w:tcW w:w="1605" w:type="dxa"/>
          </w:tcPr>
          <w:p w14:paraId="2BD1E8D6" w14:textId="77777777" w:rsidR="00506C48" w:rsidRPr="00506C48" w:rsidRDefault="00506C48" w:rsidP="00506C48">
            <w:pPr>
              <w:jc w:val="center"/>
            </w:pPr>
            <w:r w:rsidRPr="00506C48">
              <w:t>2</w:t>
            </w:r>
          </w:p>
        </w:tc>
        <w:tc>
          <w:tcPr>
            <w:tcW w:w="2080" w:type="dxa"/>
            <w:vMerge/>
          </w:tcPr>
          <w:p w14:paraId="2EDE1649" w14:textId="77777777" w:rsidR="00506C48" w:rsidRPr="00506C48" w:rsidRDefault="00506C48" w:rsidP="00506C48">
            <w:pPr>
              <w:jc w:val="center"/>
            </w:pPr>
          </w:p>
        </w:tc>
      </w:tr>
      <w:tr w:rsidR="00506C48" w:rsidRPr="00506C48" w14:paraId="46A446B2" w14:textId="77777777" w:rsidTr="00506C48">
        <w:trPr>
          <w:trHeight w:val="283"/>
        </w:trPr>
        <w:tc>
          <w:tcPr>
            <w:tcW w:w="2181" w:type="dxa"/>
            <w:vMerge/>
          </w:tcPr>
          <w:p w14:paraId="25FF529D" w14:textId="77777777" w:rsidR="00506C48" w:rsidRPr="00506C48" w:rsidRDefault="00506C48" w:rsidP="00506C48">
            <w:pPr>
              <w:jc w:val="center"/>
            </w:pPr>
          </w:p>
        </w:tc>
        <w:tc>
          <w:tcPr>
            <w:tcW w:w="4873" w:type="dxa"/>
            <w:vMerge/>
          </w:tcPr>
          <w:p w14:paraId="4F11263A" w14:textId="77777777" w:rsidR="00506C48" w:rsidRPr="00506C48" w:rsidRDefault="00506C48" w:rsidP="00506C48">
            <w:pPr>
              <w:jc w:val="center"/>
            </w:pPr>
          </w:p>
        </w:tc>
        <w:tc>
          <w:tcPr>
            <w:tcW w:w="3686" w:type="dxa"/>
          </w:tcPr>
          <w:p w14:paraId="5FF46D10" w14:textId="77777777" w:rsidR="00506C48" w:rsidRPr="00506C48" w:rsidRDefault="00506C48" w:rsidP="00506C48">
            <w:pPr>
              <w:jc w:val="center"/>
            </w:pPr>
            <w:r w:rsidRPr="00506C48">
              <w:t>Инициативен в общих делах</w:t>
            </w:r>
          </w:p>
        </w:tc>
        <w:tc>
          <w:tcPr>
            <w:tcW w:w="1605" w:type="dxa"/>
          </w:tcPr>
          <w:p w14:paraId="3F08F187" w14:textId="77777777" w:rsidR="00506C48" w:rsidRPr="00506C48" w:rsidRDefault="00506C48" w:rsidP="00506C48">
            <w:pPr>
              <w:jc w:val="center"/>
            </w:pPr>
            <w:r w:rsidRPr="00506C48">
              <w:t>3</w:t>
            </w:r>
          </w:p>
        </w:tc>
        <w:tc>
          <w:tcPr>
            <w:tcW w:w="2080" w:type="dxa"/>
            <w:vMerge/>
          </w:tcPr>
          <w:p w14:paraId="5526A567" w14:textId="77777777" w:rsidR="00506C48" w:rsidRPr="00506C48" w:rsidRDefault="00506C48" w:rsidP="00506C48">
            <w:pPr>
              <w:jc w:val="center"/>
            </w:pPr>
          </w:p>
        </w:tc>
      </w:tr>
      <w:tr w:rsidR="00506C48" w:rsidRPr="00506C48" w14:paraId="328D740E" w14:textId="77777777" w:rsidTr="00506C48">
        <w:trPr>
          <w:trHeight w:val="238"/>
        </w:trPr>
        <w:tc>
          <w:tcPr>
            <w:tcW w:w="2181" w:type="dxa"/>
            <w:vMerge w:val="restart"/>
          </w:tcPr>
          <w:p w14:paraId="2738F22F" w14:textId="77777777" w:rsidR="00506C48" w:rsidRPr="00506C48" w:rsidRDefault="00506C48" w:rsidP="00506C48">
            <w:pPr>
              <w:jc w:val="center"/>
            </w:pPr>
            <w:r w:rsidRPr="00506C48">
              <w:t>Коммуникативная культура (коммуникативные навыки)</w:t>
            </w:r>
          </w:p>
        </w:tc>
        <w:tc>
          <w:tcPr>
            <w:tcW w:w="4873" w:type="dxa"/>
            <w:vMerge w:val="restart"/>
          </w:tcPr>
          <w:p w14:paraId="4EAFAE8B" w14:textId="77777777" w:rsidR="00506C48" w:rsidRPr="00506C48" w:rsidRDefault="00506C48" w:rsidP="00506C48">
            <w:pPr>
              <w:jc w:val="center"/>
            </w:pPr>
            <w:r w:rsidRPr="00506C48">
              <w:t xml:space="preserve">Умение строить отношения со сверстниками </w:t>
            </w:r>
          </w:p>
        </w:tc>
        <w:tc>
          <w:tcPr>
            <w:tcW w:w="3686" w:type="dxa"/>
          </w:tcPr>
          <w:p w14:paraId="44C7F08C" w14:textId="77777777" w:rsidR="00506C48" w:rsidRPr="00506C48" w:rsidRDefault="00506C48" w:rsidP="00506C48">
            <w:pPr>
              <w:jc w:val="center"/>
            </w:pPr>
            <w:r w:rsidRPr="00506C48">
              <w:t>Низкий уровень</w:t>
            </w:r>
          </w:p>
        </w:tc>
        <w:tc>
          <w:tcPr>
            <w:tcW w:w="1605" w:type="dxa"/>
          </w:tcPr>
          <w:p w14:paraId="456413D5" w14:textId="77777777" w:rsidR="00506C48" w:rsidRPr="00506C48" w:rsidRDefault="00506C48" w:rsidP="00506C48">
            <w:pPr>
              <w:jc w:val="center"/>
            </w:pPr>
            <w:r w:rsidRPr="00506C48">
              <w:t>1</w:t>
            </w:r>
          </w:p>
        </w:tc>
        <w:tc>
          <w:tcPr>
            <w:tcW w:w="2080" w:type="dxa"/>
            <w:vMerge w:val="restart"/>
          </w:tcPr>
          <w:p w14:paraId="2B59BE94" w14:textId="77777777" w:rsidR="00506C48" w:rsidRPr="00506C48" w:rsidRDefault="00506C48" w:rsidP="00506C48">
            <w:pPr>
              <w:jc w:val="center"/>
            </w:pPr>
            <w:r w:rsidRPr="00506C48">
              <w:t>Методика «Рукавички»</w:t>
            </w:r>
            <w:r w:rsidR="00B67F1F">
              <w:t xml:space="preserve"> или</w:t>
            </w:r>
          </w:p>
          <w:p w14:paraId="2CF0F255" w14:textId="77777777" w:rsidR="00506C48" w:rsidRPr="00506C48" w:rsidRDefault="00506C48" w:rsidP="00506C48">
            <w:pPr>
              <w:jc w:val="center"/>
            </w:pPr>
            <w:r w:rsidRPr="00506C48">
              <w:t xml:space="preserve"> тест «Уровень коммуникативной культуры»</w:t>
            </w:r>
          </w:p>
        </w:tc>
      </w:tr>
      <w:tr w:rsidR="00506C48" w:rsidRPr="00506C48" w14:paraId="531F401C" w14:textId="77777777" w:rsidTr="00506C48">
        <w:trPr>
          <w:trHeight w:val="236"/>
        </w:trPr>
        <w:tc>
          <w:tcPr>
            <w:tcW w:w="2181" w:type="dxa"/>
            <w:vMerge/>
          </w:tcPr>
          <w:p w14:paraId="77AA1A5E" w14:textId="77777777" w:rsidR="00506C48" w:rsidRPr="00506C48" w:rsidRDefault="00506C48" w:rsidP="00506C48">
            <w:pPr>
              <w:jc w:val="center"/>
            </w:pPr>
          </w:p>
        </w:tc>
        <w:tc>
          <w:tcPr>
            <w:tcW w:w="4873" w:type="dxa"/>
            <w:vMerge/>
          </w:tcPr>
          <w:p w14:paraId="53C28DD2" w14:textId="77777777" w:rsidR="00506C48" w:rsidRPr="00506C48" w:rsidRDefault="00506C48" w:rsidP="00506C48">
            <w:pPr>
              <w:jc w:val="center"/>
            </w:pPr>
          </w:p>
        </w:tc>
        <w:tc>
          <w:tcPr>
            <w:tcW w:w="3686" w:type="dxa"/>
          </w:tcPr>
          <w:p w14:paraId="69C78CED" w14:textId="77777777" w:rsidR="00506C48" w:rsidRPr="00506C48" w:rsidRDefault="00506C48" w:rsidP="00506C48">
            <w:pPr>
              <w:jc w:val="center"/>
            </w:pPr>
            <w:r w:rsidRPr="00506C48">
              <w:t>Средний уровень</w:t>
            </w:r>
          </w:p>
        </w:tc>
        <w:tc>
          <w:tcPr>
            <w:tcW w:w="1605" w:type="dxa"/>
          </w:tcPr>
          <w:p w14:paraId="27763F8F" w14:textId="77777777" w:rsidR="00506C48" w:rsidRPr="00506C48" w:rsidRDefault="00506C48" w:rsidP="00506C48">
            <w:pPr>
              <w:jc w:val="center"/>
            </w:pPr>
            <w:r w:rsidRPr="00506C48">
              <w:t>2</w:t>
            </w:r>
          </w:p>
        </w:tc>
        <w:tc>
          <w:tcPr>
            <w:tcW w:w="2080" w:type="dxa"/>
            <w:vMerge/>
          </w:tcPr>
          <w:p w14:paraId="7E711428" w14:textId="77777777" w:rsidR="00506C48" w:rsidRPr="00506C48" w:rsidRDefault="00506C48" w:rsidP="00506C48">
            <w:pPr>
              <w:jc w:val="center"/>
            </w:pPr>
          </w:p>
        </w:tc>
      </w:tr>
      <w:tr w:rsidR="00506C48" w:rsidRPr="00506C48" w14:paraId="5E87A7AE" w14:textId="77777777" w:rsidTr="00506C48">
        <w:trPr>
          <w:trHeight w:val="236"/>
        </w:trPr>
        <w:tc>
          <w:tcPr>
            <w:tcW w:w="2181" w:type="dxa"/>
            <w:vMerge/>
          </w:tcPr>
          <w:p w14:paraId="70EB5C7E" w14:textId="77777777" w:rsidR="00506C48" w:rsidRPr="00506C48" w:rsidRDefault="00506C48" w:rsidP="00506C48">
            <w:pPr>
              <w:jc w:val="center"/>
            </w:pPr>
          </w:p>
        </w:tc>
        <w:tc>
          <w:tcPr>
            <w:tcW w:w="4873" w:type="dxa"/>
            <w:vMerge/>
          </w:tcPr>
          <w:p w14:paraId="10484450" w14:textId="77777777" w:rsidR="00506C48" w:rsidRPr="00506C48" w:rsidRDefault="00506C48" w:rsidP="00506C48">
            <w:pPr>
              <w:jc w:val="center"/>
            </w:pPr>
          </w:p>
        </w:tc>
        <w:tc>
          <w:tcPr>
            <w:tcW w:w="3686" w:type="dxa"/>
          </w:tcPr>
          <w:p w14:paraId="3F717253" w14:textId="77777777" w:rsidR="00506C48" w:rsidRPr="00506C48" w:rsidRDefault="00506C48" w:rsidP="00506C48">
            <w:pPr>
              <w:jc w:val="center"/>
            </w:pPr>
            <w:r w:rsidRPr="00506C48">
              <w:t>Высокий уровень</w:t>
            </w:r>
          </w:p>
        </w:tc>
        <w:tc>
          <w:tcPr>
            <w:tcW w:w="1605" w:type="dxa"/>
          </w:tcPr>
          <w:p w14:paraId="7E3BBC01" w14:textId="77777777" w:rsidR="00506C48" w:rsidRPr="00506C48" w:rsidRDefault="00506C48" w:rsidP="00506C48">
            <w:pPr>
              <w:jc w:val="center"/>
            </w:pPr>
            <w:r w:rsidRPr="00506C48">
              <w:t>3</w:t>
            </w:r>
          </w:p>
        </w:tc>
        <w:tc>
          <w:tcPr>
            <w:tcW w:w="2080" w:type="dxa"/>
            <w:vMerge/>
          </w:tcPr>
          <w:p w14:paraId="54A87B1B" w14:textId="77777777" w:rsidR="00506C48" w:rsidRPr="00506C48" w:rsidRDefault="00506C48" w:rsidP="00506C48">
            <w:pPr>
              <w:jc w:val="center"/>
            </w:pPr>
          </w:p>
        </w:tc>
      </w:tr>
      <w:tr w:rsidR="00506C48" w:rsidRPr="00506C48" w14:paraId="36BDE170" w14:textId="77777777" w:rsidTr="00506C48">
        <w:tc>
          <w:tcPr>
            <w:tcW w:w="14425" w:type="dxa"/>
            <w:gridSpan w:val="5"/>
          </w:tcPr>
          <w:p w14:paraId="15389521" w14:textId="77777777" w:rsidR="00506C48" w:rsidRPr="00506C48" w:rsidRDefault="00506C48" w:rsidP="00506C48">
            <w:r w:rsidRPr="00506C48">
              <w:t>Итого баллов от 9 до 27</w:t>
            </w:r>
          </w:p>
        </w:tc>
      </w:tr>
    </w:tbl>
    <w:p w14:paraId="2D7E6659" w14:textId="77777777" w:rsidR="00506C48" w:rsidRPr="00506C48" w:rsidRDefault="00506C48" w:rsidP="00506C48">
      <w:pPr>
        <w:jc w:val="center"/>
        <w:rPr>
          <w:b/>
        </w:rPr>
      </w:pPr>
    </w:p>
    <w:p w14:paraId="652923F2" w14:textId="77777777" w:rsidR="00506C48" w:rsidRPr="00506C48" w:rsidRDefault="00506C48" w:rsidP="00506C48">
      <w:pPr>
        <w:shd w:val="clear" w:color="auto" w:fill="FFFFFF"/>
        <w:jc w:val="center"/>
        <w:rPr>
          <w:i/>
          <w:iCs/>
          <w:lang w:eastAsia="ru-RU"/>
        </w:rPr>
      </w:pPr>
    </w:p>
    <w:p w14:paraId="7654DCEB" w14:textId="77777777" w:rsidR="00506C48" w:rsidRPr="00506C48" w:rsidRDefault="00506C48" w:rsidP="00506C48">
      <w:pPr>
        <w:shd w:val="clear" w:color="auto" w:fill="FFFFFF"/>
        <w:jc w:val="center"/>
        <w:rPr>
          <w:i/>
          <w:iCs/>
          <w:lang w:eastAsia="ru-RU"/>
        </w:rPr>
        <w:sectPr w:rsidR="00506C48" w:rsidRPr="00506C48" w:rsidSect="006A5A64">
          <w:pgSz w:w="16838" w:h="11906" w:orient="landscape"/>
          <w:pgMar w:top="851" w:right="1134" w:bottom="1701" w:left="1134" w:header="709" w:footer="709" w:gutter="0"/>
          <w:cols w:space="708"/>
          <w:docGrid w:linePitch="360"/>
        </w:sectPr>
      </w:pPr>
    </w:p>
    <w:p w14:paraId="30AC13B1" w14:textId="77777777" w:rsidR="00506C48" w:rsidRPr="00506C48" w:rsidRDefault="00506C48" w:rsidP="00506C48">
      <w:pPr>
        <w:shd w:val="clear" w:color="auto" w:fill="FFFFFF"/>
        <w:jc w:val="center"/>
        <w:rPr>
          <w:i/>
          <w:iCs/>
          <w:lang w:eastAsia="ru-RU"/>
        </w:rPr>
      </w:pPr>
      <w:r w:rsidRPr="00506C48">
        <w:rPr>
          <w:i/>
          <w:iCs/>
          <w:lang w:eastAsia="ru-RU"/>
        </w:rPr>
        <w:lastRenderedPageBreak/>
        <w:t>Методика «Определение уровня творческого развития учащихся»</w:t>
      </w:r>
    </w:p>
    <w:p w14:paraId="547C2B91" w14:textId="77777777" w:rsidR="00506C48" w:rsidRPr="00506C48" w:rsidRDefault="00506C48" w:rsidP="00506C48">
      <w:pPr>
        <w:shd w:val="clear" w:color="auto" w:fill="FFFFFF"/>
        <w:jc w:val="both"/>
        <w:rPr>
          <w:color w:val="000000"/>
          <w:lang w:eastAsia="ru-RU"/>
        </w:rPr>
      </w:pPr>
      <w:r w:rsidRPr="00506C48">
        <w:rPr>
          <w:color w:val="000000"/>
          <w:lang w:eastAsia="ru-RU"/>
        </w:rPr>
        <w:t>Уровень развития названных критериев определяют по следующим показателям:</w:t>
      </w:r>
    </w:p>
    <w:p w14:paraId="3AA03158" w14:textId="77777777" w:rsidR="00506C48" w:rsidRPr="00506C48" w:rsidRDefault="00506C48" w:rsidP="00506C48">
      <w:pPr>
        <w:shd w:val="clear" w:color="auto" w:fill="FFFFFF"/>
        <w:jc w:val="both"/>
        <w:rPr>
          <w:color w:val="000000"/>
          <w:lang w:eastAsia="ru-RU"/>
        </w:rPr>
      </w:pPr>
      <w:r w:rsidRPr="00506C48">
        <w:rPr>
          <w:color w:val="000000"/>
          <w:lang w:eastAsia="ru-RU"/>
        </w:rPr>
        <w:t xml:space="preserve">1 уровень (высокий) – </w:t>
      </w:r>
      <w:bookmarkStart w:id="114" w:name="_Hlk69132429"/>
      <w:r w:rsidRPr="00506C48">
        <w:rPr>
          <w:color w:val="000000"/>
          <w:lang w:eastAsia="ru-RU"/>
        </w:rPr>
        <w:t>устойчивое, постоянное проявление названного качества в творческой деятельности.</w:t>
      </w:r>
    </w:p>
    <w:p w14:paraId="2E91C460" w14:textId="77777777" w:rsidR="00506C48" w:rsidRPr="00506C48" w:rsidRDefault="00506C48" w:rsidP="00506C48">
      <w:pPr>
        <w:shd w:val="clear" w:color="auto" w:fill="FFFFFF"/>
        <w:jc w:val="both"/>
        <w:rPr>
          <w:color w:val="000000"/>
          <w:lang w:eastAsia="ru-RU"/>
        </w:rPr>
      </w:pPr>
      <w:r w:rsidRPr="00506C48">
        <w:rPr>
          <w:color w:val="000000"/>
          <w:lang w:eastAsia="ru-RU"/>
        </w:rPr>
        <w:t>2 уровень (средний) – недостаточно устойчивое проявление названного качества.</w:t>
      </w:r>
    </w:p>
    <w:p w14:paraId="292774B0" w14:textId="77777777" w:rsidR="00506C48" w:rsidRPr="00506C48" w:rsidRDefault="00506C48" w:rsidP="00506C48">
      <w:pPr>
        <w:shd w:val="clear" w:color="auto" w:fill="FFFFFF"/>
        <w:jc w:val="both"/>
        <w:rPr>
          <w:color w:val="000000"/>
          <w:lang w:eastAsia="ru-RU"/>
        </w:rPr>
      </w:pPr>
      <w:r w:rsidRPr="00506C48">
        <w:rPr>
          <w:color w:val="000000"/>
          <w:lang w:eastAsia="ru-RU"/>
        </w:rPr>
        <w:t>3 уровень (низкий) – отсутствие данного качества в деятельности личности.</w:t>
      </w:r>
    </w:p>
    <w:bookmarkEnd w:id="114"/>
    <w:p w14:paraId="69B4474C" w14:textId="77777777" w:rsidR="00506C48" w:rsidRPr="00506C48" w:rsidRDefault="00506C48" w:rsidP="00506C48">
      <w:pPr>
        <w:shd w:val="clear" w:color="auto" w:fill="FFFFFF"/>
        <w:jc w:val="center"/>
        <w:rPr>
          <w:b/>
          <w:bCs/>
          <w:color w:val="000000"/>
          <w:lang w:eastAsia="ru-RU"/>
        </w:rPr>
      </w:pPr>
    </w:p>
    <w:tbl>
      <w:tblPr>
        <w:tblW w:w="9855" w:type="dxa"/>
        <w:tblInd w:w="-108" w:type="dxa"/>
        <w:shd w:val="clear" w:color="auto" w:fill="FFFFFF"/>
        <w:tblCellMar>
          <w:left w:w="0" w:type="dxa"/>
          <w:right w:w="0" w:type="dxa"/>
        </w:tblCellMar>
        <w:tblLook w:val="04A0" w:firstRow="1" w:lastRow="0" w:firstColumn="1" w:lastColumn="0" w:noHBand="0" w:noVBand="1"/>
      </w:tblPr>
      <w:tblGrid>
        <w:gridCol w:w="783"/>
        <w:gridCol w:w="4111"/>
        <w:gridCol w:w="1418"/>
        <w:gridCol w:w="1701"/>
        <w:gridCol w:w="1842"/>
      </w:tblGrid>
      <w:tr w:rsidR="00506C48" w:rsidRPr="00506C48" w14:paraId="7E338C76" w14:textId="77777777" w:rsidTr="006A5A64">
        <w:tc>
          <w:tcPr>
            <w:tcW w:w="7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2013C3" w14:textId="77777777" w:rsidR="00506C48" w:rsidRPr="00506C48" w:rsidRDefault="00506C48" w:rsidP="00506C48">
            <w:pPr>
              <w:jc w:val="center"/>
              <w:rPr>
                <w:color w:val="000000"/>
                <w:lang w:eastAsia="ru-RU"/>
              </w:rPr>
            </w:pPr>
            <w:bookmarkStart w:id="115" w:name="7033feebcdaac94f3a24f07dd98f29777bd6d69b"/>
            <w:bookmarkStart w:id="116" w:name="2"/>
            <w:bookmarkEnd w:id="115"/>
            <w:bookmarkEnd w:id="116"/>
            <w:r w:rsidRPr="00506C48">
              <w:rPr>
                <w:color w:val="000000"/>
                <w:lang w:eastAsia="ru-RU"/>
              </w:rPr>
              <w:t>№ п/п</w:t>
            </w:r>
          </w:p>
        </w:tc>
        <w:tc>
          <w:tcPr>
            <w:tcW w:w="41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A301EC" w14:textId="77777777" w:rsidR="00506C48" w:rsidRPr="00506C48" w:rsidRDefault="00506C48" w:rsidP="00506C48">
            <w:pPr>
              <w:jc w:val="center"/>
              <w:rPr>
                <w:color w:val="000000"/>
                <w:lang w:eastAsia="ru-RU"/>
              </w:rPr>
            </w:pPr>
            <w:r w:rsidRPr="00506C48">
              <w:rPr>
                <w:color w:val="000000"/>
                <w:lang w:eastAsia="ru-RU"/>
              </w:rPr>
              <w:t>Критерии оценки</w:t>
            </w:r>
          </w:p>
        </w:tc>
        <w:tc>
          <w:tcPr>
            <w:tcW w:w="49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8D8BA9" w14:textId="77777777" w:rsidR="00506C48" w:rsidRPr="00506C48" w:rsidRDefault="00506C48" w:rsidP="00506C48">
            <w:pPr>
              <w:jc w:val="center"/>
              <w:rPr>
                <w:color w:val="000000"/>
                <w:lang w:eastAsia="ru-RU"/>
              </w:rPr>
            </w:pPr>
            <w:r w:rsidRPr="00506C48">
              <w:rPr>
                <w:color w:val="000000"/>
                <w:lang w:eastAsia="ru-RU"/>
              </w:rPr>
              <w:t>Показатели</w:t>
            </w:r>
          </w:p>
        </w:tc>
      </w:tr>
      <w:tr w:rsidR="00506C48" w:rsidRPr="00506C48" w14:paraId="23E9757D" w14:textId="77777777" w:rsidTr="006A5A64">
        <w:tc>
          <w:tcPr>
            <w:tcW w:w="7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A0824E" w14:textId="77777777" w:rsidR="00506C48" w:rsidRPr="00506C48" w:rsidRDefault="00506C48" w:rsidP="00506C48">
            <w:pPr>
              <w:rPr>
                <w:color w:val="000000"/>
                <w:lang w:eastAsia="ru-RU"/>
              </w:rPr>
            </w:pPr>
          </w:p>
        </w:tc>
        <w:tc>
          <w:tcPr>
            <w:tcW w:w="41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B3B27F" w14:textId="77777777" w:rsidR="00506C48" w:rsidRPr="00506C48" w:rsidRDefault="00506C48" w:rsidP="00506C48">
            <w:pPr>
              <w:rPr>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D3628A" w14:textId="77777777" w:rsidR="00506C48" w:rsidRPr="00506C48" w:rsidRDefault="00506C48" w:rsidP="00506C48">
            <w:pPr>
              <w:jc w:val="center"/>
              <w:rPr>
                <w:color w:val="000000"/>
                <w:lang w:eastAsia="ru-RU"/>
              </w:rPr>
            </w:pPr>
            <w:r w:rsidRPr="00506C48">
              <w:rPr>
                <w:color w:val="000000"/>
                <w:lang w:eastAsia="ru-RU"/>
              </w:rPr>
              <w:t>Высокий уровень</w:t>
            </w:r>
          </w:p>
          <w:p w14:paraId="1A782F03" w14:textId="77777777" w:rsidR="00506C48" w:rsidRPr="00506C48" w:rsidRDefault="00506C48" w:rsidP="00506C48">
            <w:pPr>
              <w:jc w:val="center"/>
              <w:rPr>
                <w:color w:val="000000"/>
                <w:lang w:eastAsia="ru-RU"/>
              </w:rPr>
            </w:pPr>
            <w:r w:rsidRPr="00506C48">
              <w:rPr>
                <w:color w:val="000000"/>
                <w:lang w:eastAsia="ru-RU"/>
              </w:rPr>
              <w:t>3 балла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FB048B4" w14:textId="77777777" w:rsidR="00506C48" w:rsidRPr="00506C48" w:rsidRDefault="00506C48" w:rsidP="00506C48">
            <w:pPr>
              <w:jc w:val="center"/>
              <w:rPr>
                <w:color w:val="000000"/>
                <w:lang w:eastAsia="ru-RU"/>
              </w:rPr>
            </w:pPr>
            <w:r w:rsidRPr="00506C48">
              <w:rPr>
                <w:color w:val="000000"/>
                <w:lang w:eastAsia="ru-RU"/>
              </w:rPr>
              <w:t>Средний уровень</w:t>
            </w:r>
          </w:p>
          <w:p w14:paraId="78E1E738" w14:textId="77777777" w:rsidR="00506C48" w:rsidRPr="00506C48" w:rsidRDefault="00506C48" w:rsidP="00506C48">
            <w:pPr>
              <w:jc w:val="center"/>
              <w:rPr>
                <w:color w:val="000000"/>
                <w:lang w:eastAsia="ru-RU"/>
              </w:rPr>
            </w:pPr>
            <w:r w:rsidRPr="00506C48">
              <w:rPr>
                <w:color w:val="000000"/>
                <w:lang w:eastAsia="ru-RU"/>
              </w:rPr>
              <w:t>2 балла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705AA4" w14:textId="77777777" w:rsidR="00506C48" w:rsidRPr="00506C48" w:rsidRDefault="00506C48" w:rsidP="00506C48">
            <w:pPr>
              <w:jc w:val="center"/>
              <w:rPr>
                <w:color w:val="000000"/>
                <w:lang w:eastAsia="ru-RU"/>
              </w:rPr>
            </w:pPr>
            <w:r w:rsidRPr="00506C48">
              <w:rPr>
                <w:color w:val="000000"/>
                <w:lang w:eastAsia="ru-RU"/>
              </w:rPr>
              <w:t>Низкий уровень</w:t>
            </w:r>
          </w:p>
          <w:p w14:paraId="2A51EC78" w14:textId="77777777" w:rsidR="00506C48" w:rsidRPr="00506C48" w:rsidRDefault="00506C48" w:rsidP="00506C48">
            <w:pPr>
              <w:jc w:val="center"/>
              <w:rPr>
                <w:color w:val="000000"/>
                <w:lang w:eastAsia="ru-RU"/>
              </w:rPr>
            </w:pPr>
            <w:r w:rsidRPr="00506C48">
              <w:rPr>
                <w:color w:val="000000"/>
                <w:lang w:eastAsia="ru-RU"/>
              </w:rPr>
              <w:t>1 балл</w:t>
            </w:r>
          </w:p>
        </w:tc>
      </w:tr>
      <w:tr w:rsidR="00506C48" w:rsidRPr="00506C48" w14:paraId="0F81DC5E" w14:textId="77777777" w:rsidTr="006A5A64">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CF13C" w14:textId="77777777" w:rsidR="00506C48" w:rsidRPr="00506C48" w:rsidRDefault="00506C48" w:rsidP="00506C48">
            <w:pPr>
              <w:jc w:val="both"/>
              <w:rPr>
                <w:color w:val="000000"/>
                <w:lang w:eastAsia="ru-RU"/>
              </w:rPr>
            </w:pPr>
            <w:r w:rsidRPr="00506C48">
              <w:rPr>
                <w:color w:val="000000"/>
                <w:lang w:eastAsia="ru-RU"/>
              </w:rPr>
              <w:t>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CF66CE" w14:textId="77777777" w:rsidR="00506C48" w:rsidRPr="00506C48" w:rsidRDefault="00506C48" w:rsidP="00506C48">
            <w:pPr>
              <w:jc w:val="both"/>
              <w:rPr>
                <w:color w:val="000000"/>
                <w:lang w:eastAsia="ru-RU"/>
              </w:rPr>
            </w:pPr>
            <w:r w:rsidRPr="00506C48">
              <w:rPr>
                <w:color w:val="000000"/>
                <w:lang w:eastAsia="ru-RU"/>
              </w:rPr>
              <w:t>Склонность к творчеству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A7EF23" w14:textId="77777777" w:rsidR="00506C48" w:rsidRPr="00506C48" w:rsidRDefault="00506C48" w:rsidP="00506C48">
            <w:pPr>
              <w:rPr>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8DE6C3" w14:textId="77777777" w:rsidR="00506C48" w:rsidRPr="00506C48" w:rsidRDefault="00506C48" w:rsidP="00506C48">
            <w:pPr>
              <w:rPr>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DA8089" w14:textId="77777777" w:rsidR="00506C48" w:rsidRPr="00506C48" w:rsidRDefault="00506C48" w:rsidP="00506C48">
            <w:pPr>
              <w:rPr>
                <w:lang w:eastAsia="ru-RU"/>
              </w:rPr>
            </w:pPr>
          </w:p>
        </w:tc>
      </w:tr>
      <w:tr w:rsidR="00506C48" w:rsidRPr="00506C48" w14:paraId="1533258B" w14:textId="77777777" w:rsidTr="006A5A64">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EFB867" w14:textId="77777777" w:rsidR="00506C48" w:rsidRPr="00506C48" w:rsidRDefault="00506C48" w:rsidP="00506C48">
            <w:pPr>
              <w:jc w:val="both"/>
              <w:rPr>
                <w:color w:val="000000"/>
                <w:lang w:eastAsia="ru-RU"/>
              </w:rPr>
            </w:pPr>
            <w:r w:rsidRPr="00506C48">
              <w:rPr>
                <w:color w:val="000000"/>
                <w:lang w:eastAsia="ru-RU"/>
              </w:rPr>
              <w:t>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81E804" w14:textId="77777777" w:rsidR="00506C48" w:rsidRPr="00506C48" w:rsidRDefault="00506C48" w:rsidP="00506C48">
            <w:pPr>
              <w:jc w:val="both"/>
              <w:rPr>
                <w:color w:val="000000"/>
                <w:lang w:eastAsia="ru-RU"/>
              </w:rPr>
            </w:pPr>
            <w:r w:rsidRPr="00506C48">
              <w:rPr>
                <w:color w:val="000000"/>
                <w:lang w:eastAsia="ru-RU"/>
              </w:rPr>
              <w:t>Потребность в достижении успеха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AE9573" w14:textId="77777777" w:rsidR="00506C48" w:rsidRPr="00506C48" w:rsidRDefault="00506C48" w:rsidP="00506C48">
            <w:pPr>
              <w:rPr>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A85F3A" w14:textId="77777777" w:rsidR="00506C48" w:rsidRPr="00506C48" w:rsidRDefault="00506C48" w:rsidP="00506C48">
            <w:pPr>
              <w:rPr>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5A170D" w14:textId="77777777" w:rsidR="00506C48" w:rsidRPr="00506C48" w:rsidRDefault="00506C48" w:rsidP="00506C48">
            <w:pPr>
              <w:rPr>
                <w:lang w:eastAsia="ru-RU"/>
              </w:rPr>
            </w:pPr>
          </w:p>
        </w:tc>
      </w:tr>
      <w:tr w:rsidR="00506C48" w:rsidRPr="00506C48" w14:paraId="0EDD0B08" w14:textId="77777777" w:rsidTr="006A5A64">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33F479" w14:textId="77777777" w:rsidR="00506C48" w:rsidRPr="00506C48" w:rsidRDefault="00506C48" w:rsidP="00506C48">
            <w:pPr>
              <w:jc w:val="both"/>
              <w:rPr>
                <w:color w:val="000000"/>
                <w:lang w:eastAsia="ru-RU"/>
              </w:rPr>
            </w:pPr>
            <w:r w:rsidRPr="00506C48">
              <w:rPr>
                <w:color w:val="000000"/>
                <w:lang w:eastAsia="ru-RU"/>
              </w:rPr>
              <w:t>3.</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36C1E3" w14:textId="77777777" w:rsidR="00506C48" w:rsidRPr="00506C48" w:rsidRDefault="00506C48" w:rsidP="00506C48">
            <w:pPr>
              <w:jc w:val="both"/>
              <w:rPr>
                <w:color w:val="000000"/>
                <w:lang w:eastAsia="ru-RU"/>
              </w:rPr>
            </w:pPr>
            <w:r w:rsidRPr="00506C48">
              <w:rPr>
                <w:color w:val="000000"/>
                <w:lang w:eastAsia="ru-RU"/>
              </w:rPr>
              <w:t>Творческий потенциал</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90BF0" w14:textId="77777777" w:rsidR="00506C48" w:rsidRPr="00506C48" w:rsidRDefault="00506C48" w:rsidP="00506C48">
            <w:pPr>
              <w:rPr>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0BD460" w14:textId="77777777" w:rsidR="00506C48" w:rsidRPr="00506C48" w:rsidRDefault="00506C48" w:rsidP="00506C48">
            <w:pPr>
              <w:rPr>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DF26B6" w14:textId="77777777" w:rsidR="00506C48" w:rsidRPr="00506C48" w:rsidRDefault="00506C48" w:rsidP="00506C48">
            <w:pPr>
              <w:rPr>
                <w:lang w:eastAsia="ru-RU"/>
              </w:rPr>
            </w:pPr>
          </w:p>
        </w:tc>
      </w:tr>
      <w:tr w:rsidR="00506C48" w:rsidRPr="00506C48" w14:paraId="0879911B" w14:textId="77777777" w:rsidTr="006A5A64">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FCEF7F" w14:textId="77777777" w:rsidR="00506C48" w:rsidRPr="00506C48" w:rsidRDefault="00506C48" w:rsidP="00506C48">
            <w:pPr>
              <w:jc w:val="both"/>
              <w:rPr>
                <w:color w:val="000000"/>
                <w:lang w:eastAsia="ru-RU"/>
              </w:rPr>
            </w:pPr>
            <w:r w:rsidRPr="00506C48">
              <w:rPr>
                <w:color w:val="000000"/>
                <w:lang w:eastAsia="ru-RU"/>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7CC0D1" w14:textId="77777777" w:rsidR="00506C48" w:rsidRPr="00506C48" w:rsidRDefault="00506C48" w:rsidP="00506C48">
            <w:pPr>
              <w:jc w:val="both"/>
              <w:rPr>
                <w:color w:val="000000"/>
                <w:lang w:eastAsia="ru-RU"/>
              </w:rPr>
            </w:pPr>
            <w:r w:rsidRPr="00506C48">
              <w:rPr>
                <w:color w:val="000000"/>
                <w:lang w:eastAsia="ru-RU"/>
              </w:rPr>
              <w:t>Готовность к саморазвитию</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FDD80F" w14:textId="77777777" w:rsidR="00506C48" w:rsidRPr="00506C48" w:rsidRDefault="00506C48" w:rsidP="00506C48">
            <w:pPr>
              <w:rPr>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691E3" w14:textId="77777777" w:rsidR="00506C48" w:rsidRPr="00506C48" w:rsidRDefault="00506C48" w:rsidP="00506C48">
            <w:pPr>
              <w:rPr>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279486" w14:textId="77777777" w:rsidR="00506C48" w:rsidRPr="00506C48" w:rsidRDefault="00506C48" w:rsidP="00506C48">
            <w:pPr>
              <w:rPr>
                <w:lang w:eastAsia="ru-RU"/>
              </w:rPr>
            </w:pPr>
          </w:p>
        </w:tc>
      </w:tr>
      <w:tr w:rsidR="00506C48" w:rsidRPr="00506C48" w14:paraId="2E69050D" w14:textId="77777777" w:rsidTr="006A5A64">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C063AB" w14:textId="77777777" w:rsidR="00506C48" w:rsidRPr="00506C48" w:rsidRDefault="00506C48" w:rsidP="00506C48">
            <w:pPr>
              <w:jc w:val="both"/>
              <w:rPr>
                <w:color w:val="000000"/>
                <w:lang w:eastAsia="ru-RU"/>
              </w:rPr>
            </w:pPr>
            <w:r w:rsidRPr="00506C48">
              <w:rPr>
                <w:color w:val="000000"/>
                <w:lang w:eastAsia="ru-RU"/>
              </w:rPr>
              <w:t>5-8</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BC6D11" w14:textId="77777777" w:rsidR="00506C48" w:rsidRPr="00506C48" w:rsidRDefault="00506C48" w:rsidP="00506C48">
            <w:pPr>
              <w:contextualSpacing/>
              <w:jc w:val="both"/>
              <w:rPr>
                <w:color w:val="000000"/>
                <w:lang w:eastAsia="ru-RU"/>
              </w:rPr>
            </w:pPr>
            <w:r w:rsidRPr="00506C48">
              <w:rPr>
                <w:color w:val="000000"/>
                <w:lang w:eastAsia="ru-RU"/>
              </w:rPr>
              <w:t>Творческая активность:</w:t>
            </w:r>
          </w:p>
          <w:p w14:paraId="34B0E5C4" w14:textId="77777777" w:rsidR="00506C48" w:rsidRPr="00506C48" w:rsidRDefault="00506C48" w:rsidP="006A5A64">
            <w:pPr>
              <w:numPr>
                <w:ilvl w:val="0"/>
                <w:numId w:val="23"/>
              </w:numPr>
              <w:suppressAutoHyphens w:val="0"/>
              <w:spacing w:before="100" w:beforeAutospacing="1" w:after="100" w:afterAutospacing="1"/>
              <w:ind w:left="1440" w:hanging="1080"/>
              <w:contextualSpacing/>
              <w:jc w:val="both"/>
              <w:rPr>
                <w:color w:val="000000"/>
                <w:lang w:eastAsia="ru-RU"/>
              </w:rPr>
            </w:pPr>
            <w:r w:rsidRPr="00506C48">
              <w:rPr>
                <w:color w:val="000000"/>
                <w:lang w:eastAsia="ru-RU"/>
              </w:rPr>
              <w:t>чувство новизны</w:t>
            </w:r>
          </w:p>
          <w:p w14:paraId="016B59B7" w14:textId="77777777" w:rsidR="00506C48" w:rsidRPr="00506C48" w:rsidRDefault="00506C48" w:rsidP="00156DC1">
            <w:pPr>
              <w:numPr>
                <w:ilvl w:val="0"/>
                <w:numId w:val="23"/>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критичность</w:t>
            </w:r>
          </w:p>
          <w:p w14:paraId="0E5D6CDE" w14:textId="77777777" w:rsidR="00506C48" w:rsidRPr="00506C48" w:rsidRDefault="00506C48" w:rsidP="00156DC1">
            <w:pPr>
              <w:numPr>
                <w:ilvl w:val="0"/>
                <w:numId w:val="23"/>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направленность на творчество</w:t>
            </w:r>
          </w:p>
          <w:p w14:paraId="31263AA5" w14:textId="77777777" w:rsidR="00506C48" w:rsidRPr="00506C48" w:rsidRDefault="00506C48" w:rsidP="00156DC1">
            <w:pPr>
              <w:numPr>
                <w:ilvl w:val="0"/>
                <w:numId w:val="23"/>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самооценка творчества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A4A18D" w14:textId="77777777" w:rsidR="00506C48" w:rsidRPr="00506C48" w:rsidRDefault="00506C48" w:rsidP="00506C48">
            <w:pPr>
              <w:rPr>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D652A3" w14:textId="77777777" w:rsidR="00506C48" w:rsidRPr="00506C48" w:rsidRDefault="00506C48" w:rsidP="00506C48">
            <w:pPr>
              <w:rPr>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2D0015" w14:textId="77777777" w:rsidR="00506C48" w:rsidRPr="00506C48" w:rsidRDefault="00506C48" w:rsidP="00506C48">
            <w:pPr>
              <w:rPr>
                <w:lang w:eastAsia="ru-RU"/>
              </w:rPr>
            </w:pPr>
          </w:p>
        </w:tc>
      </w:tr>
      <w:tr w:rsidR="00506C48" w:rsidRPr="00506C48" w14:paraId="368EEC16" w14:textId="77777777" w:rsidTr="006A5A64">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F39699" w14:textId="77777777" w:rsidR="00506C48" w:rsidRPr="00506C48" w:rsidRDefault="00506C48" w:rsidP="00506C48">
            <w:pPr>
              <w:jc w:val="both"/>
              <w:rPr>
                <w:color w:val="000000"/>
                <w:lang w:eastAsia="ru-RU"/>
              </w:rPr>
            </w:pPr>
            <w:r w:rsidRPr="00506C48">
              <w:rPr>
                <w:color w:val="000000"/>
                <w:lang w:eastAsia="ru-RU"/>
              </w:rPr>
              <w:t>9-17</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E51B03" w14:textId="77777777" w:rsidR="00506C48" w:rsidRPr="00506C48" w:rsidRDefault="00506C48" w:rsidP="00506C48">
            <w:pPr>
              <w:contextualSpacing/>
              <w:jc w:val="both"/>
              <w:rPr>
                <w:color w:val="000000"/>
                <w:lang w:eastAsia="ru-RU"/>
              </w:rPr>
            </w:pPr>
            <w:r w:rsidRPr="00506C48">
              <w:rPr>
                <w:color w:val="000000"/>
                <w:lang w:eastAsia="ru-RU"/>
              </w:rPr>
              <w:t>Развитость творческих (интеллектуальных) качеств:</w:t>
            </w:r>
          </w:p>
          <w:p w14:paraId="744A1B1A" w14:textId="77777777" w:rsidR="00506C48" w:rsidRPr="00506C48" w:rsidRDefault="00506C48" w:rsidP="00156DC1">
            <w:pPr>
              <w:numPr>
                <w:ilvl w:val="0"/>
                <w:numId w:val="24"/>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самостоятельность</w:t>
            </w:r>
          </w:p>
          <w:p w14:paraId="59FEAC8E" w14:textId="77777777" w:rsidR="00506C48" w:rsidRPr="00506C48" w:rsidRDefault="00506C48" w:rsidP="00156DC1">
            <w:pPr>
              <w:numPr>
                <w:ilvl w:val="0"/>
                <w:numId w:val="24"/>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наблюдательность</w:t>
            </w:r>
          </w:p>
          <w:p w14:paraId="1A2EA405" w14:textId="77777777" w:rsidR="00506C48" w:rsidRPr="00506C48" w:rsidRDefault="00506C48" w:rsidP="00156DC1">
            <w:pPr>
              <w:numPr>
                <w:ilvl w:val="0"/>
                <w:numId w:val="24"/>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объективность самооценки</w:t>
            </w:r>
          </w:p>
          <w:p w14:paraId="0A5724E4" w14:textId="77777777" w:rsidR="00506C48" w:rsidRPr="00506C48" w:rsidRDefault="00506C48" w:rsidP="00156DC1">
            <w:pPr>
              <w:numPr>
                <w:ilvl w:val="0"/>
                <w:numId w:val="24"/>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заинтересованность в деле</w:t>
            </w:r>
          </w:p>
          <w:p w14:paraId="4C2F06D5" w14:textId="77777777" w:rsidR="00506C48" w:rsidRPr="00506C48" w:rsidRDefault="00506C48" w:rsidP="00156DC1">
            <w:pPr>
              <w:numPr>
                <w:ilvl w:val="0"/>
                <w:numId w:val="24"/>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пытливость</w:t>
            </w:r>
          </w:p>
          <w:p w14:paraId="43260893" w14:textId="77777777" w:rsidR="00506C48" w:rsidRPr="00506C48" w:rsidRDefault="00506C48" w:rsidP="00156DC1">
            <w:pPr>
              <w:numPr>
                <w:ilvl w:val="0"/>
                <w:numId w:val="24"/>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предусмотрительность</w:t>
            </w:r>
          </w:p>
          <w:p w14:paraId="2523B829" w14:textId="77777777" w:rsidR="00506C48" w:rsidRPr="00506C48" w:rsidRDefault="00506C48" w:rsidP="00156DC1">
            <w:pPr>
              <w:numPr>
                <w:ilvl w:val="0"/>
                <w:numId w:val="24"/>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потребность в качественной работе</w:t>
            </w:r>
          </w:p>
          <w:p w14:paraId="665CBEAE" w14:textId="77777777" w:rsidR="00506C48" w:rsidRPr="00506C48" w:rsidRDefault="00506C48" w:rsidP="00156DC1">
            <w:pPr>
              <w:numPr>
                <w:ilvl w:val="0"/>
                <w:numId w:val="24"/>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чувство нового</w:t>
            </w:r>
          </w:p>
          <w:p w14:paraId="0F0C057C" w14:textId="77777777" w:rsidR="00506C48" w:rsidRPr="00506C48" w:rsidRDefault="00506C48" w:rsidP="00156DC1">
            <w:pPr>
              <w:numPr>
                <w:ilvl w:val="0"/>
                <w:numId w:val="24"/>
              </w:numPr>
              <w:suppressAutoHyphens w:val="0"/>
              <w:spacing w:before="100" w:beforeAutospacing="1" w:after="100" w:afterAutospacing="1"/>
              <w:ind w:left="1440" w:hanging="1068"/>
              <w:contextualSpacing/>
              <w:rPr>
                <w:color w:val="000000"/>
                <w:lang w:eastAsia="ru-RU"/>
              </w:rPr>
            </w:pPr>
            <w:r w:rsidRPr="00506C48">
              <w:rPr>
                <w:color w:val="000000"/>
                <w:lang w:eastAsia="ru-RU"/>
              </w:rPr>
              <w:t>творческое мышление (креативность)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3B2B94" w14:textId="77777777" w:rsidR="00506C48" w:rsidRPr="00506C48" w:rsidRDefault="00506C48" w:rsidP="00506C48">
            <w:pPr>
              <w:rPr>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03BC30" w14:textId="77777777" w:rsidR="00506C48" w:rsidRPr="00506C48" w:rsidRDefault="00506C48" w:rsidP="00506C48">
            <w:pPr>
              <w:rPr>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5734BD" w14:textId="77777777" w:rsidR="00506C48" w:rsidRPr="00506C48" w:rsidRDefault="00506C48" w:rsidP="00506C48">
            <w:pPr>
              <w:rPr>
                <w:lang w:eastAsia="ru-RU"/>
              </w:rPr>
            </w:pPr>
          </w:p>
        </w:tc>
      </w:tr>
      <w:tr w:rsidR="00506C48" w:rsidRPr="00506C48" w14:paraId="6402B400" w14:textId="77777777" w:rsidTr="006A5A64">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3CF07" w14:textId="77777777" w:rsidR="00506C48" w:rsidRPr="00506C48" w:rsidRDefault="00506C48" w:rsidP="00506C48">
            <w:pPr>
              <w:jc w:val="both"/>
              <w:rPr>
                <w:color w:val="000000"/>
                <w:lang w:eastAsia="ru-RU"/>
              </w:rPr>
            </w:pPr>
            <w:r w:rsidRPr="00506C48">
              <w:rPr>
                <w:color w:val="000000"/>
                <w:lang w:eastAsia="ru-RU"/>
              </w:rPr>
              <w:t>18-21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29FA83" w14:textId="77777777" w:rsidR="00506C48" w:rsidRPr="00506C48" w:rsidRDefault="00506C48" w:rsidP="00506C48">
            <w:pPr>
              <w:contextualSpacing/>
              <w:jc w:val="both"/>
              <w:rPr>
                <w:color w:val="000000"/>
                <w:lang w:eastAsia="ru-RU"/>
              </w:rPr>
            </w:pPr>
            <w:r w:rsidRPr="00506C48">
              <w:rPr>
                <w:color w:val="000000"/>
                <w:lang w:eastAsia="ru-RU"/>
              </w:rPr>
              <w:t>Сформированность творческих (эмоционально-волевых) качеств:</w:t>
            </w:r>
          </w:p>
          <w:p w14:paraId="027C4B8F" w14:textId="77777777" w:rsidR="00506C48" w:rsidRPr="00506C48" w:rsidRDefault="00506C48" w:rsidP="00156DC1">
            <w:pPr>
              <w:numPr>
                <w:ilvl w:val="0"/>
                <w:numId w:val="25"/>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обязательность</w:t>
            </w:r>
          </w:p>
          <w:p w14:paraId="756B69DD" w14:textId="77777777" w:rsidR="00506C48" w:rsidRPr="00506C48" w:rsidRDefault="00506C48" w:rsidP="00156DC1">
            <w:pPr>
              <w:numPr>
                <w:ilvl w:val="0"/>
                <w:numId w:val="25"/>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решительность</w:t>
            </w:r>
          </w:p>
          <w:p w14:paraId="34C936FA" w14:textId="77777777" w:rsidR="00506C48" w:rsidRPr="00506C48" w:rsidRDefault="00506C48" w:rsidP="00156DC1">
            <w:pPr>
              <w:numPr>
                <w:ilvl w:val="0"/>
                <w:numId w:val="25"/>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оптимистичность</w:t>
            </w:r>
          </w:p>
          <w:p w14:paraId="264EF0C2" w14:textId="77777777" w:rsidR="00506C48" w:rsidRPr="00506C48" w:rsidRDefault="00506C48" w:rsidP="00156DC1">
            <w:pPr>
              <w:numPr>
                <w:ilvl w:val="0"/>
                <w:numId w:val="25"/>
              </w:numPr>
              <w:suppressAutoHyphens w:val="0"/>
              <w:spacing w:before="100" w:beforeAutospacing="1" w:after="100" w:afterAutospacing="1"/>
              <w:ind w:left="1440" w:hanging="1068"/>
              <w:contextualSpacing/>
              <w:jc w:val="both"/>
              <w:rPr>
                <w:color w:val="000000"/>
                <w:lang w:eastAsia="ru-RU"/>
              </w:rPr>
            </w:pPr>
            <w:r w:rsidRPr="00506C48">
              <w:rPr>
                <w:color w:val="000000"/>
                <w:lang w:eastAsia="ru-RU"/>
              </w:rPr>
              <w:t>уравновешенность уверенность - беспокойность, тревожность)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771772" w14:textId="77777777" w:rsidR="00506C48" w:rsidRPr="00506C48" w:rsidRDefault="00506C48" w:rsidP="00506C48">
            <w:pPr>
              <w:rPr>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CB4982" w14:textId="77777777" w:rsidR="00506C48" w:rsidRPr="00506C48" w:rsidRDefault="00506C48" w:rsidP="00506C48">
            <w:pPr>
              <w:rPr>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CFB294" w14:textId="77777777" w:rsidR="00506C48" w:rsidRPr="00506C48" w:rsidRDefault="00506C48" w:rsidP="00506C48">
            <w:pPr>
              <w:rPr>
                <w:lang w:eastAsia="ru-RU"/>
              </w:rPr>
            </w:pPr>
          </w:p>
        </w:tc>
      </w:tr>
    </w:tbl>
    <w:p w14:paraId="56C054D7" w14:textId="77777777" w:rsidR="00506C48" w:rsidRPr="00506C48" w:rsidRDefault="00506C48" w:rsidP="00506C48">
      <w:pPr>
        <w:shd w:val="clear" w:color="auto" w:fill="FFFFFF"/>
        <w:jc w:val="both"/>
        <w:rPr>
          <w:color w:val="000000"/>
          <w:lang w:eastAsia="ru-RU"/>
        </w:rPr>
      </w:pPr>
    </w:p>
    <w:p w14:paraId="2B83AB13" w14:textId="77777777" w:rsidR="00506C48" w:rsidRPr="00506C48" w:rsidRDefault="00506C48" w:rsidP="00506C48">
      <w:pPr>
        <w:shd w:val="clear" w:color="auto" w:fill="FFFFFF"/>
        <w:jc w:val="both"/>
        <w:rPr>
          <w:color w:val="000000"/>
          <w:lang w:eastAsia="ru-RU"/>
        </w:rPr>
      </w:pPr>
      <w:r w:rsidRPr="00506C48">
        <w:rPr>
          <w:color w:val="000000"/>
          <w:lang w:eastAsia="ru-RU"/>
        </w:rPr>
        <w:t xml:space="preserve">Общий уровень творческого развития личности определяется таким образом: сумма набранных баллов делится на количество изученных параметров. Например, в </w:t>
      </w:r>
      <w:proofErr w:type="gramStart"/>
      <w:r w:rsidRPr="00506C48">
        <w:rPr>
          <w:color w:val="000000"/>
          <w:lang w:eastAsia="ru-RU"/>
        </w:rPr>
        <w:t>выше изложенной</w:t>
      </w:r>
      <w:proofErr w:type="gramEnd"/>
      <w:r w:rsidRPr="00506C48">
        <w:rPr>
          <w:color w:val="000000"/>
          <w:lang w:eastAsia="ru-RU"/>
        </w:rPr>
        <w:t xml:space="preserve"> таблице параметров 21, поэтому если они все диагностированы, то следует разделить сумму набранных баллов на 21.</w:t>
      </w:r>
    </w:p>
    <w:p w14:paraId="7546D21D" w14:textId="77777777" w:rsidR="00506C48" w:rsidRPr="00506C48" w:rsidRDefault="00506C48" w:rsidP="00506C48">
      <w:pPr>
        <w:shd w:val="clear" w:color="auto" w:fill="FFFFFF"/>
        <w:jc w:val="both"/>
        <w:rPr>
          <w:color w:val="000000"/>
          <w:lang w:eastAsia="ru-RU"/>
        </w:rPr>
      </w:pPr>
      <w:r w:rsidRPr="00506C48">
        <w:rPr>
          <w:color w:val="000000"/>
          <w:lang w:eastAsia="ru-RU"/>
        </w:rPr>
        <w:t>На основании полученных результатов педагог делает вывод об общем уровне творческого развития обучающегося, дав следующую качественную характеристику, опираясь на итоговые результаты в баллах.</w:t>
      </w:r>
    </w:p>
    <w:p w14:paraId="38F7970D" w14:textId="77777777" w:rsidR="00506C48" w:rsidRPr="00506C48" w:rsidRDefault="00506C48" w:rsidP="00506C48">
      <w:pPr>
        <w:shd w:val="clear" w:color="auto" w:fill="FFFFFF"/>
        <w:rPr>
          <w:color w:val="000000"/>
          <w:lang w:eastAsia="ru-RU"/>
        </w:rPr>
      </w:pPr>
      <w:r w:rsidRPr="00506C48">
        <w:rPr>
          <w:color w:val="000000"/>
          <w:lang w:eastAsia="ru-RU"/>
        </w:rPr>
        <w:t>Высокий уровень - 3.</w:t>
      </w:r>
    </w:p>
    <w:p w14:paraId="0D6A9296" w14:textId="77777777" w:rsidR="00506C48" w:rsidRPr="00506C48" w:rsidRDefault="00506C48" w:rsidP="00506C48">
      <w:pPr>
        <w:shd w:val="clear" w:color="auto" w:fill="FFFFFF"/>
        <w:rPr>
          <w:color w:val="000000"/>
          <w:lang w:eastAsia="ru-RU"/>
        </w:rPr>
      </w:pPr>
      <w:r w:rsidRPr="00506C48">
        <w:rPr>
          <w:color w:val="000000"/>
          <w:lang w:eastAsia="ru-RU"/>
        </w:rPr>
        <w:lastRenderedPageBreak/>
        <w:t>Выше среднего уровня - 2,1 - 2,9.</w:t>
      </w:r>
    </w:p>
    <w:p w14:paraId="4C863532" w14:textId="77777777" w:rsidR="00506C48" w:rsidRPr="00506C48" w:rsidRDefault="00506C48" w:rsidP="00506C48">
      <w:pPr>
        <w:shd w:val="clear" w:color="auto" w:fill="FFFFFF"/>
        <w:rPr>
          <w:color w:val="000000"/>
          <w:lang w:eastAsia="ru-RU"/>
        </w:rPr>
      </w:pPr>
      <w:r w:rsidRPr="00506C48">
        <w:rPr>
          <w:color w:val="000000"/>
          <w:lang w:eastAsia="ru-RU"/>
        </w:rPr>
        <w:t>Средний уровень - 2.</w:t>
      </w:r>
    </w:p>
    <w:p w14:paraId="53B39B8D" w14:textId="77777777" w:rsidR="00506C48" w:rsidRPr="00506C48" w:rsidRDefault="00506C48" w:rsidP="00506C48">
      <w:pPr>
        <w:shd w:val="clear" w:color="auto" w:fill="FFFFFF"/>
        <w:rPr>
          <w:color w:val="000000"/>
          <w:lang w:eastAsia="ru-RU"/>
        </w:rPr>
      </w:pPr>
      <w:r w:rsidRPr="00506C48">
        <w:rPr>
          <w:color w:val="000000"/>
          <w:lang w:eastAsia="ru-RU"/>
        </w:rPr>
        <w:t>Ниже среднего уровня - 1,1 - 1,9.</w:t>
      </w:r>
    </w:p>
    <w:p w14:paraId="2C6348A4" w14:textId="77777777" w:rsidR="00506C48" w:rsidRPr="00506C48" w:rsidRDefault="00506C48" w:rsidP="00506C48">
      <w:pPr>
        <w:shd w:val="clear" w:color="auto" w:fill="FFFFFF"/>
        <w:rPr>
          <w:color w:val="000000"/>
          <w:lang w:eastAsia="ru-RU"/>
        </w:rPr>
      </w:pPr>
      <w:r w:rsidRPr="00506C48">
        <w:rPr>
          <w:color w:val="000000"/>
          <w:lang w:eastAsia="ru-RU"/>
        </w:rPr>
        <w:t>Низкий уровень -1.</w:t>
      </w:r>
    </w:p>
    <w:p w14:paraId="7205C7BF" w14:textId="77777777" w:rsidR="00506C48" w:rsidRPr="00506C48" w:rsidRDefault="00506C48" w:rsidP="00506C48">
      <w:pPr>
        <w:contextualSpacing/>
        <w:jc w:val="center"/>
        <w:rPr>
          <w:b/>
        </w:rPr>
      </w:pPr>
    </w:p>
    <w:p w14:paraId="62CCE38B" w14:textId="77777777" w:rsidR="00506C48" w:rsidRPr="00506C48" w:rsidRDefault="00506C48" w:rsidP="00506C48">
      <w:pPr>
        <w:contextualSpacing/>
        <w:jc w:val="center"/>
        <w:rPr>
          <w:bCs/>
          <w:i/>
          <w:iCs/>
        </w:rPr>
      </w:pPr>
      <w:r w:rsidRPr="00506C48">
        <w:rPr>
          <w:bCs/>
          <w:i/>
          <w:iCs/>
        </w:rPr>
        <w:t>Методика «Рукавички» (Г. А. Цукерман)</w:t>
      </w:r>
    </w:p>
    <w:p w14:paraId="694240C2" w14:textId="77777777" w:rsidR="00506C48" w:rsidRPr="00506C48" w:rsidRDefault="00506C48" w:rsidP="00506C48">
      <w:pPr>
        <w:contextualSpacing/>
        <w:jc w:val="both"/>
      </w:pPr>
      <w:r w:rsidRPr="00506C48">
        <w:t>Цель: исследования: изучение отношений детей 5-12 лет со сверстниками и коммуникативных умений.</w:t>
      </w:r>
    </w:p>
    <w:p w14:paraId="2DBB3695" w14:textId="77777777" w:rsidR="00506C48" w:rsidRPr="00506C48" w:rsidRDefault="00506C48" w:rsidP="00506C48">
      <w:pPr>
        <w:contextualSpacing/>
        <w:jc w:val="both"/>
      </w:pPr>
      <w:r w:rsidRPr="00506C48">
        <w:t>Материал: вырезанные из бумаги рукавички (по количеству участников), три разноцветных карандаша.</w:t>
      </w:r>
    </w:p>
    <w:p w14:paraId="0229BF62" w14:textId="77777777" w:rsidR="00506C48" w:rsidRPr="00506C48" w:rsidRDefault="00506C48" w:rsidP="00506C48">
      <w:pPr>
        <w:contextualSpacing/>
        <w:jc w:val="both"/>
      </w:pPr>
      <w:r w:rsidRPr="00506C48">
        <w:t>Метод оценивания: наблюдение за взаимодействием детей, работающих парами, и анализ результата.</w:t>
      </w:r>
    </w:p>
    <w:p w14:paraId="169FD07F" w14:textId="77777777" w:rsidR="00506C48" w:rsidRPr="00506C48" w:rsidRDefault="00506C48" w:rsidP="00506C48">
      <w:pPr>
        <w:contextualSpacing/>
        <w:jc w:val="both"/>
      </w:pPr>
      <w:r w:rsidRPr="00506C48">
        <w:t>Ход работы: проводится в виде игры. Для проведения из бумаги вырезают рукавички с различными незакрашенными узорами. Количество пар рукавичек соответствует числу пар участников.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14:paraId="0C0E4CF8" w14:textId="77777777" w:rsidR="00506C48" w:rsidRPr="00506C48" w:rsidRDefault="00506C48" w:rsidP="00506C48">
      <w:pPr>
        <w:shd w:val="clear" w:color="auto" w:fill="FFFFFF"/>
        <w:suppressAutoHyphens w:val="0"/>
        <w:spacing w:after="40"/>
        <w:contextualSpacing/>
        <w:outlineLvl w:val="3"/>
        <w:rPr>
          <w:bCs/>
          <w:color w:val="000000"/>
          <w:lang w:eastAsia="ru-RU"/>
        </w:rPr>
      </w:pPr>
      <w:bookmarkStart w:id="117" w:name="_pstzd1zaoa3y" w:colFirst="0" w:colLast="0"/>
      <w:bookmarkEnd w:id="117"/>
      <w:r w:rsidRPr="00506C48">
        <w:rPr>
          <w:bCs/>
          <w:color w:val="000000"/>
          <w:lang w:eastAsia="ru-RU"/>
        </w:rPr>
        <w:t>Критерии оценивания:</w:t>
      </w:r>
    </w:p>
    <w:p w14:paraId="1BAB6C62" w14:textId="77777777" w:rsidR="00506C48" w:rsidRPr="00506C48" w:rsidRDefault="00506C48" w:rsidP="00156DC1">
      <w:pPr>
        <w:numPr>
          <w:ilvl w:val="0"/>
          <w:numId w:val="29"/>
        </w:numPr>
        <w:shd w:val="clear" w:color="auto" w:fill="FFFFFF"/>
        <w:suppressAutoHyphens w:val="0"/>
        <w:contextualSpacing/>
        <w:outlineLvl w:val="3"/>
        <w:rPr>
          <w:color w:val="000000"/>
          <w:lang w:eastAsia="ru-RU"/>
        </w:rPr>
      </w:pPr>
      <w:r w:rsidRPr="00506C48">
        <w:rPr>
          <w:color w:val="000000"/>
          <w:lang w:eastAsia="ru-RU"/>
        </w:rPr>
        <w:t>продуктивность совместной деятельности оценивается по степени сходства узоров на рукавичках;</w:t>
      </w:r>
    </w:p>
    <w:p w14:paraId="1A69BE7A" w14:textId="77777777" w:rsidR="00506C48" w:rsidRPr="00506C48" w:rsidRDefault="00506C48" w:rsidP="00156DC1">
      <w:pPr>
        <w:numPr>
          <w:ilvl w:val="0"/>
          <w:numId w:val="29"/>
        </w:numPr>
        <w:shd w:val="clear" w:color="auto" w:fill="FFFFFF"/>
        <w:suppressAutoHyphens w:val="0"/>
        <w:contextualSpacing/>
        <w:rPr>
          <w:color w:val="000000"/>
        </w:rPr>
      </w:pPr>
      <w:r w:rsidRPr="00506C48">
        <w:t>умение детей договариваться, приходить к общему решению, умение убеждать, аргументировать и т.д.;</w:t>
      </w:r>
    </w:p>
    <w:p w14:paraId="65BCFDBF" w14:textId="77777777" w:rsidR="00506C48" w:rsidRPr="00506C48" w:rsidRDefault="00506C48" w:rsidP="00156DC1">
      <w:pPr>
        <w:numPr>
          <w:ilvl w:val="0"/>
          <w:numId w:val="29"/>
        </w:numPr>
        <w:shd w:val="clear" w:color="auto" w:fill="FFFFFF"/>
        <w:suppressAutoHyphens w:val="0"/>
        <w:contextualSpacing/>
        <w:rPr>
          <w:color w:val="000000"/>
        </w:rPr>
      </w:pPr>
      <w:r w:rsidRPr="00506C48">
        <w:t>взаимный контроль по ходу выполнения деятельности: замечают ли дети друг у друга отступления от первоначального замысла, как на них реагируют;</w:t>
      </w:r>
    </w:p>
    <w:p w14:paraId="1E5F87C4" w14:textId="77777777" w:rsidR="00506C48" w:rsidRPr="00506C48" w:rsidRDefault="00506C48" w:rsidP="00156DC1">
      <w:pPr>
        <w:numPr>
          <w:ilvl w:val="0"/>
          <w:numId w:val="29"/>
        </w:numPr>
        <w:shd w:val="clear" w:color="auto" w:fill="FFFFFF"/>
        <w:suppressAutoHyphens w:val="0"/>
        <w:contextualSpacing/>
        <w:rPr>
          <w:color w:val="000000"/>
        </w:rPr>
      </w:pPr>
      <w:r w:rsidRPr="00506C48">
        <w:t>взаимопомощь по ходу рисования;</w:t>
      </w:r>
    </w:p>
    <w:p w14:paraId="51E83BF3" w14:textId="77777777" w:rsidR="00506C48" w:rsidRPr="00506C48" w:rsidRDefault="00506C48" w:rsidP="00156DC1">
      <w:pPr>
        <w:numPr>
          <w:ilvl w:val="0"/>
          <w:numId w:val="29"/>
        </w:numPr>
        <w:shd w:val="clear" w:color="auto" w:fill="FFFFFF"/>
        <w:suppressAutoHyphens w:val="0"/>
        <w:spacing w:after="40"/>
        <w:contextualSpacing/>
        <w:rPr>
          <w:bCs/>
          <w:color w:val="000000"/>
        </w:rPr>
      </w:pPr>
      <w:r w:rsidRPr="00506C48">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bookmarkStart w:id="118" w:name="_mgi0s8f0cml8" w:colFirst="0" w:colLast="0"/>
      <w:bookmarkEnd w:id="118"/>
    </w:p>
    <w:p w14:paraId="5550B9A2" w14:textId="77777777" w:rsidR="00506C48" w:rsidRPr="00506C48" w:rsidRDefault="00506C48" w:rsidP="00506C48">
      <w:pPr>
        <w:shd w:val="clear" w:color="auto" w:fill="FFFFFF"/>
        <w:suppressAutoHyphens w:val="0"/>
        <w:spacing w:after="40"/>
        <w:contextualSpacing/>
        <w:rPr>
          <w:bCs/>
          <w:color w:val="000000"/>
        </w:rPr>
      </w:pPr>
      <w:r w:rsidRPr="00506C48">
        <w:rPr>
          <w:bCs/>
          <w:color w:val="000000"/>
        </w:rPr>
        <w:t>Уровни оценивания:</w:t>
      </w:r>
    </w:p>
    <w:p w14:paraId="14EE6C52" w14:textId="77777777" w:rsidR="00506C48" w:rsidRPr="00506C48" w:rsidRDefault="00506C48" w:rsidP="00156DC1">
      <w:pPr>
        <w:numPr>
          <w:ilvl w:val="0"/>
          <w:numId w:val="30"/>
        </w:numPr>
        <w:shd w:val="clear" w:color="auto" w:fill="FFFFFF"/>
        <w:suppressAutoHyphens w:val="0"/>
        <w:contextualSpacing/>
        <w:outlineLvl w:val="3"/>
        <w:rPr>
          <w:bCs/>
          <w:color w:val="000000"/>
          <w:lang w:eastAsia="ru-RU"/>
        </w:rPr>
      </w:pPr>
      <w:bookmarkStart w:id="119" w:name="_ejl7t9mg8ciw" w:colFirst="0" w:colLast="0"/>
      <w:bookmarkEnd w:id="119"/>
      <w:r w:rsidRPr="00506C48">
        <w:rPr>
          <w:bCs/>
          <w:color w:val="000000"/>
          <w:lang w:eastAsia="ru-RU"/>
        </w:rPr>
        <w:t>низкий уровень: в узорах явно преобладают различия или вообще нет сходства, дети не пытаются договориться, каждый настаивает на своем.</w:t>
      </w:r>
    </w:p>
    <w:p w14:paraId="19BE51EB" w14:textId="77777777" w:rsidR="00506C48" w:rsidRPr="00506C48" w:rsidRDefault="00506C48" w:rsidP="00156DC1">
      <w:pPr>
        <w:numPr>
          <w:ilvl w:val="0"/>
          <w:numId w:val="30"/>
        </w:numPr>
        <w:shd w:val="clear" w:color="auto" w:fill="FFFFFF"/>
        <w:suppressAutoHyphens w:val="0"/>
        <w:contextualSpacing/>
        <w:rPr>
          <w:bCs/>
          <w:color w:val="000000"/>
        </w:rPr>
      </w:pPr>
      <w:r w:rsidRPr="00506C48">
        <w:rPr>
          <w:bCs/>
        </w:rPr>
        <w:t>средний уровень: сходство частичное – отдельные признаки (цвет или форма некоторых деталей) совпадают, но имеются и заметные различия.</w:t>
      </w:r>
    </w:p>
    <w:p w14:paraId="35596CD4" w14:textId="77777777" w:rsidR="00506C48" w:rsidRPr="00506C48" w:rsidRDefault="00506C48" w:rsidP="00156DC1">
      <w:pPr>
        <w:numPr>
          <w:ilvl w:val="0"/>
          <w:numId w:val="30"/>
        </w:numPr>
        <w:shd w:val="clear" w:color="auto" w:fill="FFFFFF"/>
        <w:suppressAutoHyphens w:val="0"/>
        <w:spacing w:after="760"/>
        <w:contextualSpacing/>
        <w:rPr>
          <w:color w:val="000000"/>
        </w:rPr>
      </w:pPr>
      <w:r w:rsidRPr="00506C48">
        <w:rPr>
          <w:bCs/>
        </w:rPr>
        <w:t>высокий уровень: рукавички украшены одинаковым или очень похожим узором, дети активно обсуждают</w:t>
      </w:r>
      <w:r w:rsidRPr="00506C48">
        <w:t xml:space="preserve">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14:paraId="42B0CD4B" w14:textId="77777777" w:rsidR="00506C48" w:rsidRPr="00506C48" w:rsidRDefault="00506C48" w:rsidP="00506C48">
      <w:pPr>
        <w:shd w:val="clear" w:color="auto" w:fill="FFFFFF"/>
        <w:spacing w:before="600" w:after="760" w:line="480" w:lineRule="auto"/>
        <w:contextualSpacing/>
      </w:pPr>
      <w:r w:rsidRPr="00506C48">
        <w:rPr>
          <w:noProof/>
          <w:lang w:eastAsia="ru-RU"/>
        </w:rPr>
        <w:drawing>
          <wp:anchor distT="0" distB="0" distL="114300" distR="114300" simplePos="0" relativeHeight="251658752" behindDoc="0" locked="0" layoutInCell="1" allowOverlap="1" wp14:anchorId="072B79F1" wp14:editId="29F1D743">
            <wp:simplePos x="0" y="0"/>
            <wp:positionH relativeFrom="column">
              <wp:posOffset>1405890</wp:posOffset>
            </wp:positionH>
            <wp:positionV relativeFrom="paragraph">
              <wp:posOffset>224790</wp:posOffset>
            </wp:positionV>
            <wp:extent cx="2988000" cy="136800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988000" cy="1368000"/>
                    </a:xfrm>
                    <a:prstGeom prst="rect">
                      <a:avLst/>
                    </a:prstGeom>
                    <a:ln/>
                  </pic:spPr>
                </pic:pic>
              </a:graphicData>
            </a:graphic>
          </wp:anchor>
        </w:drawing>
      </w:r>
    </w:p>
    <w:p w14:paraId="13C08CA4" w14:textId="77777777" w:rsidR="00506C48" w:rsidRPr="00506C48" w:rsidRDefault="00506C48" w:rsidP="00506C48">
      <w:pPr>
        <w:shd w:val="clear" w:color="auto" w:fill="FFFFFF"/>
        <w:spacing w:before="600" w:after="760" w:line="480" w:lineRule="auto"/>
        <w:contextualSpacing/>
      </w:pPr>
    </w:p>
    <w:p w14:paraId="5CE0339D" w14:textId="77777777" w:rsidR="00506C48" w:rsidRPr="00506C48" w:rsidRDefault="00506C48" w:rsidP="00506C48">
      <w:pPr>
        <w:contextualSpacing/>
        <w:jc w:val="center"/>
        <w:rPr>
          <w:b/>
        </w:rPr>
      </w:pPr>
    </w:p>
    <w:p w14:paraId="2028E52E" w14:textId="77777777" w:rsidR="00506C48" w:rsidRPr="00506C48" w:rsidRDefault="00506C48" w:rsidP="00506C48">
      <w:pPr>
        <w:contextualSpacing/>
        <w:jc w:val="center"/>
        <w:rPr>
          <w:b/>
        </w:rPr>
      </w:pPr>
    </w:p>
    <w:p w14:paraId="5BECD2B4" w14:textId="77777777" w:rsidR="00506C48" w:rsidRPr="00506C48" w:rsidRDefault="00506C48" w:rsidP="00506C48">
      <w:pPr>
        <w:contextualSpacing/>
        <w:jc w:val="center"/>
        <w:rPr>
          <w:b/>
        </w:rPr>
      </w:pPr>
    </w:p>
    <w:p w14:paraId="275C17B0" w14:textId="77777777" w:rsidR="00506C48" w:rsidRPr="00506C48" w:rsidRDefault="00506C48" w:rsidP="00506C48">
      <w:pPr>
        <w:contextualSpacing/>
        <w:jc w:val="center"/>
        <w:rPr>
          <w:b/>
        </w:rPr>
      </w:pPr>
    </w:p>
    <w:p w14:paraId="13057BAE" w14:textId="77777777" w:rsidR="00506C48" w:rsidRPr="00506C48" w:rsidRDefault="00506C48" w:rsidP="00506C48">
      <w:pPr>
        <w:contextualSpacing/>
        <w:jc w:val="center"/>
        <w:rPr>
          <w:bCs/>
          <w:i/>
          <w:iCs/>
        </w:rPr>
      </w:pPr>
    </w:p>
    <w:p w14:paraId="5466734A" w14:textId="77777777" w:rsidR="00506C48" w:rsidRPr="00506C48" w:rsidRDefault="00506C48" w:rsidP="00506C48">
      <w:pPr>
        <w:contextualSpacing/>
        <w:jc w:val="center"/>
        <w:rPr>
          <w:bCs/>
          <w:i/>
          <w:iCs/>
        </w:rPr>
      </w:pPr>
    </w:p>
    <w:p w14:paraId="18663221" w14:textId="77777777" w:rsidR="00506C48" w:rsidRPr="00506C48" w:rsidRDefault="00506C48" w:rsidP="00506C48"/>
    <w:p w14:paraId="239DE545" w14:textId="77777777" w:rsidR="00506C48" w:rsidRPr="00506C48" w:rsidRDefault="00506C48" w:rsidP="00506C48">
      <w:pPr>
        <w:jc w:val="center"/>
        <w:rPr>
          <w:bCs/>
          <w:i/>
          <w:iCs/>
        </w:rPr>
      </w:pPr>
      <w:bookmarkStart w:id="120" w:name="_Hlk69118275"/>
      <w:r w:rsidRPr="00506C48">
        <w:rPr>
          <w:bCs/>
          <w:i/>
          <w:iCs/>
        </w:rPr>
        <w:lastRenderedPageBreak/>
        <w:t>Индивидуальная карточка учёта результатов текущей диагностики учащегося и его личностного развития (в баллах, соответствующих степени выраженности измеряемого качества)</w:t>
      </w:r>
    </w:p>
    <w:p w14:paraId="7B715444" w14:textId="77777777" w:rsidR="00506C48" w:rsidRPr="00506C48" w:rsidRDefault="00506C48" w:rsidP="00506C48">
      <w:pPr>
        <w:rPr>
          <w:bCs/>
        </w:rPr>
      </w:pPr>
      <w:r w:rsidRPr="00506C48">
        <w:rPr>
          <w:bCs/>
        </w:rPr>
        <w:t>Фамилия, имя ребёнка:</w:t>
      </w:r>
    </w:p>
    <w:p w14:paraId="45BAAA7E" w14:textId="77777777" w:rsidR="00506C48" w:rsidRPr="00506C48" w:rsidRDefault="00506C48" w:rsidP="00506C48">
      <w:pPr>
        <w:rPr>
          <w:bCs/>
        </w:rPr>
      </w:pPr>
      <w:r w:rsidRPr="00506C48">
        <w:rPr>
          <w:bCs/>
        </w:rPr>
        <w:t>Реализуемая программа:</w:t>
      </w:r>
    </w:p>
    <w:p w14:paraId="252B6BEE" w14:textId="77777777" w:rsidR="00506C48" w:rsidRPr="00506C48" w:rsidRDefault="00506C48" w:rsidP="00506C48">
      <w:pPr>
        <w:rPr>
          <w:bCs/>
        </w:rPr>
      </w:pPr>
      <w:r w:rsidRPr="00506C48">
        <w:rPr>
          <w:bCs/>
        </w:rPr>
        <w:t>Год обучения по программе:</w:t>
      </w:r>
    </w:p>
    <w:p w14:paraId="0DD8603B" w14:textId="77777777" w:rsidR="00506C48" w:rsidRPr="00506C48" w:rsidRDefault="00506C48" w:rsidP="00506C48">
      <w:pPr>
        <w:rPr>
          <w:bCs/>
        </w:rPr>
      </w:pPr>
      <w:r w:rsidRPr="00506C48">
        <w:rPr>
          <w:bCs/>
        </w:rPr>
        <w:t>ФИО педагога:</w:t>
      </w:r>
    </w:p>
    <w:p w14:paraId="40F077F2" w14:textId="77777777" w:rsidR="00506C48" w:rsidRPr="00506C48" w:rsidRDefault="00506C48" w:rsidP="00506C48">
      <w:pPr>
        <w:rPr>
          <w:bCs/>
        </w:rPr>
      </w:pPr>
    </w:p>
    <w:tbl>
      <w:tblPr>
        <w:tblStyle w:val="20"/>
        <w:tblW w:w="9606" w:type="dxa"/>
        <w:tblLayout w:type="fixed"/>
        <w:tblLook w:val="04A0" w:firstRow="1" w:lastRow="0" w:firstColumn="1" w:lastColumn="0" w:noHBand="0" w:noVBand="1"/>
      </w:tblPr>
      <w:tblGrid>
        <w:gridCol w:w="5495"/>
        <w:gridCol w:w="1276"/>
        <w:gridCol w:w="1417"/>
        <w:gridCol w:w="1418"/>
      </w:tblGrid>
      <w:tr w:rsidR="00506C48" w:rsidRPr="004E3E8F" w14:paraId="0A91B821" w14:textId="77777777" w:rsidTr="006A5A64">
        <w:trPr>
          <w:trHeight w:val="246"/>
        </w:trPr>
        <w:tc>
          <w:tcPr>
            <w:tcW w:w="5495" w:type="dxa"/>
            <w:vMerge w:val="restart"/>
          </w:tcPr>
          <w:p w14:paraId="643667D0"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p w14:paraId="16397BCB" w14:textId="77777777" w:rsidR="00506C48" w:rsidRPr="004E3E8F" w:rsidRDefault="00506C48" w:rsidP="00506C48">
            <w:pPr>
              <w:autoSpaceDE w:val="0"/>
              <w:autoSpaceDN w:val="0"/>
              <w:adjustRightInd w:val="0"/>
              <w:jc w:val="center"/>
              <w:rPr>
                <w:rFonts w:ascii="Times New Roman" w:hAnsi="Times New Roman" w:cs="Times New Roman"/>
                <w:b/>
                <w:bCs/>
                <w:color w:val="000000"/>
                <w:sz w:val="24"/>
                <w:szCs w:val="24"/>
              </w:rPr>
            </w:pPr>
            <w:r w:rsidRPr="004E3E8F">
              <w:rPr>
                <w:rFonts w:ascii="Times New Roman" w:hAnsi="Times New Roman" w:cs="Times New Roman"/>
                <w:b/>
                <w:bCs/>
                <w:color w:val="000000"/>
                <w:sz w:val="24"/>
                <w:szCs w:val="24"/>
              </w:rPr>
              <w:t>Показатель</w:t>
            </w:r>
          </w:p>
        </w:tc>
        <w:tc>
          <w:tcPr>
            <w:tcW w:w="4111" w:type="dxa"/>
            <w:gridSpan w:val="3"/>
          </w:tcPr>
          <w:p w14:paraId="364EDD6F" w14:textId="77777777" w:rsidR="00506C48" w:rsidRPr="004E3E8F" w:rsidRDefault="00506C48" w:rsidP="00506C48">
            <w:pPr>
              <w:autoSpaceDE w:val="0"/>
              <w:autoSpaceDN w:val="0"/>
              <w:adjustRightInd w:val="0"/>
              <w:jc w:val="center"/>
              <w:rPr>
                <w:rFonts w:ascii="Times New Roman" w:hAnsi="Times New Roman" w:cs="Times New Roman"/>
                <w:b/>
                <w:bCs/>
                <w:color w:val="000000"/>
                <w:sz w:val="24"/>
                <w:szCs w:val="24"/>
              </w:rPr>
            </w:pPr>
            <w:r w:rsidRPr="004E3E8F">
              <w:rPr>
                <w:rFonts w:ascii="Times New Roman" w:hAnsi="Times New Roman" w:cs="Times New Roman"/>
                <w:b/>
                <w:bCs/>
                <w:color w:val="000000"/>
                <w:sz w:val="24"/>
                <w:szCs w:val="24"/>
              </w:rPr>
              <w:t>Год обучения</w:t>
            </w:r>
          </w:p>
        </w:tc>
      </w:tr>
      <w:tr w:rsidR="00506C48" w:rsidRPr="004E3E8F" w14:paraId="2A24DB2B" w14:textId="77777777" w:rsidTr="006A5A64">
        <w:trPr>
          <w:trHeight w:val="572"/>
        </w:trPr>
        <w:tc>
          <w:tcPr>
            <w:tcW w:w="5495" w:type="dxa"/>
            <w:vMerge/>
          </w:tcPr>
          <w:p w14:paraId="1351846F"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276" w:type="dxa"/>
          </w:tcPr>
          <w:p w14:paraId="395263E0"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Первый год обучения</w:t>
            </w:r>
          </w:p>
        </w:tc>
        <w:tc>
          <w:tcPr>
            <w:tcW w:w="1417" w:type="dxa"/>
          </w:tcPr>
          <w:p w14:paraId="28CE6224"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Второй год обучения</w:t>
            </w:r>
          </w:p>
        </w:tc>
        <w:tc>
          <w:tcPr>
            <w:tcW w:w="1418" w:type="dxa"/>
          </w:tcPr>
          <w:p w14:paraId="1097C9C9"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Третий год обучения</w:t>
            </w:r>
          </w:p>
        </w:tc>
      </w:tr>
      <w:tr w:rsidR="00506C48" w:rsidRPr="004E3E8F" w14:paraId="02A067DF" w14:textId="77777777" w:rsidTr="006A5A64">
        <w:tc>
          <w:tcPr>
            <w:tcW w:w="5495" w:type="dxa"/>
          </w:tcPr>
          <w:p w14:paraId="62F8CE78" w14:textId="77777777" w:rsidR="00506C48" w:rsidRPr="004E3E8F" w:rsidRDefault="00506C48" w:rsidP="00506C48">
            <w:pPr>
              <w:autoSpaceDE w:val="0"/>
              <w:autoSpaceDN w:val="0"/>
              <w:adjustRightInd w:val="0"/>
              <w:rPr>
                <w:rFonts w:ascii="Times New Roman" w:hAnsi="Times New Roman" w:cs="Times New Roman"/>
                <w:b/>
                <w:bCs/>
                <w:color w:val="000000"/>
                <w:sz w:val="24"/>
                <w:szCs w:val="24"/>
              </w:rPr>
            </w:pPr>
            <w:r w:rsidRPr="004E3E8F">
              <w:rPr>
                <w:rFonts w:ascii="Times New Roman" w:hAnsi="Times New Roman" w:cs="Times New Roman"/>
                <w:b/>
                <w:bCs/>
                <w:color w:val="000000"/>
                <w:sz w:val="24"/>
                <w:szCs w:val="24"/>
              </w:rPr>
              <w:t>Теоретическая подготовка</w:t>
            </w:r>
          </w:p>
        </w:tc>
        <w:tc>
          <w:tcPr>
            <w:tcW w:w="1276" w:type="dxa"/>
          </w:tcPr>
          <w:p w14:paraId="7E15C73A"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24890305"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37458F8A"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150F00D2" w14:textId="77777777" w:rsidTr="006A5A64">
        <w:tc>
          <w:tcPr>
            <w:tcW w:w="5495" w:type="dxa"/>
          </w:tcPr>
          <w:p w14:paraId="5EBD751B" w14:textId="77777777" w:rsidR="00506C48" w:rsidRPr="004E3E8F" w:rsidRDefault="00506C48" w:rsidP="00506C48">
            <w:pPr>
              <w:autoSpaceDE w:val="0"/>
              <w:autoSpaceDN w:val="0"/>
              <w:adjustRightInd w:val="0"/>
              <w:rPr>
                <w:rFonts w:ascii="Times New Roman" w:hAnsi="Times New Roman" w:cs="Times New Roman"/>
                <w:b/>
                <w:bCs/>
                <w:color w:val="000000"/>
                <w:sz w:val="24"/>
                <w:szCs w:val="24"/>
              </w:rPr>
            </w:pPr>
            <w:r w:rsidRPr="004E3E8F">
              <w:rPr>
                <w:rFonts w:ascii="Times New Roman" w:hAnsi="Times New Roman" w:cs="Times New Roman"/>
                <w:b/>
                <w:bCs/>
                <w:color w:val="000000"/>
                <w:sz w:val="24"/>
                <w:szCs w:val="24"/>
              </w:rPr>
              <w:t>Практическая подготовка</w:t>
            </w:r>
          </w:p>
        </w:tc>
        <w:tc>
          <w:tcPr>
            <w:tcW w:w="1276" w:type="dxa"/>
          </w:tcPr>
          <w:p w14:paraId="25427543"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01995DC4"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73AED42F"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18FD2F67" w14:textId="77777777" w:rsidTr="006A5A64">
        <w:tc>
          <w:tcPr>
            <w:tcW w:w="5495" w:type="dxa"/>
          </w:tcPr>
          <w:p w14:paraId="7B9F2CF6" w14:textId="77777777" w:rsidR="00506C48" w:rsidRPr="004E3E8F" w:rsidRDefault="00506C48" w:rsidP="00506C48">
            <w:pPr>
              <w:autoSpaceDE w:val="0"/>
              <w:autoSpaceDN w:val="0"/>
              <w:adjustRightInd w:val="0"/>
              <w:rPr>
                <w:rFonts w:ascii="Times New Roman" w:hAnsi="Times New Roman" w:cs="Times New Roman"/>
                <w:b/>
                <w:bCs/>
                <w:color w:val="000000"/>
                <w:sz w:val="24"/>
                <w:szCs w:val="24"/>
              </w:rPr>
            </w:pPr>
            <w:r w:rsidRPr="004E3E8F">
              <w:rPr>
                <w:rFonts w:ascii="Times New Roman" w:hAnsi="Times New Roman" w:cs="Times New Roman"/>
                <w:b/>
                <w:bCs/>
                <w:color w:val="000000"/>
                <w:sz w:val="24"/>
                <w:szCs w:val="24"/>
              </w:rPr>
              <w:t>Общеучебные умения и навыки:</w:t>
            </w:r>
          </w:p>
        </w:tc>
        <w:tc>
          <w:tcPr>
            <w:tcW w:w="1276" w:type="dxa"/>
          </w:tcPr>
          <w:p w14:paraId="248CCDCF"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48C03C2A"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11D0F96B"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391B34D5" w14:textId="77777777" w:rsidTr="006A5A64">
        <w:tc>
          <w:tcPr>
            <w:tcW w:w="5495" w:type="dxa"/>
          </w:tcPr>
          <w:p w14:paraId="4410385E"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Умение работать со специальной литературой</w:t>
            </w:r>
          </w:p>
        </w:tc>
        <w:tc>
          <w:tcPr>
            <w:tcW w:w="1276" w:type="dxa"/>
          </w:tcPr>
          <w:p w14:paraId="3D4F3F99"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24479512"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692E87C3"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62F4F92E" w14:textId="77777777" w:rsidTr="006A5A64">
        <w:tc>
          <w:tcPr>
            <w:tcW w:w="5495" w:type="dxa"/>
          </w:tcPr>
          <w:p w14:paraId="63C6A5EB"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Умение пользоваться компьютерными источниками информации</w:t>
            </w:r>
          </w:p>
        </w:tc>
        <w:tc>
          <w:tcPr>
            <w:tcW w:w="1276" w:type="dxa"/>
          </w:tcPr>
          <w:p w14:paraId="56D820B4"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3C6B8EA7"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054C80C7"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467F79FE" w14:textId="77777777" w:rsidTr="006A5A64">
        <w:tc>
          <w:tcPr>
            <w:tcW w:w="5495" w:type="dxa"/>
          </w:tcPr>
          <w:p w14:paraId="6B083DF6"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Умение осуществлять проектную и исследовательскую деятельность</w:t>
            </w:r>
          </w:p>
        </w:tc>
        <w:tc>
          <w:tcPr>
            <w:tcW w:w="1276" w:type="dxa"/>
          </w:tcPr>
          <w:p w14:paraId="363E07EB"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04C29E76"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3945D169"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58F1EB87" w14:textId="77777777" w:rsidTr="006A5A64">
        <w:tc>
          <w:tcPr>
            <w:tcW w:w="5495" w:type="dxa"/>
          </w:tcPr>
          <w:p w14:paraId="2377DEBD"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Умение слушать и слышать педагога</w:t>
            </w:r>
          </w:p>
        </w:tc>
        <w:tc>
          <w:tcPr>
            <w:tcW w:w="1276" w:type="dxa"/>
          </w:tcPr>
          <w:p w14:paraId="48A8CDDA"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0EEE1232"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5E3CAE27"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59D37F9C" w14:textId="77777777" w:rsidTr="006A5A64">
        <w:tc>
          <w:tcPr>
            <w:tcW w:w="5495" w:type="dxa"/>
          </w:tcPr>
          <w:p w14:paraId="53E58052"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Умение выступать перед аудиторией</w:t>
            </w:r>
          </w:p>
        </w:tc>
        <w:tc>
          <w:tcPr>
            <w:tcW w:w="1276" w:type="dxa"/>
          </w:tcPr>
          <w:p w14:paraId="2678A14F"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7CD10D2A"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7AF310AC"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70200E20" w14:textId="77777777" w:rsidTr="006A5A64">
        <w:tc>
          <w:tcPr>
            <w:tcW w:w="5495" w:type="dxa"/>
          </w:tcPr>
          <w:p w14:paraId="21D35785"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Умение организовать себя и своё рабочее место</w:t>
            </w:r>
          </w:p>
        </w:tc>
        <w:tc>
          <w:tcPr>
            <w:tcW w:w="1276" w:type="dxa"/>
          </w:tcPr>
          <w:p w14:paraId="43D1469C"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4E8E987A"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4F7C56F0"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55A28003" w14:textId="77777777" w:rsidTr="006A5A64">
        <w:tc>
          <w:tcPr>
            <w:tcW w:w="5495" w:type="dxa"/>
          </w:tcPr>
          <w:p w14:paraId="18CAD2C5"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Навыки соблюдения правил безопасности</w:t>
            </w:r>
          </w:p>
        </w:tc>
        <w:tc>
          <w:tcPr>
            <w:tcW w:w="1276" w:type="dxa"/>
          </w:tcPr>
          <w:p w14:paraId="38048DD5"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21C1FC0C"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29EF1FC5"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0F86B93C" w14:textId="77777777" w:rsidTr="006A5A64">
        <w:tc>
          <w:tcPr>
            <w:tcW w:w="5495" w:type="dxa"/>
          </w:tcPr>
          <w:p w14:paraId="5615DCD0"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Умение аккуратно выполнять работу</w:t>
            </w:r>
          </w:p>
        </w:tc>
        <w:tc>
          <w:tcPr>
            <w:tcW w:w="1276" w:type="dxa"/>
          </w:tcPr>
          <w:p w14:paraId="1FC4FCB8"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631FDA8F"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5810973C"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593009AC" w14:textId="77777777" w:rsidTr="006A5A64">
        <w:tc>
          <w:tcPr>
            <w:tcW w:w="5495" w:type="dxa"/>
          </w:tcPr>
          <w:p w14:paraId="3E7CDD82" w14:textId="77777777" w:rsidR="00506C48" w:rsidRPr="004E3E8F" w:rsidRDefault="00506C48" w:rsidP="00506C48">
            <w:pPr>
              <w:autoSpaceDE w:val="0"/>
              <w:autoSpaceDN w:val="0"/>
              <w:adjustRightInd w:val="0"/>
              <w:rPr>
                <w:rFonts w:ascii="Times New Roman" w:hAnsi="Times New Roman" w:cs="Times New Roman"/>
                <w:b/>
                <w:bCs/>
                <w:color w:val="000000"/>
                <w:sz w:val="24"/>
                <w:szCs w:val="24"/>
              </w:rPr>
            </w:pPr>
            <w:r w:rsidRPr="004E3E8F">
              <w:rPr>
                <w:rFonts w:ascii="Times New Roman" w:hAnsi="Times New Roman" w:cs="Times New Roman"/>
                <w:b/>
                <w:bCs/>
                <w:color w:val="000000"/>
                <w:sz w:val="24"/>
                <w:szCs w:val="24"/>
              </w:rPr>
              <w:t>Организационно-волевые качества:</w:t>
            </w:r>
          </w:p>
        </w:tc>
        <w:tc>
          <w:tcPr>
            <w:tcW w:w="1276" w:type="dxa"/>
          </w:tcPr>
          <w:p w14:paraId="574A8C3B"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61F2A2A0"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3455C33F"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25E4C11B" w14:textId="77777777" w:rsidTr="006A5A64">
        <w:tc>
          <w:tcPr>
            <w:tcW w:w="5495" w:type="dxa"/>
          </w:tcPr>
          <w:p w14:paraId="22EFF7C2"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Терпение</w:t>
            </w:r>
          </w:p>
        </w:tc>
        <w:tc>
          <w:tcPr>
            <w:tcW w:w="1276" w:type="dxa"/>
          </w:tcPr>
          <w:p w14:paraId="6B009302"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1014A326"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02C3A02E"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660B018E" w14:textId="77777777" w:rsidTr="006A5A64">
        <w:tc>
          <w:tcPr>
            <w:tcW w:w="5495" w:type="dxa"/>
          </w:tcPr>
          <w:p w14:paraId="53D0EBB9"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Воля</w:t>
            </w:r>
          </w:p>
        </w:tc>
        <w:tc>
          <w:tcPr>
            <w:tcW w:w="1276" w:type="dxa"/>
          </w:tcPr>
          <w:p w14:paraId="10EFEA8E"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5F0614F6"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075F173C"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1F0E5A31" w14:textId="77777777" w:rsidTr="006A5A64">
        <w:tc>
          <w:tcPr>
            <w:tcW w:w="5495" w:type="dxa"/>
          </w:tcPr>
          <w:p w14:paraId="4F479D98"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Самоконтроль</w:t>
            </w:r>
          </w:p>
        </w:tc>
        <w:tc>
          <w:tcPr>
            <w:tcW w:w="1276" w:type="dxa"/>
          </w:tcPr>
          <w:p w14:paraId="0975B779"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040C5BFA"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69313014"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21B30DAC" w14:textId="77777777" w:rsidTr="006A5A64">
        <w:tc>
          <w:tcPr>
            <w:tcW w:w="5495" w:type="dxa"/>
          </w:tcPr>
          <w:p w14:paraId="04A6C500" w14:textId="77777777" w:rsidR="00506C48" w:rsidRPr="004E3E8F" w:rsidRDefault="00506C48" w:rsidP="00506C48">
            <w:pPr>
              <w:autoSpaceDE w:val="0"/>
              <w:autoSpaceDN w:val="0"/>
              <w:adjustRightInd w:val="0"/>
              <w:rPr>
                <w:rFonts w:ascii="Times New Roman" w:hAnsi="Times New Roman" w:cs="Times New Roman"/>
                <w:b/>
                <w:bCs/>
                <w:color w:val="000000"/>
                <w:sz w:val="24"/>
                <w:szCs w:val="24"/>
              </w:rPr>
            </w:pPr>
            <w:r w:rsidRPr="004E3E8F">
              <w:rPr>
                <w:rFonts w:ascii="Times New Roman" w:hAnsi="Times New Roman" w:cs="Times New Roman"/>
                <w:b/>
                <w:bCs/>
                <w:color w:val="000000"/>
                <w:sz w:val="24"/>
                <w:szCs w:val="24"/>
              </w:rPr>
              <w:t>Ориентационные качества:</w:t>
            </w:r>
          </w:p>
        </w:tc>
        <w:tc>
          <w:tcPr>
            <w:tcW w:w="1276" w:type="dxa"/>
          </w:tcPr>
          <w:p w14:paraId="0CE03126"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0FCA2F5D"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5A87AADF"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47A72D50" w14:textId="77777777" w:rsidTr="006A5A64">
        <w:tc>
          <w:tcPr>
            <w:tcW w:w="5495" w:type="dxa"/>
          </w:tcPr>
          <w:p w14:paraId="6D203F19"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Самооценка</w:t>
            </w:r>
          </w:p>
        </w:tc>
        <w:tc>
          <w:tcPr>
            <w:tcW w:w="1276" w:type="dxa"/>
          </w:tcPr>
          <w:p w14:paraId="09218418"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65D5304F"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3EAB2B41"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638915B3" w14:textId="77777777" w:rsidTr="006A5A64">
        <w:tc>
          <w:tcPr>
            <w:tcW w:w="5495" w:type="dxa"/>
          </w:tcPr>
          <w:p w14:paraId="73822196"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Интерес </w:t>
            </w:r>
            <w:r w:rsidR="00B67F1F">
              <w:rPr>
                <w:rFonts w:ascii="Times New Roman" w:hAnsi="Times New Roman" w:cs="Times New Roman"/>
                <w:color w:val="000000"/>
                <w:sz w:val="24"/>
                <w:szCs w:val="24"/>
              </w:rPr>
              <w:t xml:space="preserve">и мотивация </w:t>
            </w:r>
            <w:r w:rsidRPr="004E3E8F">
              <w:rPr>
                <w:rFonts w:ascii="Times New Roman" w:hAnsi="Times New Roman" w:cs="Times New Roman"/>
                <w:color w:val="000000"/>
                <w:sz w:val="24"/>
                <w:szCs w:val="24"/>
              </w:rPr>
              <w:t>к занятиям</w:t>
            </w:r>
          </w:p>
        </w:tc>
        <w:tc>
          <w:tcPr>
            <w:tcW w:w="1276" w:type="dxa"/>
          </w:tcPr>
          <w:p w14:paraId="624F7B4A"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1E39B335"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269CAC42"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565FFE96" w14:textId="77777777" w:rsidTr="006A5A64">
        <w:tc>
          <w:tcPr>
            <w:tcW w:w="5495" w:type="dxa"/>
          </w:tcPr>
          <w:p w14:paraId="1D1256EF"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Творческое развитие</w:t>
            </w:r>
          </w:p>
        </w:tc>
        <w:tc>
          <w:tcPr>
            <w:tcW w:w="1276" w:type="dxa"/>
          </w:tcPr>
          <w:p w14:paraId="639DDFAC"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3A9AA2F3"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596A1978"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5E3AAF78" w14:textId="77777777" w:rsidTr="006A5A64">
        <w:tc>
          <w:tcPr>
            <w:tcW w:w="5495" w:type="dxa"/>
          </w:tcPr>
          <w:p w14:paraId="3BB6B335" w14:textId="77777777" w:rsidR="00506C48" w:rsidRPr="004E3E8F" w:rsidRDefault="00506C48" w:rsidP="00506C48">
            <w:pPr>
              <w:autoSpaceDE w:val="0"/>
              <w:autoSpaceDN w:val="0"/>
              <w:adjustRightInd w:val="0"/>
              <w:rPr>
                <w:rFonts w:ascii="Times New Roman" w:hAnsi="Times New Roman" w:cs="Times New Roman"/>
                <w:b/>
                <w:bCs/>
                <w:color w:val="000000"/>
                <w:sz w:val="24"/>
                <w:szCs w:val="24"/>
              </w:rPr>
            </w:pPr>
            <w:r w:rsidRPr="004E3E8F">
              <w:rPr>
                <w:rFonts w:ascii="Times New Roman" w:hAnsi="Times New Roman" w:cs="Times New Roman"/>
                <w:b/>
                <w:bCs/>
                <w:color w:val="000000"/>
                <w:sz w:val="24"/>
                <w:szCs w:val="24"/>
              </w:rPr>
              <w:t>Поведенческие качества:</w:t>
            </w:r>
          </w:p>
        </w:tc>
        <w:tc>
          <w:tcPr>
            <w:tcW w:w="1276" w:type="dxa"/>
          </w:tcPr>
          <w:p w14:paraId="6B05D59D"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59E0CE50"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2057AAA8"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0C73162D" w14:textId="77777777" w:rsidTr="006A5A64">
        <w:tc>
          <w:tcPr>
            <w:tcW w:w="5495" w:type="dxa"/>
          </w:tcPr>
          <w:p w14:paraId="0C6A7087"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Конфликтность</w:t>
            </w:r>
          </w:p>
        </w:tc>
        <w:tc>
          <w:tcPr>
            <w:tcW w:w="1276" w:type="dxa"/>
          </w:tcPr>
          <w:p w14:paraId="6A6BAE07"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40002B38"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6186D3AA"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13D47E39" w14:textId="77777777" w:rsidTr="006A5A64">
        <w:tc>
          <w:tcPr>
            <w:tcW w:w="5495" w:type="dxa"/>
          </w:tcPr>
          <w:p w14:paraId="362661AA"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Тип сотрудничества</w:t>
            </w:r>
          </w:p>
        </w:tc>
        <w:tc>
          <w:tcPr>
            <w:tcW w:w="1276" w:type="dxa"/>
          </w:tcPr>
          <w:p w14:paraId="797D7BC3"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5E01F334"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0BDC0C67"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1F534101" w14:textId="77777777" w:rsidTr="006A5A64">
        <w:tc>
          <w:tcPr>
            <w:tcW w:w="5495" w:type="dxa"/>
          </w:tcPr>
          <w:p w14:paraId="59FB0A07"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r w:rsidRPr="004E3E8F">
              <w:rPr>
                <w:rFonts w:ascii="Times New Roman" w:hAnsi="Times New Roman" w:cs="Times New Roman"/>
                <w:color w:val="000000"/>
                <w:sz w:val="24"/>
                <w:szCs w:val="24"/>
              </w:rPr>
              <w:t>Коммуникативная культура</w:t>
            </w:r>
          </w:p>
        </w:tc>
        <w:tc>
          <w:tcPr>
            <w:tcW w:w="1276" w:type="dxa"/>
          </w:tcPr>
          <w:p w14:paraId="0EBC86A9"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7186CC3F"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5B567855"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r w:rsidR="00506C48" w:rsidRPr="004E3E8F" w14:paraId="6E351A84" w14:textId="77777777" w:rsidTr="006A5A64">
        <w:tc>
          <w:tcPr>
            <w:tcW w:w="5495" w:type="dxa"/>
          </w:tcPr>
          <w:p w14:paraId="57F17AF5" w14:textId="77777777" w:rsidR="00506C48" w:rsidRPr="004E3E8F" w:rsidRDefault="00506C48" w:rsidP="00506C48">
            <w:pPr>
              <w:autoSpaceDE w:val="0"/>
              <w:autoSpaceDN w:val="0"/>
              <w:adjustRightInd w:val="0"/>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Итого баллов от 19 до 57:</w:t>
            </w:r>
          </w:p>
        </w:tc>
        <w:tc>
          <w:tcPr>
            <w:tcW w:w="1276" w:type="dxa"/>
          </w:tcPr>
          <w:p w14:paraId="660700AA"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7" w:type="dxa"/>
          </w:tcPr>
          <w:p w14:paraId="35B156AB"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c>
          <w:tcPr>
            <w:tcW w:w="1418" w:type="dxa"/>
          </w:tcPr>
          <w:p w14:paraId="6F56C0F3" w14:textId="77777777" w:rsidR="00506C48" w:rsidRPr="004E3E8F" w:rsidRDefault="00506C48" w:rsidP="00506C48">
            <w:pPr>
              <w:autoSpaceDE w:val="0"/>
              <w:autoSpaceDN w:val="0"/>
              <w:adjustRightInd w:val="0"/>
              <w:rPr>
                <w:rFonts w:ascii="Times New Roman" w:hAnsi="Times New Roman" w:cs="Times New Roman"/>
                <w:color w:val="000000"/>
                <w:sz w:val="24"/>
                <w:szCs w:val="24"/>
              </w:rPr>
            </w:pPr>
          </w:p>
        </w:tc>
      </w:tr>
    </w:tbl>
    <w:p w14:paraId="06473E0E" w14:textId="77777777" w:rsidR="00506C48" w:rsidRPr="00506C48" w:rsidRDefault="00506C48" w:rsidP="00506C48">
      <w:pPr>
        <w:rPr>
          <w:bCs/>
        </w:rPr>
      </w:pPr>
    </w:p>
    <w:p w14:paraId="76245B8D" w14:textId="77777777" w:rsidR="00506C48" w:rsidRPr="00506C48" w:rsidRDefault="00506C48" w:rsidP="00506C48">
      <w:r w:rsidRPr="00506C48">
        <w:t>Низкий уровень – 19 баллов</w:t>
      </w:r>
    </w:p>
    <w:p w14:paraId="6BD92077" w14:textId="77777777" w:rsidR="00506C48" w:rsidRPr="00506C48" w:rsidRDefault="00506C48" w:rsidP="00506C48">
      <w:r w:rsidRPr="00506C48">
        <w:t>Средний уровень – от 20 до 56 баллов</w:t>
      </w:r>
    </w:p>
    <w:p w14:paraId="03BF52F8" w14:textId="77777777" w:rsidR="00506C48" w:rsidRPr="00506C48" w:rsidRDefault="00506C48" w:rsidP="00506C48">
      <w:r w:rsidRPr="00506C48">
        <w:t>Высокий уровень – 57 баллов</w:t>
      </w:r>
    </w:p>
    <w:p w14:paraId="5DDEB08F" w14:textId="77777777" w:rsidR="00506C48" w:rsidRPr="00506C48" w:rsidRDefault="00506C48" w:rsidP="00506C48">
      <w:pPr>
        <w:jc w:val="center"/>
        <w:rPr>
          <w:i/>
          <w:iCs/>
        </w:rPr>
      </w:pPr>
    </w:p>
    <w:p w14:paraId="43284E31" w14:textId="77777777" w:rsidR="00506C48" w:rsidRPr="00506C48" w:rsidRDefault="00506C48" w:rsidP="00506C48">
      <w:pPr>
        <w:jc w:val="center"/>
        <w:rPr>
          <w:i/>
          <w:iCs/>
        </w:rPr>
      </w:pPr>
      <w:r w:rsidRPr="00506C48">
        <w:rPr>
          <w:i/>
          <w:iCs/>
        </w:rPr>
        <w:t xml:space="preserve">Диагностическая карта результатов текущей диагностики учащихся </w:t>
      </w:r>
    </w:p>
    <w:p w14:paraId="7C4C8B62" w14:textId="77777777" w:rsidR="00506C48" w:rsidRPr="00506C48" w:rsidRDefault="00506C48" w:rsidP="00506C48">
      <w:pPr>
        <w:jc w:val="center"/>
        <w:rPr>
          <w:i/>
          <w:iCs/>
        </w:rPr>
      </w:pPr>
      <w:r w:rsidRPr="00506C48">
        <w:rPr>
          <w:i/>
          <w:iCs/>
        </w:rPr>
        <w:t xml:space="preserve">по дополнительной общеразвивающей программе «» </w:t>
      </w:r>
    </w:p>
    <w:tbl>
      <w:tblPr>
        <w:tblStyle w:val="20"/>
        <w:tblpPr w:leftFromText="180" w:rightFromText="180" w:vertAnchor="text" w:horzAnchor="margin" w:tblpXSpec="center" w:tblpY="160"/>
        <w:tblW w:w="10598" w:type="dxa"/>
        <w:tblLayout w:type="fixed"/>
        <w:tblLook w:val="04A0" w:firstRow="1" w:lastRow="0" w:firstColumn="1" w:lastColumn="0" w:noHBand="0" w:noVBand="1"/>
      </w:tblPr>
      <w:tblGrid>
        <w:gridCol w:w="2518"/>
        <w:gridCol w:w="851"/>
        <w:gridCol w:w="992"/>
        <w:gridCol w:w="992"/>
        <w:gridCol w:w="851"/>
        <w:gridCol w:w="992"/>
        <w:gridCol w:w="850"/>
        <w:gridCol w:w="851"/>
        <w:gridCol w:w="850"/>
        <w:gridCol w:w="851"/>
      </w:tblGrid>
      <w:tr w:rsidR="006A5A64" w:rsidRPr="004E3E8F" w14:paraId="2EB7ABF1" w14:textId="77777777" w:rsidTr="006A5A64">
        <w:tc>
          <w:tcPr>
            <w:tcW w:w="2518" w:type="dxa"/>
            <w:vMerge w:val="restart"/>
          </w:tcPr>
          <w:p w14:paraId="1F8C29C9" w14:textId="77777777" w:rsidR="006A5A64" w:rsidRPr="004E3E8F" w:rsidRDefault="006A5A64" w:rsidP="006A5A64">
            <w:pPr>
              <w:autoSpaceDE w:val="0"/>
              <w:autoSpaceDN w:val="0"/>
              <w:adjustRightInd w:val="0"/>
              <w:jc w:val="center"/>
              <w:rPr>
                <w:rFonts w:ascii="Times New Roman" w:hAnsi="Times New Roman" w:cs="Times New Roman"/>
                <w:b/>
                <w:bCs/>
                <w:color w:val="000000"/>
                <w:sz w:val="18"/>
                <w:szCs w:val="18"/>
              </w:rPr>
            </w:pPr>
            <w:r w:rsidRPr="004E3E8F">
              <w:rPr>
                <w:rFonts w:ascii="Times New Roman" w:hAnsi="Times New Roman" w:cs="Times New Roman"/>
                <w:b/>
                <w:bCs/>
                <w:color w:val="000000"/>
                <w:sz w:val="18"/>
                <w:szCs w:val="18"/>
              </w:rPr>
              <w:t>Показатели</w:t>
            </w:r>
          </w:p>
        </w:tc>
        <w:tc>
          <w:tcPr>
            <w:tcW w:w="8080" w:type="dxa"/>
            <w:gridSpan w:val="9"/>
          </w:tcPr>
          <w:p w14:paraId="5F2BCF2C" w14:textId="77777777" w:rsidR="006A5A64" w:rsidRPr="004E3E8F" w:rsidRDefault="006A5A64" w:rsidP="006A5A64">
            <w:pPr>
              <w:autoSpaceDE w:val="0"/>
              <w:autoSpaceDN w:val="0"/>
              <w:adjustRightInd w:val="0"/>
              <w:jc w:val="center"/>
              <w:rPr>
                <w:rFonts w:ascii="Times New Roman" w:hAnsi="Times New Roman" w:cs="Times New Roman"/>
                <w:color w:val="000000"/>
                <w:sz w:val="18"/>
                <w:szCs w:val="18"/>
              </w:rPr>
            </w:pPr>
            <w:r w:rsidRPr="004E3E8F">
              <w:rPr>
                <w:rFonts w:ascii="Times New Roman" w:hAnsi="Times New Roman" w:cs="Times New Roman"/>
                <w:color w:val="000000"/>
                <w:sz w:val="18"/>
                <w:szCs w:val="18"/>
              </w:rPr>
              <w:t>Количество учащихся</w:t>
            </w:r>
          </w:p>
        </w:tc>
      </w:tr>
      <w:tr w:rsidR="006A5A64" w:rsidRPr="004E3E8F" w14:paraId="72C75474" w14:textId="77777777" w:rsidTr="006A5A64">
        <w:tc>
          <w:tcPr>
            <w:tcW w:w="2518" w:type="dxa"/>
            <w:vMerge/>
          </w:tcPr>
          <w:p w14:paraId="574C180A" w14:textId="77777777" w:rsidR="006A5A64" w:rsidRPr="004E3E8F" w:rsidRDefault="006A5A64" w:rsidP="006A5A64">
            <w:pPr>
              <w:autoSpaceDE w:val="0"/>
              <w:autoSpaceDN w:val="0"/>
              <w:adjustRightInd w:val="0"/>
              <w:jc w:val="center"/>
              <w:rPr>
                <w:rFonts w:ascii="Times New Roman" w:hAnsi="Times New Roman" w:cs="Times New Roman"/>
                <w:b/>
                <w:bCs/>
                <w:color w:val="000000"/>
                <w:sz w:val="18"/>
                <w:szCs w:val="18"/>
              </w:rPr>
            </w:pPr>
          </w:p>
        </w:tc>
        <w:tc>
          <w:tcPr>
            <w:tcW w:w="2835" w:type="dxa"/>
            <w:gridSpan w:val="3"/>
          </w:tcPr>
          <w:p w14:paraId="1D430928" w14:textId="77777777" w:rsidR="006A5A64" w:rsidRPr="004E3E8F" w:rsidRDefault="006A5A64" w:rsidP="006A5A64">
            <w:pPr>
              <w:autoSpaceDE w:val="0"/>
              <w:autoSpaceDN w:val="0"/>
              <w:adjustRightInd w:val="0"/>
              <w:jc w:val="center"/>
              <w:rPr>
                <w:rFonts w:ascii="Times New Roman" w:hAnsi="Times New Roman" w:cs="Times New Roman"/>
                <w:color w:val="000000"/>
                <w:sz w:val="18"/>
                <w:szCs w:val="18"/>
              </w:rPr>
            </w:pPr>
            <w:r w:rsidRPr="004E3E8F">
              <w:rPr>
                <w:rFonts w:ascii="Times New Roman" w:hAnsi="Times New Roman" w:cs="Times New Roman"/>
                <w:color w:val="000000"/>
                <w:sz w:val="18"/>
                <w:szCs w:val="18"/>
              </w:rPr>
              <w:t>Первый год обучения</w:t>
            </w:r>
          </w:p>
        </w:tc>
        <w:tc>
          <w:tcPr>
            <w:tcW w:w="2693" w:type="dxa"/>
            <w:gridSpan w:val="3"/>
          </w:tcPr>
          <w:p w14:paraId="2FC30EFC" w14:textId="77777777" w:rsidR="006A5A64" w:rsidRPr="004E3E8F" w:rsidRDefault="006A5A64" w:rsidP="006A5A64">
            <w:pPr>
              <w:autoSpaceDE w:val="0"/>
              <w:autoSpaceDN w:val="0"/>
              <w:adjustRightInd w:val="0"/>
              <w:jc w:val="center"/>
              <w:rPr>
                <w:rFonts w:ascii="Times New Roman" w:hAnsi="Times New Roman" w:cs="Times New Roman"/>
                <w:color w:val="000000"/>
                <w:sz w:val="18"/>
                <w:szCs w:val="18"/>
              </w:rPr>
            </w:pPr>
            <w:r w:rsidRPr="004E3E8F">
              <w:rPr>
                <w:rFonts w:ascii="Times New Roman" w:hAnsi="Times New Roman" w:cs="Times New Roman"/>
                <w:color w:val="000000"/>
                <w:sz w:val="18"/>
                <w:szCs w:val="18"/>
              </w:rPr>
              <w:t>Второй год обучения</w:t>
            </w:r>
          </w:p>
        </w:tc>
        <w:tc>
          <w:tcPr>
            <w:tcW w:w="2552" w:type="dxa"/>
            <w:gridSpan w:val="3"/>
          </w:tcPr>
          <w:p w14:paraId="6922B003" w14:textId="77777777" w:rsidR="006A5A64" w:rsidRPr="004E3E8F" w:rsidRDefault="006A5A64" w:rsidP="006A5A64">
            <w:pPr>
              <w:autoSpaceDE w:val="0"/>
              <w:autoSpaceDN w:val="0"/>
              <w:adjustRightInd w:val="0"/>
              <w:jc w:val="center"/>
              <w:rPr>
                <w:rFonts w:ascii="Times New Roman" w:hAnsi="Times New Roman" w:cs="Times New Roman"/>
                <w:color w:val="000000"/>
                <w:sz w:val="18"/>
                <w:szCs w:val="18"/>
              </w:rPr>
            </w:pPr>
            <w:r w:rsidRPr="004E3E8F">
              <w:rPr>
                <w:rFonts w:ascii="Times New Roman" w:hAnsi="Times New Roman" w:cs="Times New Roman"/>
                <w:color w:val="000000"/>
                <w:sz w:val="18"/>
                <w:szCs w:val="18"/>
              </w:rPr>
              <w:t>Третий год обучения</w:t>
            </w:r>
          </w:p>
        </w:tc>
      </w:tr>
      <w:tr w:rsidR="006A5A64" w:rsidRPr="004E3E8F" w14:paraId="053DA960" w14:textId="77777777" w:rsidTr="006A5A64">
        <w:tc>
          <w:tcPr>
            <w:tcW w:w="2518" w:type="dxa"/>
            <w:vMerge/>
          </w:tcPr>
          <w:p w14:paraId="63FFDF86"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6A2EFB68"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Низкий уровень</w:t>
            </w:r>
          </w:p>
        </w:tc>
        <w:tc>
          <w:tcPr>
            <w:tcW w:w="992" w:type="dxa"/>
          </w:tcPr>
          <w:p w14:paraId="276FBBEB"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Средний уровень</w:t>
            </w:r>
          </w:p>
        </w:tc>
        <w:tc>
          <w:tcPr>
            <w:tcW w:w="992" w:type="dxa"/>
          </w:tcPr>
          <w:p w14:paraId="0488F8DF"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Высокий уровень</w:t>
            </w:r>
          </w:p>
        </w:tc>
        <w:tc>
          <w:tcPr>
            <w:tcW w:w="851" w:type="dxa"/>
          </w:tcPr>
          <w:p w14:paraId="15C035F7"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Низкий уровень</w:t>
            </w:r>
          </w:p>
        </w:tc>
        <w:tc>
          <w:tcPr>
            <w:tcW w:w="992" w:type="dxa"/>
          </w:tcPr>
          <w:p w14:paraId="09E30BFE"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Средний уровень</w:t>
            </w:r>
          </w:p>
        </w:tc>
        <w:tc>
          <w:tcPr>
            <w:tcW w:w="850" w:type="dxa"/>
          </w:tcPr>
          <w:p w14:paraId="664FB8C8"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Высокий уровень</w:t>
            </w:r>
          </w:p>
        </w:tc>
        <w:tc>
          <w:tcPr>
            <w:tcW w:w="851" w:type="dxa"/>
          </w:tcPr>
          <w:p w14:paraId="1B70C2A0"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Низкий уровень</w:t>
            </w:r>
          </w:p>
        </w:tc>
        <w:tc>
          <w:tcPr>
            <w:tcW w:w="850" w:type="dxa"/>
          </w:tcPr>
          <w:p w14:paraId="4FE7322A"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Средний уровень</w:t>
            </w:r>
          </w:p>
        </w:tc>
        <w:tc>
          <w:tcPr>
            <w:tcW w:w="851" w:type="dxa"/>
          </w:tcPr>
          <w:p w14:paraId="737C5E61"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Высокий уровень</w:t>
            </w:r>
          </w:p>
        </w:tc>
      </w:tr>
      <w:tr w:rsidR="006A5A64" w:rsidRPr="004E3E8F" w14:paraId="69513925" w14:textId="77777777" w:rsidTr="006A5A64">
        <w:tc>
          <w:tcPr>
            <w:tcW w:w="2518" w:type="dxa"/>
          </w:tcPr>
          <w:p w14:paraId="29977E59"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Теоретическая подготовка</w:t>
            </w:r>
          </w:p>
        </w:tc>
        <w:tc>
          <w:tcPr>
            <w:tcW w:w="851" w:type="dxa"/>
          </w:tcPr>
          <w:p w14:paraId="33D6F832"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58FC642A"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659B7C77"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1902DFF0"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1E55B396"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58D73A36"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53E116B6"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7D312FF0"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6308F2A3"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r>
      <w:tr w:rsidR="006A5A64" w:rsidRPr="004E3E8F" w14:paraId="3D23BE5E" w14:textId="77777777" w:rsidTr="006A5A64">
        <w:tc>
          <w:tcPr>
            <w:tcW w:w="2518" w:type="dxa"/>
          </w:tcPr>
          <w:p w14:paraId="6C0A29CA"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Практическая подготовка</w:t>
            </w:r>
          </w:p>
        </w:tc>
        <w:tc>
          <w:tcPr>
            <w:tcW w:w="851" w:type="dxa"/>
          </w:tcPr>
          <w:p w14:paraId="5CF2130E"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4DD1F6D9"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0AF7B8DA"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5C7B4AC0"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00EF9380"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01FA509F"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7AF3A34C"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6FCCA782"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1943125A"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r>
      <w:tr w:rsidR="006A5A64" w:rsidRPr="004E3E8F" w14:paraId="7A29735D" w14:textId="77777777" w:rsidTr="006A5A64">
        <w:tc>
          <w:tcPr>
            <w:tcW w:w="2518" w:type="dxa"/>
          </w:tcPr>
          <w:p w14:paraId="1F4AF46B"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lastRenderedPageBreak/>
              <w:t>Общеучебные умения и навыки</w:t>
            </w:r>
          </w:p>
        </w:tc>
        <w:tc>
          <w:tcPr>
            <w:tcW w:w="851" w:type="dxa"/>
          </w:tcPr>
          <w:p w14:paraId="198F5F4D"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2C47C9D1"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59161D48"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406E4280"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60F9FF31"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71BFDAB5"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68363EC6"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041316DD"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6B60C318"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r>
      <w:tr w:rsidR="006A5A64" w:rsidRPr="004E3E8F" w14:paraId="0115756F" w14:textId="77777777" w:rsidTr="006A5A64">
        <w:tc>
          <w:tcPr>
            <w:tcW w:w="2518" w:type="dxa"/>
          </w:tcPr>
          <w:p w14:paraId="233BBC89"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Организационно-волевые качества</w:t>
            </w:r>
          </w:p>
        </w:tc>
        <w:tc>
          <w:tcPr>
            <w:tcW w:w="851" w:type="dxa"/>
          </w:tcPr>
          <w:p w14:paraId="45BC9016"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6DF07E4C"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3E2A0F70"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6E9F0FD4"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672F378B"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1972AF55"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5FBD0F91"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730B16A6"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0B70CA81"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r>
      <w:tr w:rsidR="006A5A64" w:rsidRPr="004E3E8F" w14:paraId="6BE07D97" w14:textId="77777777" w:rsidTr="006A5A64">
        <w:tc>
          <w:tcPr>
            <w:tcW w:w="2518" w:type="dxa"/>
          </w:tcPr>
          <w:p w14:paraId="2F46CA23"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Ориентационные качества</w:t>
            </w:r>
          </w:p>
        </w:tc>
        <w:tc>
          <w:tcPr>
            <w:tcW w:w="851" w:type="dxa"/>
          </w:tcPr>
          <w:p w14:paraId="49C57E00"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387FB0D0"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15AEDF73"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70BF07FB"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6BA213C7"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43DDB334"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2B3099C0"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028715A6"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13562BF1"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r>
      <w:tr w:rsidR="006A5A64" w:rsidRPr="004E3E8F" w14:paraId="702B8778" w14:textId="77777777" w:rsidTr="006A5A64">
        <w:tc>
          <w:tcPr>
            <w:tcW w:w="2518" w:type="dxa"/>
          </w:tcPr>
          <w:p w14:paraId="1E3EEDD0"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r w:rsidRPr="004E3E8F">
              <w:rPr>
                <w:rFonts w:ascii="Times New Roman" w:hAnsi="Times New Roman" w:cs="Times New Roman"/>
                <w:color w:val="000000"/>
                <w:sz w:val="18"/>
                <w:szCs w:val="18"/>
              </w:rPr>
              <w:t>Поведенческие качества</w:t>
            </w:r>
          </w:p>
        </w:tc>
        <w:tc>
          <w:tcPr>
            <w:tcW w:w="851" w:type="dxa"/>
          </w:tcPr>
          <w:p w14:paraId="6F360406"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0645549E"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2CCBDD62"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23F8C3FB"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198343AF"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5BC85FB2"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310C28AD"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3A8135BC"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09F752AE"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r>
      <w:tr w:rsidR="006A5A64" w:rsidRPr="004E3E8F" w14:paraId="16B58FFB" w14:textId="77777777" w:rsidTr="006A5A64">
        <w:tc>
          <w:tcPr>
            <w:tcW w:w="2518" w:type="dxa"/>
          </w:tcPr>
          <w:p w14:paraId="50F8F184" w14:textId="77777777" w:rsidR="006A5A64" w:rsidRPr="004E3E8F" w:rsidRDefault="006A5A64" w:rsidP="006A5A64">
            <w:pPr>
              <w:autoSpaceDE w:val="0"/>
              <w:autoSpaceDN w:val="0"/>
              <w:adjustRightInd w:val="0"/>
              <w:contextualSpacing/>
              <w:rPr>
                <w:rFonts w:ascii="Times New Roman" w:hAnsi="Times New Roman" w:cs="Times New Roman"/>
                <w:color w:val="000000"/>
                <w:sz w:val="18"/>
                <w:szCs w:val="18"/>
              </w:rPr>
            </w:pPr>
            <w:r w:rsidRPr="004E3E8F">
              <w:rPr>
                <w:rFonts w:ascii="Times New Roman" w:hAnsi="Times New Roman" w:cs="Times New Roman"/>
                <w:color w:val="000000"/>
                <w:sz w:val="18"/>
                <w:szCs w:val="18"/>
              </w:rPr>
              <w:t>Итого учащихся:</w:t>
            </w:r>
          </w:p>
        </w:tc>
        <w:tc>
          <w:tcPr>
            <w:tcW w:w="851" w:type="dxa"/>
          </w:tcPr>
          <w:p w14:paraId="79563695"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7B78E5F7"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681B2E0A"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75C21277"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992" w:type="dxa"/>
          </w:tcPr>
          <w:p w14:paraId="314B6175"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33E693A8"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2FBB58D1"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0" w:type="dxa"/>
          </w:tcPr>
          <w:p w14:paraId="414B1A06"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c>
          <w:tcPr>
            <w:tcW w:w="851" w:type="dxa"/>
          </w:tcPr>
          <w:p w14:paraId="793238AF" w14:textId="77777777" w:rsidR="006A5A64" w:rsidRPr="004E3E8F" w:rsidRDefault="006A5A64" w:rsidP="006A5A64">
            <w:pPr>
              <w:autoSpaceDE w:val="0"/>
              <w:autoSpaceDN w:val="0"/>
              <w:adjustRightInd w:val="0"/>
              <w:rPr>
                <w:rFonts w:ascii="Times New Roman" w:hAnsi="Times New Roman" w:cs="Times New Roman"/>
                <w:color w:val="000000"/>
                <w:sz w:val="18"/>
                <w:szCs w:val="18"/>
              </w:rPr>
            </w:pPr>
          </w:p>
        </w:tc>
      </w:tr>
    </w:tbl>
    <w:p w14:paraId="4E615425" w14:textId="77777777" w:rsidR="00506C48" w:rsidRPr="00506C48" w:rsidRDefault="00506C48" w:rsidP="00506C48">
      <w:pPr>
        <w:jc w:val="center"/>
        <w:rPr>
          <w:i/>
          <w:iCs/>
        </w:rPr>
      </w:pPr>
    </w:p>
    <w:p w14:paraId="06E5DF9E" w14:textId="77777777" w:rsidR="00506C48" w:rsidRPr="00506C48" w:rsidRDefault="00506C48" w:rsidP="00506C48"/>
    <w:p w14:paraId="3BC07183" w14:textId="77777777" w:rsidR="00506C48" w:rsidRPr="00506C48" w:rsidRDefault="00506C48" w:rsidP="00506C48"/>
    <w:bookmarkEnd w:id="120"/>
    <w:p w14:paraId="60CF8282" w14:textId="77777777" w:rsidR="00506C48" w:rsidRPr="00506C48" w:rsidRDefault="00506C48" w:rsidP="00506C48">
      <w:pPr>
        <w:jc w:val="both"/>
      </w:pPr>
      <w:r w:rsidRPr="00506C48">
        <w:rPr>
          <w:b/>
          <w:bCs/>
          <w:i/>
          <w:iCs/>
        </w:rPr>
        <w:t>3.Итоговая диагностика</w:t>
      </w:r>
      <w:r w:rsidRPr="00506C48">
        <w:t xml:space="preserve"> (проводится в конце учебного года) – это проверка освоения учащимися программы или ее этапа. Цель: подведение итогов освоения программы. Формы проведения: педагогический мониторинг, творческое задание, контрольное задание, проект, соревнования, концерт, выставка, конкурс и т.д. Методы проведения итоговой диагностики: наблюдение, анализ продуктов деятельности, тестирование, опрос, самооценка, результаты сдачи спортивных нормативов, выступления на концерте, участия в конкурсе и т.д.</w:t>
      </w:r>
    </w:p>
    <w:p w14:paraId="13CE9FDA" w14:textId="77777777" w:rsidR="00506C48" w:rsidRPr="00506C48" w:rsidRDefault="00506C48" w:rsidP="00506C48">
      <w:pPr>
        <w:jc w:val="center"/>
        <w:rPr>
          <w:i/>
          <w:iCs/>
        </w:rPr>
      </w:pPr>
    </w:p>
    <w:p w14:paraId="78D733E0" w14:textId="77777777" w:rsidR="00506C48" w:rsidRPr="00506C48" w:rsidRDefault="00506C48" w:rsidP="00506C48">
      <w:pPr>
        <w:jc w:val="center"/>
      </w:pPr>
      <w:r w:rsidRPr="00506C48">
        <w:rPr>
          <w:i/>
          <w:iCs/>
        </w:rPr>
        <w:t xml:space="preserve">Итоговое </w:t>
      </w:r>
      <w:r w:rsidRPr="00506C48">
        <w:rPr>
          <w:bCs/>
          <w:i/>
          <w:iCs/>
        </w:rPr>
        <w:t>контрольное задание для учащихся, осваивающих содержание стартового уровня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gridCol w:w="4678"/>
      </w:tblGrid>
      <w:tr w:rsidR="00506C48" w:rsidRPr="00506C48" w14:paraId="3AF8B88C" w14:textId="77777777" w:rsidTr="006A5A64">
        <w:tc>
          <w:tcPr>
            <w:tcW w:w="2235" w:type="dxa"/>
          </w:tcPr>
          <w:p w14:paraId="72EE15BA" w14:textId="77777777" w:rsidR="00506C48" w:rsidRPr="00506C48" w:rsidRDefault="00506C48" w:rsidP="00506C48">
            <w:pPr>
              <w:jc w:val="center"/>
              <w:rPr>
                <w:color w:val="FF0000"/>
              </w:rPr>
            </w:pPr>
            <w:r w:rsidRPr="00506C48">
              <w:rPr>
                <w:color w:val="FF0000"/>
              </w:rPr>
              <w:t>Теоретический блок</w:t>
            </w:r>
          </w:p>
        </w:tc>
        <w:tc>
          <w:tcPr>
            <w:tcW w:w="2551" w:type="dxa"/>
          </w:tcPr>
          <w:p w14:paraId="32C47C6E" w14:textId="77777777" w:rsidR="00506C48" w:rsidRPr="00506C48" w:rsidRDefault="00506C48" w:rsidP="00506C48">
            <w:pPr>
              <w:jc w:val="center"/>
              <w:rPr>
                <w:color w:val="FF0000"/>
              </w:rPr>
            </w:pPr>
            <w:r w:rsidRPr="00506C48">
              <w:rPr>
                <w:color w:val="FF0000"/>
              </w:rPr>
              <w:t>Практическое задание</w:t>
            </w:r>
          </w:p>
        </w:tc>
        <w:tc>
          <w:tcPr>
            <w:tcW w:w="4678" w:type="dxa"/>
          </w:tcPr>
          <w:p w14:paraId="36E6452E" w14:textId="77777777" w:rsidR="00506C48" w:rsidRPr="00506C48" w:rsidRDefault="00506C48" w:rsidP="00506C48">
            <w:r w:rsidRPr="00506C48">
              <w:t>Характеристика деятельности учащегося</w:t>
            </w:r>
          </w:p>
        </w:tc>
      </w:tr>
      <w:tr w:rsidR="00506C48" w:rsidRPr="00506C48" w14:paraId="5D5B0651" w14:textId="77777777" w:rsidTr="006A5A64">
        <w:trPr>
          <w:trHeight w:val="1676"/>
        </w:trPr>
        <w:tc>
          <w:tcPr>
            <w:tcW w:w="2235" w:type="dxa"/>
          </w:tcPr>
          <w:p w14:paraId="72CCAD98" w14:textId="77777777" w:rsidR="00506C48" w:rsidRPr="00506C48" w:rsidRDefault="00506C48" w:rsidP="00506C48"/>
          <w:p w14:paraId="312C9F26" w14:textId="77777777" w:rsidR="00506C48" w:rsidRPr="00506C48" w:rsidRDefault="00506C48" w:rsidP="00506C48"/>
          <w:p w14:paraId="17E24342" w14:textId="77777777" w:rsidR="00506C48" w:rsidRPr="00506C48" w:rsidRDefault="00506C48" w:rsidP="00506C48"/>
          <w:p w14:paraId="5E3AF545" w14:textId="77777777" w:rsidR="00506C48" w:rsidRPr="00506C48" w:rsidRDefault="00506C48" w:rsidP="00506C48"/>
        </w:tc>
        <w:tc>
          <w:tcPr>
            <w:tcW w:w="2551" w:type="dxa"/>
          </w:tcPr>
          <w:p w14:paraId="16E03E0C" w14:textId="77777777" w:rsidR="00506C48" w:rsidRPr="00506C48" w:rsidRDefault="00506C48" w:rsidP="00506C48"/>
        </w:tc>
        <w:tc>
          <w:tcPr>
            <w:tcW w:w="4678" w:type="dxa"/>
          </w:tcPr>
          <w:p w14:paraId="33B90E01" w14:textId="77777777" w:rsidR="00506C48" w:rsidRPr="00506C48" w:rsidRDefault="00506C48" w:rsidP="00506C48">
            <w:r w:rsidRPr="00506C48">
              <w:t>Решает поставленные задачи с помощью педагога, ориентируется на внешние характеристики поставленной задачи, ситуации.</w:t>
            </w:r>
          </w:p>
        </w:tc>
      </w:tr>
    </w:tbl>
    <w:p w14:paraId="080E35FC" w14:textId="77777777" w:rsidR="00506C48" w:rsidRPr="00506C48" w:rsidRDefault="00506C48" w:rsidP="00506C48">
      <w:pPr>
        <w:outlineLvl w:val="0"/>
        <w:rPr>
          <w:b/>
        </w:rPr>
      </w:pPr>
    </w:p>
    <w:p w14:paraId="2439AEE2" w14:textId="77777777" w:rsidR="00506C48" w:rsidRPr="00506C48" w:rsidRDefault="00506C48" w:rsidP="00506C48">
      <w:pPr>
        <w:jc w:val="center"/>
        <w:rPr>
          <w:i/>
          <w:iCs/>
        </w:rPr>
      </w:pPr>
    </w:p>
    <w:p w14:paraId="53F6DFA1" w14:textId="77777777" w:rsidR="00506C48" w:rsidRPr="00506C48" w:rsidRDefault="00506C48" w:rsidP="00506C48">
      <w:pPr>
        <w:jc w:val="center"/>
        <w:rPr>
          <w:i/>
          <w:iCs/>
        </w:rPr>
      </w:pPr>
      <w:r w:rsidRPr="00506C48">
        <w:rPr>
          <w:i/>
          <w:iCs/>
        </w:rPr>
        <w:t>Итоговое контрольное задание для учащихся, осваивающих содержание базового уровня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gridCol w:w="4678"/>
      </w:tblGrid>
      <w:tr w:rsidR="00506C48" w:rsidRPr="00506C48" w14:paraId="6347D7F9" w14:textId="77777777" w:rsidTr="006A5A64">
        <w:tc>
          <w:tcPr>
            <w:tcW w:w="2235" w:type="dxa"/>
          </w:tcPr>
          <w:p w14:paraId="40EE00ED" w14:textId="77777777" w:rsidR="00506C48" w:rsidRPr="00506C48" w:rsidRDefault="00506C48" w:rsidP="00506C48">
            <w:pPr>
              <w:jc w:val="center"/>
              <w:rPr>
                <w:color w:val="FF0000"/>
              </w:rPr>
            </w:pPr>
            <w:r w:rsidRPr="00506C48">
              <w:rPr>
                <w:color w:val="FF0000"/>
              </w:rPr>
              <w:t>Теоретический блок</w:t>
            </w:r>
          </w:p>
        </w:tc>
        <w:tc>
          <w:tcPr>
            <w:tcW w:w="2551" w:type="dxa"/>
          </w:tcPr>
          <w:p w14:paraId="05A64AFC" w14:textId="77777777" w:rsidR="00506C48" w:rsidRPr="00506C48" w:rsidRDefault="00506C48" w:rsidP="00506C48">
            <w:pPr>
              <w:jc w:val="center"/>
              <w:rPr>
                <w:color w:val="FF0000"/>
              </w:rPr>
            </w:pPr>
            <w:r w:rsidRPr="00506C48">
              <w:rPr>
                <w:color w:val="FF0000"/>
              </w:rPr>
              <w:t>Практическое задание</w:t>
            </w:r>
          </w:p>
        </w:tc>
        <w:tc>
          <w:tcPr>
            <w:tcW w:w="4678" w:type="dxa"/>
          </w:tcPr>
          <w:p w14:paraId="57975294" w14:textId="77777777" w:rsidR="00506C48" w:rsidRPr="00506C48" w:rsidRDefault="00506C48" w:rsidP="00506C48">
            <w:r w:rsidRPr="00506C48">
              <w:t>Характеристика деятельности учащегося</w:t>
            </w:r>
          </w:p>
        </w:tc>
      </w:tr>
      <w:tr w:rsidR="00506C48" w:rsidRPr="00506C48" w14:paraId="7F8F48F9" w14:textId="77777777" w:rsidTr="006A5A64">
        <w:trPr>
          <w:trHeight w:val="1656"/>
        </w:trPr>
        <w:tc>
          <w:tcPr>
            <w:tcW w:w="2235" w:type="dxa"/>
          </w:tcPr>
          <w:p w14:paraId="56354DFD" w14:textId="77777777" w:rsidR="00506C48" w:rsidRPr="00506C48" w:rsidRDefault="00506C48" w:rsidP="00506C48"/>
          <w:p w14:paraId="55FDB747" w14:textId="77777777" w:rsidR="00506C48" w:rsidRPr="00506C48" w:rsidRDefault="00506C48" w:rsidP="00506C48"/>
          <w:p w14:paraId="016D0CDE" w14:textId="77777777" w:rsidR="00506C48" w:rsidRPr="00506C48" w:rsidRDefault="00506C48" w:rsidP="00506C48"/>
        </w:tc>
        <w:tc>
          <w:tcPr>
            <w:tcW w:w="2551" w:type="dxa"/>
          </w:tcPr>
          <w:p w14:paraId="4F934D9B" w14:textId="77777777" w:rsidR="00506C48" w:rsidRPr="00506C48" w:rsidRDefault="00506C48" w:rsidP="00506C48"/>
        </w:tc>
        <w:tc>
          <w:tcPr>
            <w:tcW w:w="4678" w:type="dxa"/>
          </w:tcPr>
          <w:p w14:paraId="61150C8C" w14:textId="77777777" w:rsidR="00506C48" w:rsidRPr="00506C48" w:rsidRDefault="00506C48" w:rsidP="00506C48">
            <w:r w:rsidRPr="00506C48">
              <w:t>Пытается анализировать, обобщать в рамках предложенного задания, самостоятельно выбирать (находить задачу), искать принцип пути её решения</w:t>
            </w:r>
          </w:p>
        </w:tc>
      </w:tr>
    </w:tbl>
    <w:p w14:paraId="36EF6ACC" w14:textId="77777777" w:rsidR="00506C48" w:rsidRPr="00506C48" w:rsidRDefault="00506C48" w:rsidP="00506C48">
      <w:pPr>
        <w:outlineLvl w:val="0"/>
        <w:rPr>
          <w:b/>
        </w:rPr>
      </w:pPr>
    </w:p>
    <w:p w14:paraId="19E0F525" w14:textId="77777777" w:rsidR="00506C48" w:rsidRPr="00506C48" w:rsidRDefault="00506C48" w:rsidP="00506C48">
      <w:pPr>
        <w:jc w:val="center"/>
      </w:pPr>
      <w:r w:rsidRPr="00506C48">
        <w:rPr>
          <w:i/>
          <w:iCs/>
        </w:rPr>
        <w:t>Итоговое контрольное задание для учащихся, осваивающих содержание продвинутого уровня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4678"/>
      </w:tblGrid>
      <w:tr w:rsidR="00506C48" w:rsidRPr="00506C48" w14:paraId="3CE41A82" w14:textId="77777777" w:rsidTr="006A5A64">
        <w:tc>
          <w:tcPr>
            <w:tcW w:w="2376" w:type="dxa"/>
          </w:tcPr>
          <w:p w14:paraId="66294888" w14:textId="77777777" w:rsidR="00506C48" w:rsidRPr="00506C48" w:rsidRDefault="00506C48" w:rsidP="00506C48">
            <w:pPr>
              <w:rPr>
                <w:color w:val="FF0000"/>
              </w:rPr>
            </w:pPr>
            <w:r w:rsidRPr="00506C48">
              <w:rPr>
                <w:color w:val="FF0000"/>
              </w:rPr>
              <w:t>Теоретический блок</w:t>
            </w:r>
          </w:p>
        </w:tc>
        <w:tc>
          <w:tcPr>
            <w:tcW w:w="2410" w:type="dxa"/>
          </w:tcPr>
          <w:p w14:paraId="58D07D2B" w14:textId="77777777" w:rsidR="00506C48" w:rsidRPr="00506C48" w:rsidRDefault="00506C48" w:rsidP="00506C48">
            <w:pPr>
              <w:rPr>
                <w:color w:val="FF0000"/>
              </w:rPr>
            </w:pPr>
            <w:r w:rsidRPr="00506C48">
              <w:rPr>
                <w:color w:val="FF0000"/>
              </w:rPr>
              <w:t>Практическое задание</w:t>
            </w:r>
          </w:p>
        </w:tc>
        <w:tc>
          <w:tcPr>
            <w:tcW w:w="4678" w:type="dxa"/>
          </w:tcPr>
          <w:p w14:paraId="515ECCD0" w14:textId="77777777" w:rsidR="00506C48" w:rsidRPr="00506C48" w:rsidRDefault="00506C48" w:rsidP="00506C48">
            <w:r w:rsidRPr="00506C48">
              <w:t>Характеристика деятельности учащегося</w:t>
            </w:r>
          </w:p>
        </w:tc>
      </w:tr>
      <w:tr w:rsidR="00506C48" w:rsidRPr="00506C48" w14:paraId="46969ED7" w14:textId="77777777" w:rsidTr="006A5A64">
        <w:trPr>
          <w:trHeight w:val="3312"/>
        </w:trPr>
        <w:tc>
          <w:tcPr>
            <w:tcW w:w="2376" w:type="dxa"/>
          </w:tcPr>
          <w:p w14:paraId="15D9C9FE" w14:textId="77777777" w:rsidR="00506C48" w:rsidRPr="00506C48" w:rsidRDefault="00506C48" w:rsidP="00506C48"/>
        </w:tc>
        <w:tc>
          <w:tcPr>
            <w:tcW w:w="2410" w:type="dxa"/>
          </w:tcPr>
          <w:p w14:paraId="5F26C3CD" w14:textId="77777777" w:rsidR="00506C48" w:rsidRPr="00506C48" w:rsidRDefault="00506C48" w:rsidP="00506C48"/>
        </w:tc>
        <w:tc>
          <w:tcPr>
            <w:tcW w:w="4678" w:type="dxa"/>
          </w:tcPr>
          <w:p w14:paraId="6D3287F4" w14:textId="77777777" w:rsidR="00506C48" w:rsidRPr="00506C48" w:rsidRDefault="00506C48" w:rsidP="00506C48">
            <w:r w:rsidRPr="00506C48">
              <w:t>Самостоятельно выполняет индивидуальные задания, умеет делать выбор собственных вариантов, решений, делает самооценку; способен видеть целостную картину и привлекать все возможные ресурсы для её реализации; умеет работать с различными источниками информации, обобщать и применять обобщения в дальнейшей практической работе, диагностировать и прогнозировать, видеть и уметь добиваться воплощения решенных задач на практике, умеет работать в команде.</w:t>
            </w:r>
          </w:p>
        </w:tc>
      </w:tr>
    </w:tbl>
    <w:p w14:paraId="1B587A0C" w14:textId="77777777" w:rsidR="00506C48" w:rsidRPr="00506C48" w:rsidRDefault="00506C48" w:rsidP="006A5A64">
      <w:pPr>
        <w:spacing w:before="100" w:beforeAutospacing="1" w:after="100" w:afterAutospacing="1"/>
        <w:contextualSpacing/>
        <w:jc w:val="center"/>
      </w:pPr>
      <w:r w:rsidRPr="00506C48">
        <w:rPr>
          <w:i/>
          <w:iCs/>
        </w:rPr>
        <w:t>Экспертный лист оценки проекта.</w:t>
      </w:r>
      <w:r w:rsidRPr="00506C48">
        <w:t xml:space="preserve"> </w:t>
      </w:r>
    </w:p>
    <w:p w14:paraId="2C4ECCF7" w14:textId="77777777" w:rsidR="00506C48" w:rsidRPr="00506C48" w:rsidRDefault="00506C48" w:rsidP="00506C48">
      <w:pPr>
        <w:spacing w:before="100" w:beforeAutospacing="1" w:after="100" w:afterAutospacing="1"/>
        <w:contextualSpacing/>
        <w:jc w:val="center"/>
        <w:rPr>
          <w:i/>
          <w:iCs/>
        </w:rPr>
      </w:pPr>
      <w:r w:rsidRPr="00506C48">
        <w:rPr>
          <w:i/>
          <w:iCs/>
        </w:rPr>
        <w:t>В качестве основных позиций экспертизы выделены метапредметные результаты (исследовательские, коммуникативные, проектные, ориентационные).</w:t>
      </w:r>
    </w:p>
    <w:p w14:paraId="6619F8D1" w14:textId="77777777" w:rsidR="00506C48" w:rsidRPr="00506C48" w:rsidRDefault="00506C48" w:rsidP="00506C48">
      <w:pPr>
        <w:spacing w:before="100" w:beforeAutospacing="1" w:after="100" w:afterAutospacing="1"/>
        <w:contextualSpacing/>
        <w:jc w:val="center"/>
      </w:pPr>
    </w:p>
    <w:tbl>
      <w:tblPr>
        <w:tblStyle w:val="20"/>
        <w:tblW w:w="8994" w:type="dxa"/>
        <w:tblInd w:w="357" w:type="dxa"/>
        <w:tblLook w:val="04A0" w:firstRow="1" w:lastRow="0" w:firstColumn="1" w:lastColumn="0" w:noHBand="0" w:noVBand="1"/>
      </w:tblPr>
      <w:tblGrid>
        <w:gridCol w:w="744"/>
        <w:gridCol w:w="6549"/>
        <w:gridCol w:w="1701"/>
      </w:tblGrid>
      <w:tr w:rsidR="00506C48" w:rsidRPr="004E3E8F" w14:paraId="57EA635A" w14:textId="77777777" w:rsidTr="00506C48">
        <w:tc>
          <w:tcPr>
            <w:tcW w:w="744" w:type="dxa"/>
          </w:tcPr>
          <w:p w14:paraId="0D6B6902"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r w:rsidRPr="004E3E8F">
              <w:rPr>
                <w:rFonts w:ascii="Times New Roman" w:hAnsi="Times New Roman" w:cs="Times New Roman"/>
                <w:color w:val="000000"/>
                <w:sz w:val="24"/>
                <w:szCs w:val="24"/>
              </w:rPr>
              <w:t>№</w:t>
            </w:r>
          </w:p>
        </w:tc>
        <w:tc>
          <w:tcPr>
            <w:tcW w:w="6549" w:type="dxa"/>
          </w:tcPr>
          <w:p w14:paraId="6CA82799"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r w:rsidRPr="004E3E8F">
              <w:rPr>
                <w:rFonts w:ascii="Times New Roman" w:hAnsi="Times New Roman" w:cs="Times New Roman"/>
                <w:color w:val="000000"/>
                <w:sz w:val="24"/>
                <w:szCs w:val="24"/>
              </w:rPr>
              <w:t>Позиции экспертизы</w:t>
            </w:r>
          </w:p>
        </w:tc>
        <w:tc>
          <w:tcPr>
            <w:tcW w:w="1701" w:type="dxa"/>
          </w:tcPr>
          <w:p w14:paraId="0A04096D"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r w:rsidRPr="004E3E8F">
              <w:rPr>
                <w:rFonts w:ascii="Times New Roman" w:hAnsi="Times New Roman" w:cs="Times New Roman"/>
                <w:color w:val="000000"/>
                <w:sz w:val="24"/>
                <w:szCs w:val="24"/>
              </w:rPr>
              <w:t>По 1 баллу за каждый признак</w:t>
            </w:r>
          </w:p>
        </w:tc>
      </w:tr>
      <w:tr w:rsidR="00506C48" w:rsidRPr="004E3E8F" w14:paraId="02285324" w14:textId="77777777" w:rsidTr="00506C48">
        <w:tc>
          <w:tcPr>
            <w:tcW w:w="744" w:type="dxa"/>
          </w:tcPr>
          <w:p w14:paraId="55F25BD8"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r w:rsidRPr="004E3E8F">
              <w:rPr>
                <w:rFonts w:ascii="Times New Roman" w:hAnsi="Times New Roman" w:cs="Times New Roman"/>
                <w:color w:val="000000"/>
                <w:sz w:val="24"/>
                <w:szCs w:val="24"/>
              </w:rPr>
              <w:t>1</w:t>
            </w:r>
          </w:p>
        </w:tc>
        <w:tc>
          <w:tcPr>
            <w:tcW w:w="6549" w:type="dxa"/>
          </w:tcPr>
          <w:p w14:paraId="4DBA59BD"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Исследовательские умения: </w:t>
            </w:r>
          </w:p>
          <w:p w14:paraId="01119390"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поиск, </w:t>
            </w:r>
          </w:p>
          <w:p w14:paraId="1A569E02"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систематизация, </w:t>
            </w:r>
          </w:p>
          <w:p w14:paraId="07F86A07"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синтез, </w:t>
            </w:r>
          </w:p>
          <w:p w14:paraId="60084F77"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анализ информации </w:t>
            </w:r>
          </w:p>
        </w:tc>
        <w:tc>
          <w:tcPr>
            <w:tcW w:w="1701" w:type="dxa"/>
          </w:tcPr>
          <w:p w14:paraId="39DD8446"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p>
        </w:tc>
      </w:tr>
      <w:tr w:rsidR="00506C48" w:rsidRPr="004E3E8F" w14:paraId="22EA2013" w14:textId="77777777" w:rsidTr="00506C48">
        <w:tc>
          <w:tcPr>
            <w:tcW w:w="744" w:type="dxa"/>
          </w:tcPr>
          <w:p w14:paraId="600A3A28"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r w:rsidRPr="004E3E8F">
              <w:rPr>
                <w:rFonts w:ascii="Times New Roman" w:hAnsi="Times New Roman" w:cs="Times New Roman"/>
                <w:color w:val="000000"/>
                <w:sz w:val="24"/>
                <w:szCs w:val="24"/>
              </w:rPr>
              <w:t>2</w:t>
            </w:r>
          </w:p>
        </w:tc>
        <w:tc>
          <w:tcPr>
            <w:tcW w:w="6549" w:type="dxa"/>
          </w:tcPr>
          <w:p w14:paraId="03660593"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Коммуникативные умения (качество сообщения): </w:t>
            </w:r>
          </w:p>
          <w:p w14:paraId="7BF0983D"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законченность, </w:t>
            </w:r>
          </w:p>
          <w:p w14:paraId="580D5312"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наглядность, </w:t>
            </w:r>
          </w:p>
          <w:p w14:paraId="1238BD92"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доступность, </w:t>
            </w:r>
          </w:p>
          <w:p w14:paraId="25CD5053"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диалогичность (умение задавать и отвечать на вопросы) </w:t>
            </w:r>
          </w:p>
        </w:tc>
        <w:tc>
          <w:tcPr>
            <w:tcW w:w="1701" w:type="dxa"/>
          </w:tcPr>
          <w:p w14:paraId="508F422A"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p>
        </w:tc>
      </w:tr>
      <w:tr w:rsidR="00506C48" w:rsidRPr="004E3E8F" w14:paraId="6F348068" w14:textId="77777777" w:rsidTr="00506C48">
        <w:tc>
          <w:tcPr>
            <w:tcW w:w="744" w:type="dxa"/>
          </w:tcPr>
          <w:p w14:paraId="0ADD3214"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r w:rsidRPr="004E3E8F">
              <w:rPr>
                <w:rFonts w:ascii="Times New Roman" w:hAnsi="Times New Roman" w:cs="Times New Roman"/>
                <w:color w:val="000000"/>
                <w:sz w:val="24"/>
                <w:szCs w:val="24"/>
              </w:rPr>
              <w:t>3</w:t>
            </w:r>
          </w:p>
        </w:tc>
        <w:tc>
          <w:tcPr>
            <w:tcW w:w="6549" w:type="dxa"/>
          </w:tcPr>
          <w:p w14:paraId="62D6CD14"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Проектные умения: </w:t>
            </w:r>
          </w:p>
          <w:p w14:paraId="658671B9"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аргументированность, </w:t>
            </w:r>
          </w:p>
          <w:p w14:paraId="71C5B0E7"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реалистичность, </w:t>
            </w:r>
          </w:p>
          <w:p w14:paraId="482080EF"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целесообразность, </w:t>
            </w:r>
          </w:p>
          <w:p w14:paraId="21FF23C6" w14:textId="77777777" w:rsidR="00506C48" w:rsidRPr="004E3E8F" w:rsidRDefault="00506C48" w:rsidP="00506C48">
            <w:pPr>
              <w:autoSpaceDE w:val="0"/>
              <w:autoSpaceDN w:val="0"/>
              <w:adjustRightInd w:val="0"/>
              <w:spacing w:before="100" w:beforeAutospacing="1" w:after="100" w:afterAutospacing="1"/>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оригинальность </w:t>
            </w:r>
          </w:p>
        </w:tc>
        <w:tc>
          <w:tcPr>
            <w:tcW w:w="1701" w:type="dxa"/>
          </w:tcPr>
          <w:p w14:paraId="540C1954"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p>
        </w:tc>
      </w:tr>
      <w:tr w:rsidR="00506C48" w:rsidRPr="004E3E8F" w14:paraId="484A0BDE" w14:textId="77777777" w:rsidTr="00506C48">
        <w:trPr>
          <w:trHeight w:val="896"/>
        </w:trPr>
        <w:tc>
          <w:tcPr>
            <w:tcW w:w="744" w:type="dxa"/>
          </w:tcPr>
          <w:p w14:paraId="4C2F0E44"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r w:rsidRPr="004E3E8F">
              <w:rPr>
                <w:rFonts w:ascii="Times New Roman" w:hAnsi="Times New Roman" w:cs="Times New Roman"/>
                <w:color w:val="000000"/>
                <w:sz w:val="24"/>
                <w:szCs w:val="24"/>
              </w:rPr>
              <w:t>4</w:t>
            </w:r>
          </w:p>
        </w:tc>
        <w:tc>
          <w:tcPr>
            <w:tcW w:w="6549" w:type="dxa"/>
          </w:tcPr>
          <w:p w14:paraId="4443238A" w14:textId="77777777" w:rsidR="00506C48" w:rsidRPr="004E3E8F" w:rsidRDefault="00506C48" w:rsidP="00506C48">
            <w:pPr>
              <w:autoSpaceDE w:val="0"/>
              <w:autoSpaceDN w:val="0"/>
              <w:adjustRightInd w:val="0"/>
              <w:spacing w:before="100" w:beforeAutospacing="1" w:after="100" w:afterAutospacing="1" w:line="240" w:lineRule="atLeast"/>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Ориентационные (информационные навыки): </w:t>
            </w:r>
          </w:p>
          <w:p w14:paraId="5EB740FE" w14:textId="77777777" w:rsidR="00506C48" w:rsidRPr="004E3E8F" w:rsidRDefault="00506C48" w:rsidP="00506C48">
            <w:pPr>
              <w:autoSpaceDE w:val="0"/>
              <w:autoSpaceDN w:val="0"/>
              <w:adjustRightInd w:val="0"/>
              <w:spacing w:before="100" w:beforeAutospacing="1" w:after="100" w:afterAutospacing="1" w:line="240" w:lineRule="atLeast"/>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использование историко-культурной информации, </w:t>
            </w:r>
          </w:p>
          <w:p w14:paraId="374544A3" w14:textId="77777777" w:rsidR="00506C48" w:rsidRPr="004E3E8F" w:rsidRDefault="00506C48" w:rsidP="00506C48">
            <w:pPr>
              <w:autoSpaceDE w:val="0"/>
              <w:autoSpaceDN w:val="0"/>
              <w:adjustRightInd w:val="0"/>
              <w:spacing w:before="100" w:beforeAutospacing="1" w:after="100" w:afterAutospacing="1" w:line="240" w:lineRule="atLeast"/>
              <w:contextualSpacing/>
              <w:rPr>
                <w:rFonts w:ascii="Times New Roman" w:hAnsi="Times New Roman" w:cs="Times New Roman"/>
                <w:color w:val="000000"/>
                <w:sz w:val="24"/>
                <w:szCs w:val="24"/>
              </w:rPr>
            </w:pPr>
            <w:proofErr w:type="gramStart"/>
            <w:r w:rsidRPr="004E3E8F">
              <w:rPr>
                <w:rFonts w:ascii="Times New Roman" w:hAnsi="Times New Roman" w:cs="Times New Roman"/>
                <w:color w:val="000000"/>
                <w:sz w:val="24"/>
                <w:szCs w:val="24"/>
              </w:rPr>
              <w:t>использование  исследовательской</w:t>
            </w:r>
            <w:proofErr w:type="gramEnd"/>
            <w:r w:rsidRPr="004E3E8F">
              <w:rPr>
                <w:rFonts w:ascii="Times New Roman" w:hAnsi="Times New Roman" w:cs="Times New Roman"/>
                <w:color w:val="000000"/>
                <w:sz w:val="24"/>
                <w:szCs w:val="24"/>
              </w:rPr>
              <w:t xml:space="preserve"> информации (социологические опросы), </w:t>
            </w:r>
          </w:p>
          <w:p w14:paraId="7766FE6C" w14:textId="77777777" w:rsidR="00506C48" w:rsidRPr="004E3E8F" w:rsidRDefault="00506C48" w:rsidP="00506C48">
            <w:pPr>
              <w:autoSpaceDE w:val="0"/>
              <w:autoSpaceDN w:val="0"/>
              <w:adjustRightInd w:val="0"/>
              <w:spacing w:before="100" w:beforeAutospacing="1" w:after="100" w:afterAutospacing="1" w:line="240" w:lineRule="atLeast"/>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использование интернет-ресурсов, </w:t>
            </w:r>
          </w:p>
          <w:p w14:paraId="453B73F0" w14:textId="77777777" w:rsidR="00506C48" w:rsidRPr="004E3E8F" w:rsidRDefault="00506C48" w:rsidP="00506C48">
            <w:pPr>
              <w:autoSpaceDE w:val="0"/>
              <w:autoSpaceDN w:val="0"/>
              <w:adjustRightInd w:val="0"/>
              <w:spacing w:before="100" w:beforeAutospacing="1" w:after="100" w:afterAutospacing="1" w:line="240" w:lineRule="atLeast"/>
              <w:contextualSpacing/>
              <w:rPr>
                <w:rFonts w:ascii="Times New Roman" w:hAnsi="Times New Roman" w:cs="Times New Roman"/>
                <w:color w:val="000000"/>
                <w:sz w:val="24"/>
                <w:szCs w:val="24"/>
              </w:rPr>
            </w:pPr>
            <w:r w:rsidRPr="004E3E8F">
              <w:rPr>
                <w:rFonts w:ascii="Times New Roman" w:hAnsi="Times New Roman" w:cs="Times New Roman"/>
                <w:color w:val="000000"/>
                <w:sz w:val="24"/>
                <w:szCs w:val="24"/>
              </w:rPr>
              <w:t xml:space="preserve">использование деловой информации (программы, проекты и т.д.) </w:t>
            </w:r>
          </w:p>
        </w:tc>
        <w:tc>
          <w:tcPr>
            <w:tcW w:w="1701" w:type="dxa"/>
          </w:tcPr>
          <w:p w14:paraId="14DB9E06"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p>
        </w:tc>
      </w:tr>
      <w:tr w:rsidR="00506C48" w:rsidRPr="004E3E8F" w14:paraId="2C03C014" w14:textId="77777777" w:rsidTr="00506C48">
        <w:trPr>
          <w:trHeight w:val="277"/>
        </w:trPr>
        <w:tc>
          <w:tcPr>
            <w:tcW w:w="744" w:type="dxa"/>
          </w:tcPr>
          <w:p w14:paraId="5BB62C9F"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p>
        </w:tc>
        <w:tc>
          <w:tcPr>
            <w:tcW w:w="6549" w:type="dxa"/>
          </w:tcPr>
          <w:p w14:paraId="76DABBF5" w14:textId="77777777" w:rsidR="00506C48" w:rsidRPr="004E3E8F" w:rsidRDefault="00506C48" w:rsidP="00506C48">
            <w:pPr>
              <w:autoSpaceDE w:val="0"/>
              <w:autoSpaceDN w:val="0"/>
              <w:adjustRightInd w:val="0"/>
              <w:spacing w:before="100" w:beforeAutospacing="1" w:after="100" w:afterAutospacing="1" w:line="240" w:lineRule="atLeast"/>
              <w:rPr>
                <w:rFonts w:ascii="Times New Roman" w:hAnsi="Times New Roman" w:cs="Times New Roman"/>
                <w:color w:val="000000"/>
                <w:sz w:val="24"/>
                <w:szCs w:val="24"/>
              </w:rPr>
            </w:pPr>
            <w:r w:rsidRPr="004E3E8F">
              <w:rPr>
                <w:rFonts w:ascii="Times New Roman" w:hAnsi="Times New Roman" w:cs="Times New Roman"/>
                <w:color w:val="000000"/>
                <w:sz w:val="24"/>
                <w:szCs w:val="24"/>
              </w:rPr>
              <w:t>Всего баллов от 0 до 16:</w:t>
            </w:r>
          </w:p>
        </w:tc>
        <w:tc>
          <w:tcPr>
            <w:tcW w:w="1701" w:type="dxa"/>
          </w:tcPr>
          <w:p w14:paraId="40698AEF" w14:textId="77777777" w:rsidR="00506C48" w:rsidRPr="004E3E8F" w:rsidRDefault="00506C48" w:rsidP="00506C48">
            <w:pPr>
              <w:autoSpaceDE w:val="0"/>
              <w:autoSpaceDN w:val="0"/>
              <w:adjustRightInd w:val="0"/>
              <w:spacing w:before="100" w:beforeAutospacing="1" w:after="100" w:afterAutospacing="1"/>
              <w:rPr>
                <w:rFonts w:ascii="Times New Roman" w:hAnsi="Times New Roman" w:cs="Times New Roman"/>
                <w:color w:val="000000"/>
                <w:sz w:val="24"/>
                <w:szCs w:val="24"/>
              </w:rPr>
            </w:pPr>
          </w:p>
        </w:tc>
      </w:tr>
    </w:tbl>
    <w:p w14:paraId="26EC7D29" w14:textId="77777777" w:rsidR="00506C48" w:rsidRPr="00506C48" w:rsidRDefault="00506C48" w:rsidP="00506C48">
      <w:pPr>
        <w:outlineLvl w:val="0"/>
        <w:rPr>
          <w:b/>
        </w:rPr>
      </w:pPr>
      <w:r w:rsidRPr="00506C48">
        <w:rPr>
          <w:b/>
        </w:rPr>
        <w:t xml:space="preserve"> </w:t>
      </w:r>
    </w:p>
    <w:p w14:paraId="598A42B8" w14:textId="77777777" w:rsidR="00506C48" w:rsidRPr="00506C48" w:rsidRDefault="00506C48" w:rsidP="00506C48">
      <w:pPr>
        <w:outlineLvl w:val="0"/>
        <w:rPr>
          <w:bCs/>
          <w:i/>
          <w:iCs/>
        </w:rPr>
      </w:pPr>
      <w:bookmarkStart w:id="121" w:name="_Toc113970316"/>
      <w:bookmarkStart w:id="122" w:name="_Toc113970481"/>
      <w:bookmarkStart w:id="123" w:name="_Toc113970676"/>
      <w:r w:rsidRPr="00506C48">
        <w:rPr>
          <w:bCs/>
          <w:i/>
          <w:iCs/>
        </w:rPr>
        <w:t>Оценка результатов.</w:t>
      </w:r>
      <w:bookmarkEnd w:id="121"/>
      <w:bookmarkEnd w:id="122"/>
      <w:bookmarkEnd w:id="123"/>
    </w:p>
    <w:p w14:paraId="282E68DC" w14:textId="77777777" w:rsidR="00506C48" w:rsidRPr="00506C48" w:rsidRDefault="00506C48" w:rsidP="00506C48">
      <w:pPr>
        <w:outlineLvl w:val="0"/>
        <w:rPr>
          <w:bCs/>
        </w:rPr>
      </w:pPr>
      <w:bookmarkStart w:id="124" w:name="_Toc113970317"/>
      <w:bookmarkStart w:id="125" w:name="_Toc113970482"/>
      <w:bookmarkStart w:id="126" w:name="_Toc113970677"/>
      <w:r w:rsidRPr="00506C48">
        <w:rPr>
          <w:bCs/>
        </w:rPr>
        <w:t>0-4 балла – низкий уровень</w:t>
      </w:r>
      <w:bookmarkEnd w:id="124"/>
      <w:bookmarkEnd w:id="125"/>
      <w:bookmarkEnd w:id="126"/>
    </w:p>
    <w:p w14:paraId="17797580" w14:textId="77777777" w:rsidR="00506C48" w:rsidRPr="00506C48" w:rsidRDefault="00506C48" w:rsidP="00506C48">
      <w:pPr>
        <w:outlineLvl w:val="0"/>
        <w:rPr>
          <w:bCs/>
        </w:rPr>
      </w:pPr>
      <w:bookmarkStart w:id="127" w:name="_Toc113970318"/>
      <w:bookmarkStart w:id="128" w:name="_Toc113970483"/>
      <w:bookmarkStart w:id="129" w:name="_Toc113970678"/>
      <w:r w:rsidRPr="00506C48">
        <w:rPr>
          <w:bCs/>
        </w:rPr>
        <w:t>5-12 баллов – средний уровень</w:t>
      </w:r>
      <w:bookmarkEnd w:id="127"/>
      <w:bookmarkEnd w:id="128"/>
      <w:bookmarkEnd w:id="129"/>
    </w:p>
    <w:p w14:paraId="299D5E1B" w14:textId="77777777" w:rsidR="00506C48" w:rsidRPr="00506C48" w:rsidRDefault="00506C48" w:rsidP="00506C48">
      <w:pPr>
        <w:outlineLvl w:val="0"/>
        <w:rPr>
          <w:bCs/>
        </w:rPr>
      </w:pPr>
      <w:bookmarkStart w:id="130" w:name="_Toc113970319"/>
      <w:bookmarkStart w:id="131" w:name="_Toc113970484"/>
      <w:bookmarkStart w:id="132" w:name="_Toc113970679"/>
      <w:r w:rsidRPr="00506C48">
        <w:rPr>
          <w:bCs/>
        </w:rPr>
        <w:t>13-16 баллов – высокий уровень</w:t>
      </w:r>
      <w:bookmarkEnd w:id="130"/>
      <w:bookmarkEnd w:id="131"/>
      <w:bookmarkEnd w:id="132"/>
    </w:p>
    <w:p w14:paraId="15300AE7" w14:textId="77777777" w:rsidR="00506C48" w:rsidRPr="00506C48" w:rsidRDefault="00506C48" w:rsidP="006A5A64">
      <w:pPr>
        <w:spacing w:before="100" w:beforeAutospacing="1" w:after="100" w:afterAutospacing="1"/>
        <w:contextualSpacing/>
        <w:jc w:val="center"/>
        <w:rPr>
          <w:i/>
          <w:iCs/>
        </w:rPr>
      </w:pPr>
    </w:p>
    <w:p w14:paraId="6F1EF244" w14:textId="77777777" w:rsidR="006A5A64" w:rsidRDefault="006A5A64" w:rsidP="00506C48">
      <w:pPr>
        <w:spacing w:before="100" w:beforeAutospacing="1" w:after="100" w:afterAutospacing="1"/>
        <w:contextualSpacing/>
        <w:jc w:val="center"/>
        <w:rPr>
          <w:i/>
          <w:iCs/>
        </w:rPr>
      </w:pPr>
    </w:p>
    <w:p w14:paraId="11411D4E" w14:textId="77777777" w:rsidR="006A5A64" w:rsidRDefault="006A5A64" w:rsidP="00506C48">
      <w:pPr>
        <w:spacing w:before="100" w:beforeAutospacing="1" w:after="100" w:afterAutospacing="1"/>
        <w:contextualSpacing/>
        <w:jc w:val="center"/>
        <w:rPr>
          <w:i/>
          <w:iCs/>
        </w:rPr>
      </w:pPr>
    </w:p>
    <w:p w14:paraId="6270BD60" w14:textId="77777777" w:rsidR="00506C48" w:rsidRPr="00506C48" w:rsidRDefault="00506C48" w:rsidP="00506C48">
      <w:pPr>
        <w:outlineLvl w:val="0"/>
        <w:rPr>
          <w:bCs/>
        </w:rPr>
      </w:pPr>
    </w:p>
    <w:p w14:paraId="1A1DE62B" w14:textId="77777777" w:rsidR="00506C48" w:rsidRPr="00506C48" w:rsidRDefault="00506C48" w:rsidP="00506C48">
      <w:pPr>
        <w:jc w:val="center"/>
        <w:rPr>
          <w:bCs/>
          <w:i/>
          <w:iCs/>
        </w:rPr>
      </w:pPr>
      <w:r w:rsidRPr="00506C48">
        <w:rPr>
          <w:bCs/>
          <w:i/>
          <w:iCs/>
        </w:rPr>
        <w:lastRenderedPageBreak/>
        <w:t xml:space="preserve">Индивидуальная карточка учёта результатов итоговой диагностики учащегося и его личностного развития </w:t>
      </w:r>
    </w:p>
    <w:p w14:paraId="0813AE61" w14:textId="77777777" w:rsidR="00506C48" w:rsidRPr="00506C48" w:rsidRDefault="00506C48" w:rsidP="00506C48">
      <w:pPr>
        <w:rPr>
          <w:bCs/>
        </w:rPr>
      </w:pPr>
      <w:r w:rsidRPr="00506C48">
        <w:rPr>
          <w:bCs/>
        </w:rPr>
        <w:t>Фамилия, имя ребёнка:</w:t>
      </w:r>
    </w:p>
    <w:p w14:paraId="76157FE6" w14:textId="77777777" w:rsidR="00506C48" w:rsidRPr="00506C48" w:rsidRDefault="00506C48" w:rsidP="00506C48">
      <w:pPr>
        <w:rPr>
          <w:bCs/>
        </w:rPr>
      </w:pPr>
      <w:r w:rsidRPr="00506C48">
        <w:rPr>
          <w:bCs/>
        </w:rPr>
        <w:t>Реализуемая программа:</w:t>
      </w:r>
    </w:p>
    <w:p w14:paraId="31D89164" w14:textId="77777777" w:rsidR="00506C48" w:rsidRPr="00506C48" w:rsidRDefault="00506C48" w:rsidP="00506C48">
      <w:pPr>
        <w:rPr>
          <w:bCs/>
        </w:rPr>
      </w:pPr>
      <w:r w:rsidRPr="00506C48">
        <w:rPr>
          <w:bCs/>
        </w:rPr>
        <w:t>Год обучения по программе:</w:t>
      </w:r>
    </w:p>
    <w:p w14:paraId="5C4E8676" w14:textId="77777777" w:rsidR="00506C48" w:rsidRPr="00506C48" w:rsidRDefault="00506C48" w:rsidP="00506C48">
      <w:pPr>
        <w:rPr>
          <w:bCs/>
        </w:rPr>
      </w:pPr>
      <w:r w:rsidRPr="00506C48">
        <w:rPr>
          <w:bCs/>
        </w:rPr>
        <w:t>ФИО педагога:</w:t>
      </w:r>
    </w:p>
    <w:p w14:paraId="4B89549A" w14:textId="77777777" w:rsidR="00506C48" w:rsidRPr="00506C48" w:rsidRDefault="00506C48" w:rsidP="00506C48">
      <w:pPr>
        <w:rPr>
          <w:bCs/>
        </w:rPr>
      </w:pPr>
    </w:p>
    <w:tbl>
      <w:tblPr>
        <w:tblStyle w:val="20"/>
        <w:tblW w:w="9464" w:type="dxa"/>
        <w:tblLayout w:type="fixed"/>
        <w:tblLook w:val="04A0" w:firstRow="1" w:lastRow="0" w:firstColumn="1" w:lastColumn="0" w:noHBand="0" w:noVBand="1"/>
      </w:tblPr>
      <w:tblGrid>
        <w:gridCol w:w="5070"/>
        <w:gridCol w:w="1559"/>
        <w:gridCol w:w="1417"/>
        <w:gridCol w:w="1418"/>
      </w:tblGrid>
      <w:tr w:rsidR="00506C48" w:rsidRPr="004E3E8F" w14:paraId="7E2C77B1" w14:textId="77777777" w:rsidTr="006A5A64">
        <w:trPr>
          <w:trHeight w:val="246"/>
        </w:trPr>
        <w:tc>
          <w:tcPr>
            <w:tcW w:w="5070" w:type="dxa"/>
            <w:vMerge w:val="restart"/>
          </w:tcPr>
          <w:p w14:paraId="6E7F7BD2" w14:textId="77777777" w:rsidR="00506C48" w:rsidRPr="004E3E8F" w:rsidRDefault="00506C48" w:rsidP="00506C48">
            <w:pPr>
              <w:autoSpaceDE w:val="0"/>
              <w:autoSpaceDN w:val="0"/>
              <w:adjustRightInd w:val="0"/>
              <w:rPr>
                <w:rFonts w:ascii="Times New Roman" w:hAnsi="Times New Roman" w:cs="Times New Roman"/>
                <w:color w:val="000000"/>
              </w:rPr>
            </w:pPr>
          </w:p>
          <w:p w14:paraId="2BBE2C5D" w14:textId="77777777" w:rsidR="00506C48" w:rsidRPr="004E3E8F" w:rsidRDefault="00506C48" w:rsidP="00506C48">
            <w:pPr>
              <w:autoSpaceDE w:val="0"/>
              <w:autoSpaceDN w:val="0"/>
              <w:adjustRightInd w:val="0"/>
              <w:jc w:val="center"/>
              <w:rPr>
                <w:rFonts w:ascii="Times New Roman" w:hAnsi="Times New Roman" w:cs="Times New Roman"/>
                <w:b/>
                <w:bCs/>
                <w:color w:val="000000"/>
              </w:rPr>
            </w:pPr>
            <w:r w:rsidRPr="004E3E8F">
              <w:rPr>
                <w:rFonts w:ascii="Times New Roman" w:hAnsi="Times New Roman" w:cs="Times New Roman"/>
                <w:b/>
                <w:bCs/>
                <w:color w:val="000000"/>
              </w:rPr>
              <w:t>Показатель</w:t>
            </w:r>
          </w:p>
        </w:tc>
        <w:tc>
          <w:tcPr>
            <w:tcW w:w="4394" w:type="dxa"/>
            <w:gridSpan w:val="3"/>
          </w:tcPr>
          <w:p w14:paraId="39B8B60A" w14:textId="77777777" w:rsidR="00506C48" w:rsidRPr="004E3E8F" w:rsidRDefault="00506C48" w:rsidP="00506C48">
            <w:pPr>
              <w:autoSpaceDE w:val="0"/>
              <w:autoSpaceDN w:val="0"/>
              <w:adjustRightInd w:val="0"/>
              <w:jc w:val="center"/>
              <w:rPr>
                <w:rFonts w:ascii="Times New Roman" w:hAnsi="Times New Roman" w:cs="Times New Roman"/>
                <w:b/>
                <w:bCs/>
                <w:color w:val="000000"/>
              </w:rPr>
            </w:pPr>
            <w:r w:rsidRPr="004E3E8F">
              <w:rPr>
                <w:rFonts w:ascii="Times New Roman" w:hAnsi="Times New Roman" w:cs="Times New Roman"/>
                <w:b/>
                <w:bCs/>
                <w:color w:val="000000"/>
              </w:rPr>
              <w:t>Год обучения</w:t>
            </w:r>
          </w:p>
        </w:tc>
      </w:tr>
      <w:tr w:rsidR="00506C48" w:rsidRPr="004E3E8F" w14:paraId="1E0084F3" w14:textId="77777777" w:rsidTr="006A5A64">
        <w:trPr>
          <w:trHeight w:val="331"/>
        </w:trPr>
        <w:tc>
          <w:tcPr>
            <w:tcW w:w="5070" w:type="dxa"/>
            <w:vMerge/>
          </w:tcPr>
          <w:p w14:paraId="0AF8CE3F"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559" w:type="dxa"/>
          </w:tcPr>
          <w:p w14:paraId="060CEDA1" w14:textId="77777777" w:rsidR="00506C48" w:rsidRPr="004E3E8F" w:rsidRDefault="00506C48" w:rsidP="00506C48">
            <w:pPr>
              <w:autoSpaceDE w:val="0"/>
              <w:autoSpaceDN w:val="0"/>
              <w:adjustRightInd w:val="0"/>
              <w:rPr>
                <w:rFonts w:ascii="Times New Roman" w:hAnsi="Times New Roman" w:cs="Times New Roman"/>
                <w:color w:val="FF0000"/>
                <w:sz w:val="20"/>
                <w:szCs w:val="20"/>
              </w:rPr>
            </w:pPr>
            <w:r w:rsidRPr="004E3E8F">
              <w:rPr>
                <w:rFonts w:ascii="Times New Roman" w:hAnsi="Times New Roman" w:cs="Times New Roman"/>
                <w:color w:val="000000"/>
                <w:sz w:val="20"/>
                <w:szCs w:val="20"/>
              </w:rPr>
              <w:t>Первый</w:t>
            </w:r>
            <w:r w:rsidRPr="004E3E8F">
              <w:rPr>
                <w:rFonts w:ascii="Times New Roman" w:hAnsi="Times New Roman" w:cs="Times New Roman"/>
                <w:color w:val="FF0000"/>
                <w:sz w:val="20"/>
                <w:szCs w:val="20"/>
              </w:rPr>
              <w:t xml:space="preserve"> (дата)</w:t>
            </w:r>
          </w:p>
        </w:tc>
        <w:tc>
          <w:tcPr>
            <w:tcW w:w="1417" w:type="dxa"/>
          </w:tcPr>
          <w:p w14:paraId="3904E971" w14:textId="77777777" w:rsidR="00506C48" w:rsidRPr="004E3E8F" w:rsidRDefault="00506C48" w:rsidP="00506C48">
            <w:pPr>
              <w:autoSpaceDE w:val="0"/>
              <w:autoSpaceDN w:val="0"/>
              <w:adjustRightInd w:val="0"/>
              <w:rPr>
                <w:rFonts w:ascii="Times New Roman" w:hAnsi="Times New Roman" w:cs="Times New Roman"/>
                <w:color w:val="FF0000"/>
                <w:sz w:val="20"/>
                <w:szCs w:val="20"/>
              </w:rPr>
            </w:pPr>
            <w:r w:rsidRPr="004E3E8F">
              <w:rPr>
                <w:rFonts w:ascii="Times New Roman" w:hAnsi="Times New Roman" w:cs="Times New Roman"/>
                <w:color w:val="000000"/>
                <w:sz w:val="20"/>
                <w:szCs w:val="20"/>
              </w:rPr>
              <w:t>Второй</w:t>
            </w:r>
            <w:r w:rsidRPr="004E3E8F">
              <w:rPr>
                <w:rFonts w:ascii="Times New Roman" w:hAnsi="Times New Roman" w:cs="Times New Roman"/>
                <w:color w:val="FF0000"/>
                <w:sz w:val="20"/>
                <w:szCs w:val="20"/>
              </w:rPr>
              <w:t xml:space="preserve"> (дата)</w:t>
            </w:r>
          </w:p>
        </w:tc>
        <w:tc>
          <w:tcPr>
            <w:tcW w:w="1418" w:type="dxa"/>
          </w:tcPr>
          <w:p w14:paraId="0C7C777C" w14:textId="77777777" w:rsidR="00506C48" w:rsidRPr="004E3E8F" w:rsidRDefault="00506C48" w:rsidP="00506C48">
            <w:pPr>
              <w:autoSpaceDE w:val="0"/>
              <w:autoSpaceDN w:val="0"/>
              <w:adjustRightInd w:val="0"/>
              <w:rPr>
                <w:rFonts w:ascii="Times New Roman" w:hAnsi="Times New Roman" w:cs="Times New Roman"/>
                <w:color w:val="FF0000"/>
                <w:sz w:val="20"/>
                <w:szCs w:val="20"/>
              </w:rPr>
            </w:pPr>
            <w:r w:rsidRPr="004E3E8F">
              <w:rPr>
                <w:rFonts w:ascii="Times New Roman" w:hAnsi="Times New Roman" w:cs="Times New Roman"/>
                <w:color w:val="000000"/>
                <w:sz w:val="20"/>
                <w:szCs w:val="20"/>
              </w:rPr>
              <w:t>Третий</w:t>
            </w:r>
            <w:r w:rsidRPr="004E3E8F">
              <w:rPr>
                <w:rFonts w:ascii="Times New Roman" w:hAnsi="Times New Roman" w:cs="Times New Roman"/>
                <w:color w:val="FF0000"/>
                <w:sz w:val="20"/>
                <w:szCs w:val="20"/>
              </w:rPr>
              <w:t xml:space="preserve"> (дата)</w:t>
            </w:r>
          </w:p>
        </w:tc>
      </w:tr>
      <w:tr w:rsidR="00506C48" w:rsidRPr="004E3E8F" w14:paraId="4F171748" w14:textId="77777777" w:rsidTr="006A5A64">
        <w:tc>
          <w:tcPr>
            <w:tcW w:w="5070" w:type="dxa"/>
          </w:tcPr>
          <w:p w14:paraId="14F91AE6" w14:textId="77777777" w:rsidR="00506C48" w:rsidRPr="004E3E8F" w:rsidRDefault="00506C48" w:rsidP="00506C48">
            <w:pPr>
              <w:autoSpaceDE w:val="0"/>
              <w:autoSpaceDN w:val="0"/>
              <w:adjustRightInd w:val="0"/>
              <w:rPr>
                <w:rFonts w:ascii="Times New Roman" w:hAnsi="Times New Roman" w:cs="Times New Roman"/>
                <w:b/>
                <w:bCs/>
                <w:color w:val="000000"/>
              </w:rPr>
            </w:pPr>
            <w:r w:rsidRPr="004E3E8F">
              <w:rPr>
                <w:rFonts w:ascii="Times New Roman" w:hAnsi="Times New Roman" w:cs="Times New Roman"/>
                <w:b/>
                <w:bCs/>
                <w:color w:val="000000"/>
              </w:rPr>
              <w:t>Теоретическая подготовка</w:t>
            </w:r>
          </w:p>
        </w:tc>
        <w:tc>
          <w:tcPr>
            <w:tcW w:w="1559" w:type="dxa"/>
          </w:tcPr>
          <w:p w14:paraId="33899B02"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410C7112"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155A951C"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721109FD" w14:textId="77777777" w:rsidTr="006A5A64">
        <w:tc>
          <w:tcPr>
            <w:tcW w:w="5070" w:type="dxa"/>
          </w:tcPr>
          <w:p w14:paraId="43E50344" w14:textId="77777777" w:rsidR="00506C48" w:rsidRPr="004E3E8F" w:rsidRDefault="00506C48" w:rsidP="00506C48">
            <w:pPr>
              <w:autoSpaceDE w:val="0"/>
              <w:autoSpaceDN w:val="0"/>
              <w:adjustRightInd w:val="0"/>
              <w:rPr>
                <w:rFonts w:ascii="Times New Roman" w:hAnsi="Times New Roman" w:cs="Times New Roman"/>
                <w:b/>
                <w:bCs/>
                <w:color w:val="000000"/>
              </w:rPr>
            </w:pPr>
            <w:r w:rsidRPr="004E3E8F">
              <w:rPr>
                <w:rFonts w:ascii="Times New Roman" w:hAnsi="Times New Roman" w:cs="Times New Roman"/>
                <w:b/>
                <w:bCs/>
                <w:color w:val="000000"/>
              </w:rPr>
              <w:t>Практическая подготовка</w:t>
            </w:r>
          </w:p>
        </w:tc>
        <w:tc>
          <w:tcPr>
            <w:tcW w:w="1559" w:type="dxa"/>
          </w:tcPr>
          <w:p w14:paraId="43BB26F0"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7DD199DA"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6D084A23"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15CF30C4" w14:textId="77777777" w:rsidTr="006A5A64">
        <w:tc>
          <w:tcPr>
            <w:tcW w:w="5070" w:type="dxa"/>
          </w:tcPr>
          <w:p w14:paraId="12B910B2" w14:textId="77777777" w:rsidR="00506C48" w:rsidRPr="004E3E8F" w:rsidRDefault="00506C48" w:rsidP="00506C48">
            <w:pPr>
              <w:autoSpaceDE w:val="0"/>
              <w:autoSpaceDN w:val="0"/>
              <w:adjustRightInd w:val="0"/>
              <w:rPr>
                <w:rFonts w:ascii="Times New Roman" w:hAnsi="Times New Roman" w:cs="Times New Roman"/>
                <w:b/>
                <w:bCs/>
                <w:color w:val="000000"/>
              </w:rPr>
            </w:pPr>
            <w:r w:rsidRPr="004E3E8F">
              <w:rPr>
                <w:rFonts w:ascii="Times New Roman" w:hAnsi="Times New Roman" w:cs="Times New Roman"/>
                <w:b/>
                <w:bCs/>
                <w:color w:val="000000"/>
              </w:rPr>
              <w:t>Общеучебные умения и навыки:</w:t>
            </w:r>
          </w:p>
        </w:tc>
        <w:tc>
          <w:tcPr>
            <w:tcW w:w="1559" w:type="dxa"/>
          </w:tcPr>
          <w:p w14:paraId="60C231C9"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14FCE3E8"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44C006BC"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51492A9E" w14:textId="77777777" w:rsidTr="006A5A64">
        <w:tc>
          <w:tcPr>
            <w:tcW w:w="5070" w:type="dxa"/>
          </w:tcPr>
          <w:p w14:paraId="488E9A35" w14:textId="5580D506"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Умение работать с литературой</w:t>
            </w:r>
            <w:r w:rsidR="00EF6F7A">
              <w:rPr>
                <w:rFonts w:ascii="Times New Roman" w:hAnsi="Times New Roman" w:cs="Times New Roman"/>
                <w:color w:val="000000"/>
              </w:rPr>
              <w:t xml:space="preserve"> (детские энциклопедии)</w:t>
            </w:r>
          </w:p>
        </w:tc>
        <w:tc>
          <w:tcPr>
            <w:tcW w:w="1559" w:type="dxa"/>
          </w:tcPr>
          <w:p w14:paraId="21BEB647"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2C637F29"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001218AC"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5965AFB5" w14:textId="77777777" w:rsidTr="006A5A64">
        <w:tc>
          <w:tcPr>
            <w:tcW w:w="5070" w:type="dxa"/>
          </w:tcPr>
          <w:p w14:paraId="7EF4C8B6" w14:textId="3CEE9BF1"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 xml:space="preserve">Умение пользоваться </w:t>
            </w:r>
            <w:r w:rsidR="00EF6F7A">
              <w:rPr>
                <w:rFonts w:ascii="Times New Roman" w:hAnsi="Times New Roman" w:cs="Times New Roman"/>
                <w:color w:val="000000"/>
              </w:rPr>
              <w:t xml:space="preserve">цифровыми </w:t>
            </w:r>
            <w:r w:rsidRPr="004E3E8F">
              <w:rPr>
                <w:rFonts w:ascii="Times New Roman" w:hAnsi="Times New Roman" w:cs="Times New Roman"/>
                <w:color w:val="000000"/>
              </w:rPr>
              <w:t>источниками информации</w:t>
            </w:r>
          </w:p>
        </w:tc>
        <w:tc>
          <w:tcPr>
            <w:tcW w:w="1559" w:type="dxa"/>
          </w:tcPr>
          <w:p w14:paraId="0FC4E961"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1039DA13"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166FC859"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4D984456" w14:textId="77777777" w:rsidTr="006A5A64">
        <w:tc>
          <w:tcPr>
            <w:tcW w:w="5070" w:type="dxa"/>
          </w:tcPr>
          <w:p w14:paraId="2D12A77E" w14:textId="4A791F5F"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Умение осуществлять проектную деятельность</w:t>
            </w:r>
          </w:p>
        </w:tc>
        <w:tc>
          <w:tcPr>
            <w:tcW w:w="1559" w:type="dxa"/>
          </w:tcPr>
          <w:p w14:paraId="3FB06677"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6D57A6F7"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56AD335C"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19D13C7A" w14:textId="77777777" w:rsidTr="006A5A64">
        <w:tc>
          <w:tcPr>
            <w:tcW w:w="5070" w:type="dxa"/>
          </w:tcPr>
          <w:p w14:paraId="65827101"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Умение слушать и слышать педагога</w:t>
            </w:r>
          </w:p>
        </w:tc>
        <w:tc>
          <w:tcPr>
            <w:tcW w:w="1559" w:type="dxa"/>
          </w:tcPr>
          <w:p w14:paraId="5836246E"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30206D79"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671488CE"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66BF3774" w14:textId="77777777" w:rsidTr="006A5A64">
        <w:tc>
          <w:tcPr>
            <w:tcW w:w="5070" w:type="dxa"/>
          </w:tcPr>
          <w:p w14:paraId="0B09CE8B"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Умение выступать перед аудиторией</w:t>
            </w:r>
          </w:p>
        </w:tc>
        <w:tc>
          <w:tcPr>
            <w:tcW w:w="1559" w:type="dxa"/>
          </w:tcPr>
          <w:p w14:paraId="12456325"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0AF94235"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176DB4D6"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568FE612" w14:textId="77777777" w:rsidTr="006A5A64">
        <w:tc>
          <w:tcPr>
            <w:tcW w:w="5070" w:type="dxa"/>
          </w:tcPr>
          <w:p w14:paraId="50BF4271"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Умение организовать себя и своё рабочее место</w:t>
            </w:r>
          </w:p>
        </w:tc>
        <w:tc>
          <w:tcPr>
            <w:tcW w:w="1559" w:type="dxa"/>
          </w:tcPr>
          <w:p w14:paraId="5464D911"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3BE85038"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5A5A5586"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0E8769FA" w14:textId="77777777" w:rsidTr="006A5A64">
        <w:tc>
          <w:tcPr>
            <w:tcW w:w="5070" w:type="dxa"/>
          </w:tcPr>
          <w:p w14:paraId="697A2C0F"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Навыки соблюдения правил безопасности</w:t>
            </w:r>
          </w:p>
        </w:tc>
        <w:tc>
          <w:tcPr>
            <w:tcW w:w="1559" w:type="dxa"/>
          </w:tcPr>
          <w:p w14:paraId="0EF92E64"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08757E3C"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1E78775A"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2F38B821" w14:textId="77777777" w:rsidTr="006A5A64">
        <w:tc>
          <w:tcPr>
            <w:tcW w:w="5070" w:type="dxa"/>
          </w:tcPr>
          <w:p w14:paraId="7BF94AB9"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Умение аккуратно выполнять работу</w:t>
            </w:r>
          </w:p>
        </w:tc>
        <w:tc>
          <w:tcPr>
            <w:tcW w:w="1559" w:type="dxa"/>
          </w:tcPr>
          <w:p w14:paraId="25B4902C"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1B0BB04B"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2A76EB97"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4AE320B5" w14:textId="77777777" w:rsidTr="006A5A64">
        <w:tc>
          <w:tcPr>
            <w:tcW w:w="5070" w:type="dxa"/>
          </w:tcPr>
          <w:p w14:paraId="2DFC8D46" w14:textId="77777777" w:rsidR="00506C48" w:rsidRPr="004E3E8F" w:rsidRDefault="00506C48" w:rsidP="00506C48">
            <w:pPr>
              <w:autoSpaceDE w:val="0"/>
              <w:autoSpaceDN w:val="0"/>
              <w:adjustRightInd w:val="0"/>
              <w:rPr>
                <w:rFonts w:ascii="Times New Roman" w:hAnsi="Times New Roman" w:cs="Times New Roman"/>
                <w:b/>
                <w:bCs/>
                <w:color w:val="000000"/>
              </w:rPr>
            </w:pPr>
            <w:r w:rsidRPr="004E3E8F">
              <w:rPr>
                <w:rFonts w:ascii="Times New Roman" w:hAnsi="Times New Roman" w:cs="Times New Roman"/>
                <w:b/>
                <w:bCs/>
                <w:color w:val="000000"/>
              </w:rPr>
              <w:t>Организационно-волевые качества:</w:t>
            </w:r>
          </w:p>
        </w:tc>
        <w:tc>
          <w:tcPr>
            <w:tcW w:w="1559" w:type="dxa"/>
          </w:tcPr>
          <w:p w14:paraId="4CC4949D"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2C86313D"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331BC1B6"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176CC818" w14:textId="77777777" w:rsidTr="006A5A64">
        <w:tc>
          <w:tcPr>
            <w:tcW w:w="5070" w:type="dxa"/>
          </w:tcPr>
          <w:p w14:paraId="066AA56F"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Терпение</w:t>
            </w:r>
          </w:p>
        </w:tc>
        <w:tc>
          <w:tcPr>
            <w:tcW w:w="1559" w:type="dxa"/>
          </w:tcPr>
          <w:p w14:paraId="44595975"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32C9B7F2"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7FA27B9A"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672E9E60" w14:textId="77777777" w:rsidTr="006A5A64">
        <w:tc>
          <w:tcPr>
            <w:tcW w:w="5070" w:type="dxa"/>
          </w:tcPr>
          <w:p w14:paraId="43451204"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Воля</w:t>
            </w:r>
          </w:p>
        </w:tc>
        <w:tc>
          <w:tcPr>
            <w:tcW w:w="1559" w:type="dxa"/>
          </w:tcPr>
          <w:p w14:paraId="4BD1005D"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2C07D29E"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4327C147"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00979E9B" w14:textId="77777777" w:rsidTr="006A5A64">
        <w:tc>
          <w:tcPr>
            <w:tcW w:w="5070" w:type="dxa"/>
          </w:tcPr>
          <w:p w14:paraId="027EC410"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Самоконтроль</w:t>
            </w:r>
          </w:p>
        </w:tc>
        <w:tc>
          <w:tcPr>
            <w:tcW w:w="1559" w:type="dxa"/>
          </w:tcPr>
          <w:p w14:paraId="54343E9A"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73527AE7"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3E41E269"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33B79848" w14:textId="77777777" w:rsidTr="006A5A64">
        <w:tc>
          <w:tcPr>
            <w:tcW w:w="5070" w:type="dxa"/>
          </w:tcPr>
          <w:p w14:paraId="53AC4639" w14:textId="77777777" w:rsidR="00506C48" w:rsidRPr="004E3E8F" w:rsidRDefault="00506C48" w:rsidP="00506C48">
            <w:pPr>
              <w:autoSpaceDE w:val="0"/>
              <w:autoSpaceDN w:val="0"/>
              <w:adjustRightInd w:val="0"/>
              <w:rPr>
                <w:rFonts w:ascii="Times New Roman" w:hAnsi="Times New Roman" w:cs="Times New Roman"/>
                <w:b/>
                <w:bCs/>
                <w:color w:val="000000"/>
              </w:rPr>
            </w:pPr>
            <w:r w:rsidRPr="004E3E8F">
              <w:rPr>
                <w:rFonts w:ascii="Times New Roman" w:hAnsi="Times New Roman" w:cs="Times New Roman"/>
                <w:b/>
                <w:bCs/>
                <w:color w:val="000000"/>
              </w:rPr>
              <w:t>Ориентационные качества:</w:t>
            </w:r>
          </w:p>
        </w:tc>
        <w:tc>
          <w:tcPr>
            <w:tcW w:w="1559" w:type="dxa"/>
          </w:tcPr>
          <w:p w14:paraId="130ECF1B"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3A2BE7F2"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416DFE0A"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0E5C5D02" w14:textId="77777777" w:rsidTr="006A5A64">
        <w:tc>
          <w:tcPr>
            <w:tcW w:w="5070" w:type="dxa"/>
          </w:tcPr>
          <w:p w14:paraId="2559C30C"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Самооценка</w:t>
            </w:r>
          </w:p>
        </w:tc>
        <w:tc>
          <w:tcPr>
            <w:tcW w:w="1559" w:type="dxa"/>
          </w:tcPr>
          <w:p w14:paraId="7F9C625F"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2D76CD80"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41B66C0F"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5AEA2DE0" w14:textId="77777777" w:rsidTr="006A5A64">
        <w:tc>
          <w:tcPr>
            <w:tcW w:w="5070" w:type="dxa"/>
          </w:tcPr>
          <w:p w14:paraId="0868DC3D"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 xml:space="preserve">Интерес </w:t>
            </w:r>
            <w:r w:rsidR="00B67F1F">
              <w:rPr>
                <w:rFonts w:ascii="Times New Roman" w:hAnsi="Times New Roman" w:cs="Times New Roman"/>
                <w:color w:val="000000"/>
              </w:rPr>
              <w:t xml:space="preserve">и мотивация </w:t>
            </w:r>
            <w:r w:rsidRPr="004E3E8F">
              <w:rPr>
                <w:rFonts w:ascii="Times New Roman" w:hAnsi="Times New Roman" w:cs="Times New Roman"/>
                <w:color w:val="000000"/>
              </w:rPr>
              <w:t>к занятиям</w:t>
            </w:r>
          </w:p>
        </w:tc>
        <w:tc>
          <w:tcPr>
            <w:tcW w:w="1559" w:type="dxa"/>
          </w:tcPr>
          <w:p w14:paraId="39D5C0B7"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584EFAEE"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68FD5D1E"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351053D2" w14:textId="77777777" w:rsidTr="006A5A64">
        <w:tc>
          <w:tcPr>
            <w:tcW w:w="5070" w:type="dxa"/>
          </w:tcPr>
          <w:p w14:paraId="64EECC61"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Творческое развитие</w:t>
            </w:r>
          </w:p>
        </w:tc>
        <w:tc>
          <w:tcPr>
            <w:tcW w:w="1559" w:type="dxa"/>
          </w:tcPr>
          <w:p w14:paraId="3823958E"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482D4D24"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0CF52EC8"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5667DB5A" w14:textId="77777777" w:rsidTr="006A5A64">
        <w:tc>
          <w:tcPr>
            <w:tcW w:w="5070" w:type="dxa"/>
          </w:tcPr>
          <w:p w14:paraId="4E6C7CB9" w14:textId="77777777" w:rsidR="00506C48" w:rsidRPr="004E3E8F" w:rsidRDefault="00506C48" w:rsidP="00506C48">
            <w:pPr>
              <w:autoSpaceDE w:val="0"/>
              <w:autoSpaceDN w:val="0"/>
              <w:adjustRightInd w:val="0"/>
              <w:rPr>
                <w:rFonts w:ascii="Times New Roman" w:hAnsi="Times New Roman" w:cs="Times New Roman"/>
                <w:b/>
                <w:bCs/>
                <w:color w:val="000000"/>
              </w:rPr>
            </w:pPr>
            <w:r w:rsidRPr="004E3E8F">
              <w:rPr>
                <w:rFonts w:ascii="Times New Roman" w:hAnsi="Times New Roman" w:cs="Times New Roman"/>
                <w:b/>
                <w:bCs/>
                <w:color w:val="000000"/>
              </w:rPr>
              <w:t>Поведенческие качества:</w:t>
            </w:r>
          </w:p>
        </w:tc>
        <w:tc>
          <w:tcPr>
            <w:tcW w:w="1559" w:type="dxa"/>
          </w:tcPr>
          <w:p w14:paraId="32F9B274"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303FDF89"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1D6F6AFB"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0062689D" w14:textId="77777777" w:rsidTr="006A5A64">
        <w:tc>
          <w:tcPr>
            <w:tcW w:w="5070" w:type="dxa"/>
          </w:tcPr>
          <w:p w14:paraId="6956E010"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Конфликтность</w:t>
            </w:r>
          </w:p>
        </w:tc>
        <w:tc>
          <w:tcPr>
            <w:tcW w:w="1559" w:type="dxa"/>
          </w:tcPr>
          <w:p w14:paraId="44DEB3E2"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2EA7B86C"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735AE079"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42DC8B9C" w14:textId="77777777" w:rsidTr="006A5A64">
        <w:tc>
          <w:tcPr>
            <w:tcW w:w="5070" w:type="dxa"/>
          </w:tcPr>
          <w:p w14:paraId="5A53FCD1"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Тип сотрудничества</w:t>
            </w:r>
          </w:p>
        </w:tc>
        <w:tc>
          <w:tcPr>
            <w:tcW w:w="1559" w:type="dxa"/>
          </w:tcPr>
          <w:p w14:paraId="6316B717"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797ADB6C"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7940B7EA"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00A42B1E" w14:textId="77777777" w:rsidTr="006A5A64">
        <w:tc>
          <w:tcPr>
            <w:tcW w:w="5070" w:type="dxa"/>
          </w:tcPr>
          <w:p w14:paraId="21E4C667" w14:textId="77777777" w:rsidR="00506C48" w:rsidRPr="004E3E8F" w:rsidRDefault="00506C48" w:rsidP="00506C48">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Коммуникативная культура</w:t>
            </w:r>
          </w:p>
        </w:tc>
        <w:tc>
          <w:tcPr>
            <w:tcW w:w="1559" w:type="dxa"/>
          </w:tcPr>
          <w:p w14:paraId="609C1204"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5E6C10EC"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72D21608" w14:textId="77777777" w:rsidR="00506C48" w:rsidRPr="004E3E8F" w:rsidRDefault="00506C48" w:rsidP="00506C48">
            <w:pPr>
              <w:autoSpaceDE w:val="0"/>
              <w:autoSpaceDN w:val="0"/>
              <w:adjustRightInd w:val="0"/>
              <w:rPr>
                <w:rFonts w:ascii="Times New Roman" w:hAnsi="Times New Roman" w:cs="Times New Roman"/>
                <w:color w:val="000000"/>
              </w:rPr>
            </w:pPr>
          </w:p>
        </w:tc>
      </w:tr>
      <w:tr w:rsidR="00506C48" w:rsidRPr="004E3E8F" w14:paraId="0C5BD8F0" w14:textId="77777777" w:rsidTr="006A5A64">
        <w:tc>
          <w:tcPr>
            <w:tcW w:w="5070" w:type="dxa"/>
          </w:tcPr>
          <w:p w14:paraId="3516DB44" w14:textId="77777777" w:rsidR="00506C48" w:rsidRPr="004E3E8F" w:rsidRDefault="00506C48" w:rsidP="00506C48">
            <w:pPr>
              <w:autoSpaceDE w:val="0"/>
              <w:autoSpaceDN w:val="0"/>
              <w:adjustRightInd w:val="0"/>
              <w:contextualSpacing/>
              <w:rPr>
                <w:rFonts w:ascii="Times New Roman" w:hAnsi="Times New Roman" w:cs="Times New Roman"/>
                <w:color w:val="000000"/>
              </w:rPr>
            </w:pPr>
            <w:r w:rsidRPr="004E3E8F">
              <w:rPr>
                <w:rFonts w:ascii="Times New Roman" w:hAnsi="Times New Roman" w:cs="Times New Roman"/>
                <w:color w:val="000000"/>
              </w:rPr>
              <w:t>Итого баллов от 19 до 60:</w:t>
            </w:r>
          </w:p>
        </w:tc>
        <w:tc>
          <w:tcPr>
            <w:tcW w:w="1559" w:type="dxa"/>
          </w:tcPr>
          <w:p w14:paraId="48E6907A"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7" w:type="dxa"/>
          </w:tcPr>
          <w:p w14:paraId="50417651" w14:textId="77777777" w:rsidR="00506C48" w:rsidRPr="004E3E8F" w:rsidRDefault="00506C48" w:rsidP="00506C48">
            <w:pPr>
              <w:autoSpaceDE w:val="0"/>
              <w:autoSpaceDN w:val="0"/>
              <w:adjustRightInd w:val="0"/>
              <w:rPr>
                <w:rFonts w:ascii="Times New Roman" w:hAnsi="Times New Roman" w:cs="Times New Roman"/>
                <w:color w:val="000000"/>
              </w:rPr>
            </w:pPr>
          </w:p>
        </w:tc>
        <w:tc>
          <w:tcPr>
            <w:tcW w:w="1418" w:type="dxa"/>
          </w:tcPr>
          <w:p w14:paraId="7A64E96C" w14:textId="77777777" w:rsidR="00506C48" w:rsidRPr="004E3E8F" w:rsidRDefault="00506C48" w:rsidP="00506C48">
            <w:pPr>
              <w:autoSpaceDE w:val="0"/>
              <w:autoSpaceDN w:val="0"/>
              <w:adjustRightInd w:val="0"/>
              <w:rPr>
                <w:rFonts w:ascii="Times New Roman" w:hAnsi="Times New Roman" w:cs="Times New Roman"/>
                <w:color w:val="000000"/>
              </w:rPr>
            </w:pPr>
          </w:p>
        </w:tc>
      </w:tr>
    </w:tbl>
    <w:p w14:paraId="3A9E16AD" w14:textId="77777777" w:rsidR="00506C48" w:rsidRPr="00506C48" w:rsidRDefault="00506C48" w:rsidP="00506C48">
      <w:pPr>
        <w:rPr>
          <w:bCs/>
          <w:i/>
          <w:iCs/>
        </w:rPr>
      </w:pPr>
      <w:r w:rsidRPr="00506C48">
        <w:rPr>
          <w:bCs/>
          <w:i/>
          <w:iCs/>
        </w:rPr>
        <w:t>Шкала оценивания:</w:t>
      </w:r>
    </w:p>
    <w:p w14:paraId="5DD8BA1F" w14:textId="77777777" w:rsidR="00506C48" w:rsidRPr="00506C48" w:rsidRDefault="00506C48" w:rsidP="00506C48">
      <w:pPr>
        <w:rPr>
          <w:bCs/>
        </w:rPr>
      </w:pPr>
      <w:r w:rsidRPr="00506C48">
        <w:rPr>
          <w:bCs/>
        </w:rPr>
        <w:t>1 балл ставится, если теоретическая и практическая подготовка соответствует низкому уровню, а исследуемое качество отсутствует в деятельности учащегося;</w:t>
      </w:r>
    </w:p>
    <w:p w14:paraId="5E6917D8" w14:textId="77777777" w:rsidR="00506C48" w:rsidRPr="00506C48" w:rsidRDefault="00506C48" w:rsidP="00506C48">
      <w:r w:rsidRPr="00506C48">
        <w:rPr>
          <w:bCs/>
        </w:rPr>
        <w:t xml:space="preserve">2 балла ставятся, если теоретическая и практическая подготовка соответствует среднему уровню, а исследуемое качество выражено, но наблюдается </w:t>
      </w:r>
      <w:r w:rsidRPr="00506C48">
        <w:t>недостаточно устойчивое его проявление в деятельности учащегося;</w:t>
      </w:r>
    </w:p>
    <w:p w14:paraId="00C4987B" w14:textId="77777777" w:rsidR="00506C48" w:rsidRPr="00506C48" w:rsidRDefault="00506C48" w:rsidP="00506C48">
      <w:pPr>
        <w:rPr>
          <w:bCs/>
        </w:rPr>
      </w:pPr>
      <w:r w:rsidRPr="00506C48">
        <w:t xml:space="preserve">3 балла ставятся, если теоретическая и практическая подготовка соответствует высокому уровню и наблюдается </w:t>
      </w:r>
      <w:r w:rsidRPr="00506C48">
        <w:rPr>
          <w:bCs/>
        </w:rPr>
        <w:t>устойчивое, постоянное проявление названного качества в творческой деятельности учащегося.</w:t>
      </w:r>
    </w:p>
    <w:p w14:paraId="111A6673" w14:textId="77777777" w:rsidR="00506C48" w:rsidRPr="00506C48" w:rsidRDefault="00506C48" w:rsidP="00506C48">
      <w:pPr>
        <w:rPr>
          <w:i/>
          <w:iCs/>
        </w:rPr>
      </w:pPr>
      <w:r w:rsidRPr="00506C48">
        <w:rPr>
          <w:i/>
          <w:iCs/>
        </w:rPr>
        <w:t>Оценка результатов:</w:t>
      </w:r>
    </w:p>
    <w:p w14:paraId="3CD9135C" w14:textId="77777777" w:rsidR="00506C48" w:rsidRPr="00506C48" w:rsidRDefault="00506C48" w:rsidP="00506C48">
      <w:r w:rsidRPr="00506C48">
        <w:t>низкий уровень – 19 баллов</w:t>
      </w:r>
    </w:p>
    <w:p w14:paraId="6EC87DA2" w14:textId="77777777" w:rsidR="00506C48" w:rsidRPr="00506C48" w:rsidRDefault="00506C48" w:rsidP="00506C48">
      <w:r w:rsidRPr="00506C48">
        <w:t>средний уровень – от 20 до 56 баллов</w:t>
      </w:r>
    </w:p>
    <w:p w14:paraId="1C88A3D8" w14:textId="77777777" w:rsidR="00506C48" w:rsidRPr="00506C48" w:rsidRDefault="00506C48" w:rsidP="00506C48">
      <w:pPr>
        <w:rPr>
          <w:i/>
          <w:iCs/>
        </w:rPr>
      </w:pPr>
      <w:r w:rsidRPr="00506C48">
        <w:t>высокий уровень – 57 баллов</w:t>
      </w:r>
    </w:p>
    <w:p w14:paraId="41024FD7" w14:textId="77777777" w:rsidR="00506C48" w:rsidRPr="00506C48" w:rsidRDefault="00506C48" w:rsidP="00506C48">
      <w:pPr>
        <w:jc w:val="center"/>
        <w:rPr>
          <w:i/>
          <w:iCs/>
        </w:rPr>
      </w:pPr>
    </w:p>
    <w:p w14:paraId="10BDB1B1" w14:textId="77777777" w:rsidR="00506C48" w:rsidRPr="00506C48" w:rsidRDefault="00506C48" w:rsidP="00506C48">
      <w:pPr>
        <w:jc w:val="center"/>
        <w:rPr>
          <w:i/>
          <w:iCs/>
        </w:rPr>
      </w:pPr>
      <w:r w:rsidRPr="00506C48">
        <w:rPr>
          <w:i/>
          <w:iCs/>
        </w:rPr>
        <w:t xml:space="preserve">Диагностическая карта результатов итоговой диагностики учащихся </w:t>
      </w:r>
    </w:p>
    <w:p w14:paraId="58568AD2" w14:textId="77777777" w:rsidR="00506C48" w:rsidRPr="00506C48" w:rsidRDefault="00506C48" w:rsidP="00506C48">
      <w:pPr>
        <w:jc w:val="center"/>
        <w:rPr>
          <w:i/>
          <w:iCs/>
        </w:rPr>
      </w:pPr>
      <w:r w:rsidRPr="00506C48">
        <w:rPr>
          <w:i/>
          <w:iCs/>
        </w:rPr>
        <w:t xml:space="preserve">по дополнительной общеразвивающей программе «» </w:t>
      </w:r>
    </w:p>
    <w:tbl>
      <w:tblPr>
        <w:tblStyle w:val="20"/>
        <w:tblpPr w:leftFromText="180" w:rightFromText="180" w:vertAnchor="text" w:horzAnchor="margin" w:tblpXSpec="center" w:tblpY="203"/>
        <w:tblW w:w="10598" w:type="dxa"/>
        <w:tblLayout w:type="fixed"/>
        <w:tblLook w:val="04A0" w:firstRow="1" w:lastRow="0" w:firstColumn="1" w:lastColumn="0" w:noHBand="0" w:noVBand="1"/>
      </w:tblPr>
      <w:tblGrid>
        <w:gridCol w:w="2518"/>
        <w:gridCol w:w="851"/>
        <w:gridCol w:w="992"/>
        <w:gridCol w:w="992"/>
        <w:gridCol w:w="851"/>
        <w:gridCol w:w="992"/>
        <w:gridCol w:w="850"/>
        <w:gridCol w:w="851"/>
        <w:gridCol w:w="850"/>
        <w:gridCol w:w="851"/>
      </w:tblGrid>
      <w:tr w:rsidR="006A5A64" w:rsidRPr="004E3E8F" w14:paraId="45474070" w14:textId="77777777" w:rsidTr="006A5A64">
        <w:tc>
          <w:tcPr>
            <w:tcW w:w="2518" w:type="dxa"/>
            <w:vMerge w:val="restart"/>
          </w:tcPr>
          <w:p w14:paraId="0B188AFC" w14:textId="77777777" w:rsidR="006A5A64" w:rsidRPr="004E3E8F" w:rsidRDefault="006A5A64" w:rsidP="006A5A64">
            <w:pPr>
              <w:autoSpaceDE w:val="0"/>
              <w:autoSpaceDN w:val="0"/>
              <w:adjustRightInd w:val="0"/>
              <w:jc w:val="center"/>
              <w:rPr>
                <w:rFonts w:ascii="Times New Roman" w:hAnsi="Times New Roman" w:cs="Times New Roman"/>
                <w:color w:val="000000"/>
              </w:rPr>
            </w:pPr>
            <w:r w:rsidRPr="004E3E8F">
              <w:rPr>
                <w:rFonts w:ascii="Times New Roman" w:hAnsi="Times New Roman" w:cs="Times New Roman"/>
                <w:color w:val="000000"/>
              </w:rPr>
              <w:t>Показатели</w:t>
            </w:r>
          </w:p>
        </w:tc>
        <w:tc>
          <w:tcPr>
            <w:tcW w:w="8080" w:type="dxa"/>
            <w:gridSpan w:val="9"/>
          </w:tcPr>
          <w:p w14:paraId="4798A037" w14:textId="77777777" w:rsidR="006A5A64" w:rsidRPr="004E3E8F" w:rsidRDefault="006A5A64" w:rsidP="006A5A64">
            <w:pPr>
              <w:autoSpaceDE w:val="0"/>
              <w:autoSpaceDN w:val="0"/>
              <w:adjustRightInd w:val="0"/>
              <w:jc w:val="center"/>
              <w:rPr>
                <w:rFonts w:ascii="Times New Roman" w:hAnsi="Times New Roman" w:cs="Times New Roman"/>
                <w:color w:val="000000"/>
              </w:rPr>
            </w:pPr>
            <w:r w:rsidRPr="004E3E8F">
              <w:rPr>
                <w:rFonts w:ascii="Times New Roman" w:hAnsi="Times New Roman" w:cs="Times New Roman"/>
                <w:color w:val="000000"/>
              </w:rPr>
              <w:t>Количество учащихся</w:t>
            </w:r>
          </w:p>
        </w:tc>
      </w:tr>
      <w:tr w:rsidR="006A5A64" w:rsidRPr="004E3E8F" w14:paraId="15F4E8AA" w14:textId="77777777" w:rsidTr="006A5A64">
        <w:tc>
          <w:tcPr>
            <w:tcW w:w="2518" w:type="dxa"/>
            <w:vMerge/>
          </w:tcPr>
          <w:p w14:paraId="597FD616" w14:textId="77777777" w:rsidR="006A5A64" w:rsidRPr="004E3E8F" w:rsidRDefault="006A5A64" w:rsidP="006A5A64">
            <w:pPr>
              <w:autoSpaceDE w:val="0"/>
              <w:autoSpaceDN w:val="0"/>
              <w:adjustRightInd w:val="0"/>
              <w:jc w:val="center"/>
              <w:rPr>
                <w:rFonts w:ascii="Times New Roman" w:hAnsi="Times New Roman" w:cs="Times New Roman"/>
                <w:b/>
                <w:bCs/>
                <w:color w:val="000000"/>
              </w:rPr>
            </w:pPr>
          </w:p>
        </w:tc>
        <w:tc>
          <w:tcPr>
            <w:tcW w:w="2835" w:type="dxa"/>
            <w:gridSpan w:val="3"/>
          </w:tcPr>
          <w:p w14:paraId="1844FC30" w14:textId="77777777" w:rsidR="006A5A64" w:rsidRPr="004E3E8F" w:rsidRDefault="006A5A64" w:rsidP="006A5A64">
            <w:pPr>
              <w:autoSpaceDE w:val="0"/>
              <w:autoSpaceDN w:val="0"/>
              <w:adjustRightInd w:val="0"/>
              <w:jc w:val="center"/>
              <w:rPr>
                <w:rFonts w:ascii="Times New Roman" w:hAnsi="Times New Roman" w:cs="Times New Roman"/>
                <w:color w:val="000000"/>
              </w:rPr>
            </w:pPr>
            <w:r w:rsidRPr="004E3E8F">
              <w:rPr>
                <w:rFonts w:ascii="Times New Roman" w:hAnsi="Times New Roman" w:cs="Times New Roman"/>
                <w:color w:val="000000"/>
              </w:rPr>
              <w:t>Первый год обучения</w:t>
            </w:r>
          </w:p>
        </w:tc>
        <w:tc>
          <w:tcPr>
            <w:tcW w:w="2693" w:type="dxa"/>
            <w:gridSpan w:val="3"/>
          </w:tcPr>
          <w:p w14:paraId="298B6A06" w14:textId="77777777" w:rsidR="006A5A64" w:rsidRPr="004E3E8F" w:rsidRDefault="006A5A64" w:rsidP="006A5A64">
            <w:pPr>
              <w:autoSpaceDE w:val="0"/>
              <w:autoSpaceDN w:val="0"/>
              <w:adjustRightInd w:val="0"/>
              <w:jc w:val="center"/>
              <w:rPr>
                <w:rFonts w:ascii="Times New Roman" w:hAnsi="Times New Roman" w:cs="Times New Roman"/>
                <w:color w:val="000000"/>
              </w:rPr>
            </w:pPr>
            <w:r w:rsidRPr="004E3E8F">
              <w:rPr>
                <w:rFonts w:ascii="Times New Roman" w:hAnsi="Times New Roman" w:cs="Times New Roman"/>
                <w:color w:val="000000"/>
              </w:rPr>
              <w:t>Второй год обучения</w:t>
            </w:r>
          </w:p>
        </w:tc>
        <w:tc>
          <w:tcPr>
            <w:tcW w:w="2552" w:type="dxa"/>
            <w:gridSpan w:val="3"/>
          </w:tcPr>
          <w:p w14:paraId="646F1E93" w14:textId="77777777" w:rsidR="006A5A64" w:rsidRPr="004E3E8F" w:rsidRDefault="006A5A64" w:rsidP="006A5A64">
            <w:pPr>
              <w:autoSpaceDE w:val="0"/>
              <w:autoSpaceDN w:val="0"/>
              <w:adjustRightInd w:val="0"/>
              <w:jc w:val="center"/>
              <w:rPr>
                <w:rFonts w:ascii="Times New Roman" w:hAnsi="Times New Roman" w:cs="Times New Roman"/>
                <w:color w:val="000000"/>
              </w:rPr>
            </w:pPr>
            <w:r w:rsidRPr="004E3E8F">
              <w:rPr>
                <w:rFonts w:ascii="Times New Roman" w:hAnsi="Times New Roman" w:cs="Times New Roman"/>
                <w:color w:val="000000"/>
              </w:rPr>
              <w:t>Третий год обучения</w:t>
            </w:r>
          </w:p>
        </w:tc>
      </w:tr>
      <w:tr w:rsidR="006A5A64" w:rsidRPr="004E3E8F" w14:paraId="7213AD84" w14:textId="77777777" w:rsidTr="006A5A64">
        <w:tc>
          <w:tcPr>
            <w:tcW w:w="2518" w:type="dxa"/>
            <w:vMerge/>
          </w:tcPr>
          <w:p w14:paraId="6F8E6D83"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460C3DCA" w14:textId="77777777" w:rsidR="006A5A64" w:rsidRPr="004E3E8F" w:rsidRDefault="006A5A64" w:rsidP="006A5A64">
            <w:pPr>
              <w:autoSpaceDE w:val="0"/>
              <w:autoSpaceDN w:val="0"/>
              <w:adjustRightInd w:val="0"/>
              <w:rPr>
                <w:rFonts w:ascii="Times New Roman" w:hAnsi="Times New Roman" w:cs="Times New Roman"/>
                <w:color w:val="000000"/>
                <w:sz w:val="16"/>
                <w:szCs w:val="16"/>
              </w:rPr>
            </w:pPr>
            <w:r w:rsidRPr="004E3E8F">
              <w:rPr>
                <w:rFonts w:ascii="Times New Roman" w:hAnsi="Times New Roman" w:cs="Times New Roman"/>
                <w:color w:val="000000"/>
                <w:sz w:val="16"/>
                <w:szCs w:val="16"/>
              </w:rPr>
              <w:t>Низкий уровень</w:t>
            </w:r>
          </w:p>
        </w:tc>
        <w:tc>
          <w:tcPr>
            <w:tcW w:w="992" w:type="dxa"/>
          </w:tcPr>
          <w:p w14:paraId="5EAB4A51" w14:textId="77777777" w:rsidR="006A5A64" w:rsidRPr="004E3E8F" w:rsidRDefault="006A5A64" w:rsidP="006A5A64">
            <w:pPr>
              <w:autoSpaceDE w:val="0"/>
              <w:autoSpaceDN w:val="0"/>
              <w:adjustRightInd w:val="0"/>
              <w:rPr>
                <w:rFonts w:ascii="Times New Roman" w:hAnsi="Times New Roman" w:cs="Times New Roman"/>
                <w:color w:val="000000"/>
                <w:sz w:val="16"/>
                <w:szCs w:val="16"/>
              </w:rPr>
            </w:pPr>
            <w:r w:rsidRPr="004E3E8F">
              <w:rPr>
                <w:rFonts w:ascii="Times New Roman" w:hAnsi="Times New Roman" w:cs="Times New Roman"/>
                <w:color w:val="000000"/>
                <w:sz w:val="16"/>
                <w:szCs w:val="16"/>
              </w:rPr>
              <w:t>Средний уровень</w:t>
            </w:r>
          </w:p>
        </w:tc>
        <w:tc>
          <w:tcPr>
            <w:tcW w:w="992" w:type="dxa"/>
          </w:tcPr>
          <w:p w14:paraId="6C4F00C1" w14:textId="77777777" w:rsidR="006A5A64" w:rsidRPr="004E3E8F" w:rsidRDefault="006A5A64" w:rsidP="006A5A64">
            <w:pPr>
              <w:autoSpaceDE w:val="0"/>
              <w:autoSpaceDN w:val="0"/>
              <w:adjustRightInd w:val="0"/>
              <w:rPr>
                <w:rFonts w:ascii="Times New Roman" w:hAnsi="Times New Roman" w:cs="Times New Roman"/>
                <w:color w:val="000000"/>
                <w:sz w:val="16"/>
                <w:szCs w:val="16"/>
              </w:rPr>
            </w:pPr>
            <w:r w:rsidRPr="004E3E8F">
              <w:rPr>
                <w:rFonts w:ascii="Times New Roman" w:hAnsi="Times New Roman" w:cs="Times New Roman"/>
                <w:color w:val="000000"/>
                <w:sz w:val="16"/>
                <w:szCs w:val="16"/>
              </w:rPr>
              <w:t>Высокий уровень</w:t>
            </w:r>
          </w:p>
        </w:tc>
        <w:tc>
          <w:tcPr>
            <w:tcW w:w="851" w:type="dxa"/>
          </w:tcPr>
          <w:p w14:paraId="2DDCEB91" w14:textId="77777777" w:rsidR="006A5A64" w:rsidRPr="004E3E8F" w:rsidRDefault="006A5A64" w:rsidP="006A5A64">
            <w:pPr>
              <w:autoSpaceDE w:val="0"/>
              <w:autoSpaceDN w:val="0"/>
              <w:adjustRightInd w:val="0"/>
              <w:rPr>
                <w:rFonts w:ascii="Times New Roman" w:hAnsi="Times New Roman" w:cs="Times New Roman"/>
                <w:color w:val="000000"/>
                <w:sz w:val="16"/>
                <w:szCs w:val="16"/>
              </w:rPr>
            </w:pPr>
            <w:r w:rsidRPr="004E3E8F">
              <w:rPr>
                <w:rFonts w:ascii="Times New Roman" w:hAnsi="Times New Roman" w:cs="Times New Roman"/>
                <w:color w:val="000000"/>
                <w:sz w:val="16"/>
                <w:szCs w:val="16"/>
              </w:rPr>
              <w:t>Низкий уровень</w:t>
            </w:r>
          </w:p>
        </w:tc>
        <w:tc>
          <w:tcPr>
            <w:tcW w:w="992" w:type="dxa"/>
          </w:tcPr>
          <w:p w14:paraId="0F45F278" w14:textId="77777777" w:rsidR="006A5A64" w:rsidRPr="004E3E8F" w:rsidRDefault="006A5A64" w:rsidP="006A5A64">
            <w:pPr>
              <w:autoSpaceDE w:val="0"/>
              <w:autoSpaceDN w:val="0"/>
              <w:adjustRightInd w:val="0"/>
              <w:rPr>
                <w:rFonts w:ascii="Times New Roman" w:hAnsi="Times New Roman" w:cs="Times New Roman"/>
                <w:color w:val="000000"/>
                <w:sz w:val="16"/>
                <w:szCs w:val="16"/>
              </w:rPr>
            </w:pPr>
            <w:r w:rsidRPr="004E3E8F">
              <w:rPr>
                <w:rFonts w:ascii="Times New Roman" w:hAnsi="Times New Roman" w:cs="Times New Roman"/>
                <w:color w:val="000000"/>
                <w:sz w:val="16"/>
                <w:szCs w:val="16"/>
              </w:rPr>
              <w:t>Средний уровень</w:t>
            </w:r>
          </w:p>
        </w:tc>
        <w:tc>
          <w:tcPr>
            <w:tcW w:w="850" w:type="dxa"/>
          </w:tcPr>
          <w:p w14:paraId="0973A270" w14:textId="77777777" w:rsidR="006A5A64" w:rsidRPr="004E3E8F" w:rsidRDefault="006A5A64" w:rsidP="006A5A64">
            <w:pPr>
              <w:autoSpaceDE w:val="0"/>
              <w:autoSpaceDN w:val="0"/>
              <w:adjustRightInd w:val="0"/>
              <w:rPr>
                <w:rFonts w:ascii="Times New Roman" w:hAnsi="Times New Roman" w:cs="Times New Roman"/>
                <w:color w:val="000000"/>
                <w:sz w:val="16"/>
                <w:szCs w:val="16"/>
              </w:rPr>
            </w:pPr>
            <w:r w:rsidRPr="004E3E8F">
              <w:rPr>
                <w:rFonts w:ascii="Times New Roman" w:hAnsi="Times New Roman" w:cs="Times New Roman"/>
                <w:color w:val="000000"/>
                <w:sz w:val="16"/>
                <w:szCs w:val="16"/>
              </w:rPr>
              <w:t>Высокий уровень</w:t>
            </w:r>
          </w:p>
        </w:tc>
        <w:tc>
          <w:tcPr>
            <w:tcW w:w="851" w:type="dxa"/>
          </w:tcPr>
          <w:p w14:paraId="342B690C" w14:textId="77777777" w:rsidR="006A5A64" w:rsidRPr="004E3E8F" w:rsidRDefault="006A5A64" w:rsidP="006A5A64">
            <w:pPr>
              <w:autoSpaceDE w:val="0"/>
              <w:autoSpaceDN w:val="0"/>
              <w:adjustRightInd w:val="0"/>
              <w:rPr>
                <w:rFonts w:ascii="Times New Roman" w:hAnsi="Times New Roman" w:cs="Times New Roman"/>
                <w:color w:val="000000"/>
                <w:sz w:val="16"/>
                <w:szCs w:val="16"/>
              </w:rPr>
            </w:pPr>
            <w:r w:rsidRPr="004E3E8F">
              <w:rPr>
                <w:rFonts w:ascii="Times New Roman" w:hAnsi="Times New Roman" w:cs="Times New Roman"/>
                <w:color w:val="000000"/>
                <w:sz w:val="16"/>
                <w:szCs w:val="16"/>
              </w:rPr>
              <w:t>Низкий уровень</w:t>
            </w:r>
          </w:p>
        </w:tc>
        <w:tc>
          <w:tcPr>
            <w:tcW w:w="850" w:type="dxa"/>
          </w:tcPr>
          <w:p w14:paraId="0069BA58" w14:textId="77777777" w:rsidR="006A5A64" w:rsidRPr="004E3E8F" w:rsidRDefault="006A5A64" w:rsidP="006A5A64">
            <w:pPr>
              <w:autoSpaceDE w:val="0"/>
              <w:autoSpaceDN w:val="0"/>
              <w:adjustRightInd w:val="0"/>
              <w:rPr>
                <w:rFonts w:ascii="Times New Roman" w:hAnsi="Times New Roman" w:cs="Times New Roman"/>
                <w:color w:val="000000"/>
                <w:sz w:val="16"/>
                <w:szCs w:val="16"/>
              </w:rPr>
            </w:pPr>
            <w:r w:rsidRPr="004E3E8F">
              <w:rPr>
                <w:rFonts w:ascii="Times New Roman" w:hAnsi="Times New Roman" w:cs="Times New Roman"/>
                <w:color w:val="000000"/>
                <w:sz w:val="16"/>
                <w:szCs w:val="16"/>
              </w:rPr>
              <w:t>Средний уровень</w:t>
            </w:r>
          </w:p>
        </w:tc>
        <w:tc>
          <w:tcPr>
            <w:tcW w:w="851" w:type="dxa"/>
          </w:tcPr>
          <w:p w14:paraId="731E724B" w14:textId="77777777" w:rsidR="006A5A64" w:rsidRPr="004E3E8F" w:rsidRDefault="006A5A64" w:rsidP="006A5A64">
            <w:pPr>
              <w:autoSpaceDE w:val="0"/>
              <w:autoSpaceDN w:val="0"/>
              <w:adjustRightInd w:val="0"/>
              <w:rPr>
                <w:rFonts w:ascii="Times New Roman" w:hAnsi="Times New Roman" w:cs="Times New Roman"/>
                <w:color w:val="000000"/>
                <w:sz w:val="16"/>
                <w:szCs w:val="16"/>
              </w:rPr>
            </w:pPr>
            <w:r w:rsidRPr="004E3E8F">
              <w:rPr>
                <w:rFonts w:ascii="Times New Roman" w:hAnsi="Times New Roman" w:cs="Times New Roman"/>
                <w:color w:val="000000"/>
                <w:sz w:val="16"/>
                <w:szCs w:val="16"/>
              </w:rPr>
              <w:t>Высокий уровень</w:t>
            </w:r>
          </w:p>
        </w:tc>
      </w:tr>
      <w:tr w:rsidR="006A5A64" w:rsidRPr="004E3E8F" w14:paraId="47247B0C" w14:textId="77777777" w:rsidTr="006A5A64">
        <w:tc>
          <w:tcPr>
            <w:tcW w:w="2518" w:type="dxa"/>
          </w:tcPr>
          <w:p w14:paraId="77F49C5B" w14:textId="77777777" w:rsidR="006A5A64" w:rsidRPr="004E3E8F" w:rsidRDefault="006A5A64" w:rsidP="006A5A64">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Теоретическая подготовка</w:t>
            </w:r>
          </w:p>
        </w:tc>
        <w:tc>
          <w:tcPr>
            <w:tcW w:w="851" w:type="dxa"/>
          </w:tcPr>
          <w:p w14:paraId="7E1F558D"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1322043A"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1B08DE3E"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3E42BAB4"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21015E7D"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4C92A5BF"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30ED5D0A"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1D171B82"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1A86F9A9" w14:textId="77777777" w:rsidR="006A5A64" w:rsidRPr="004E3E8F" w:rsidRDefault="006A5A64" w:rsidP="006A5A64">
            <w:pPr>
              <w:autoSpaceDE w:val="0"/>
              <w:autoSpaceDN w:val="0"/>
              <w:adjustRightInd w:val="0"/>
              <w:rPr>
                <w:rFonts w:ascii="Times New Roman" w:hAnsi="Times New Roman" w:cs="Times New Roman"/>
                <w:color w:val="000000"/>
              </w:rPr>
            </w:pPr>
          </w:p>
        </w:tc>
      </w:tr>
      <w:tr w:rsidR="006A5A64" w:rsidRPr="004E3E8F" w14:paraId="7B235C12" w14:textId="77777777" w:rsidTr="006A5A64">
        <w:tc>
          <w:tcPr>
            <w:tcW w:w="2518" w:type="dxa"/>
          </w:tcPr>
          <w:p w14:paraId="5D914D1B" w14:textId="77777777" w:rsidR="006A5A64" w:rsidRPr="004E3E8F" w:rsidRDefault="006A5A64" w:rsidP="006A5A64">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Практическая подготовка</w:t>
            </w:r>
          </w:p>
        </w:tc>
        <w:tc>
          <w:tcPr>
            <w:tcW w:w="851" w:type="dxa"/>
          </w:tcPr>
          <w:p w14:paraId="2A47E52B"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232F6CBA"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6D6AE7B2"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3947867C"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07FF0F67"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5EFE996A"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68505DC8"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6E2ABF89"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7902CA9A" w14:textId="77777777" w:rsidR="006A5A64" w:rsidRPr="004E3E8F" w:rsidRDefault="006A5A64" w:rsidP="006A5A64">
            <w:pPr>
              <w:autoSpaceDE w:val="0"/>
              <w:autoSpaceDN w:val="0"/>
              <w:adjustRightInd w:val="0"/>
              <w:rPr>
                <w:rFonts w:ascii="Times New Roman" w:hAnsi="Times New Roman" w:cs="Times New Roman"/>
                <w:color w:val="000000"/>
              </w:rPr>
            </w:pPr>
          </w:p>
        </w:tc>
      </w:tr>
      <w:tr w:rsidR="006A5A64" w:rsidRPr="004E3E8F" w14:paraId="14E7CB49" w14:textId="77777777" w:rsidTr="006A5A64">
        <w:tc>
          <w:tcPr>
            <w:tcW w:w="2518" w:type="dxa"/>
          </w:tcPr>
          <w:p w14:paraId="16900E8F" w14:textId="77777777" w:rsidR="006A5A64" w:rsidRPr="004E3E8F" w:rsidRDefault="006A5A64" w:rsidP="006A5A64">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Общеучебные умения и навыки</w:t>
            </w:r>
          </w:p>
        </w:tc>
        <w:tc>
          <w:tcPr>
            <w:tcW w:w="851" w:type="dxa"/>
          </w:tcPr>
          <w:p w14:paraId="2F8B4CB5"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0E0A7D8B"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437F0368"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7AB27250"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2AD8567C"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487A8A6B"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201D0DA1"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15A09C67"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4D9CD6C3" w14:textId="77777777" w:rsidR="006A5A64" w:rsidRPr="004E3E8F" w:rsidRDefault="006A5A64" w:rsidP="006A5A64">
            <w:pPr>
              <w:autoSpaceDE w:val="0"/>
              <w:autoSpaceDN w:val="0"/>
              <w:adjustRightInd w:val="0"/>
              <w:rPr>
                <w:rFonts w:ascii="Times New Roman" w:hAnsi="Times New Roman" w:cs="Times New Roman"/>
                <w:color w:val="000000"/>
              </w:rPr>
            </w:pPr>
          </w:p>
        </w:tc>
      </w:tr>
      <w:tr w:rsidR="006A5A64" w:rsidRPr="004E3E8F" w14:paraId="0B1EE767" w14:textId="77777777" w:rsidTr="006A5A64">
        <w:tc>
          <w:tcPr>
            <w:tcW w:w="2518" w:type="dxa"/>
          </w:tcPr>
          <w:p w14:paraId="1B6E7E32" w14:textId="77777777" w:rsidR="006A5A64" w:rsidRPr="004E3E8F" w:rsidRDefault="006A5A64" w:rsidP="006A5A64">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Организационно-волевые качества</w:t>
            </w:r>
          </w:p>
        </w:tc>
        <w:tc>
          <w:tcPr>
            <w:tcW w:w="851" w:type="dxa"/>
          </w:tcPr>
          <w:p w14:paraId="78EC135C"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13AFB067"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560F1C2F"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1CB91CD4"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0493BE1F"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32F15B38"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70453068"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295F0769"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3DAC03E9" w14:textId="77777777" w:rsidR="006A5A64" w:rsidRPr="004E3E8F" w:rsidRDefault="006A5A64" w:rsidP="006A5A64">
            <w:pPr>
              <w:autoSpaceDE w:val="0"/>
              <w:autoSpaceDN w:val="0"/>
              <w:adjustRightInd w:val="0"/>
              <w:rPr>
                <w:rFonts w:ascii="Times New Roman" w:hAnsi="Times New Roman" w:cs="Times New Roman"/>
                <w:color w:val="000000"/>
              </w:rPr>
            </w:pPr>
          </w:p>
        </w:tc>
      </w:tr>
      <w:tr w:rsidR="006A5A64" w:rsidRPr="004E3E8F" w14:paraId="2CC650A3" w14:textId="77777777" w:rsidTr="006A5A64">
        <w:tc>
          <w:tcPr>
            <w:tcW w:w="2518" w:type="dxa"/>
          </w:tcPr>
          <w:p w14:paraId="3BA00128" w14:textId="77777777" w:rsidR="006A5A64" w:rsidRPr="004E3E8F" w:rsidRDefault="006A5A64" w:rsidP="006A5A64">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Ориентационные качества</w:t>
            </w:r>
          </w:p>
        </w:tc>
        <w:tc>
          <w:tcPr>
            <w:tcW w:w="851" w:type="dxa"/>
          </w:tcPr>
          <w:p w14:paraId="045931DA"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6CDA3542"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0A3A269B"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73E7C513"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1D804FA8"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5E7CAD48"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70108768"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4527A255"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1C8B72F8" w14:textId="77777777" w:rsidR="006A5A64" w:rsidRPr="004E3E8F" w:rsidRDefault="006A5A64" w:rsidP="006A5A64">
            <w:pPr>
              <w:autoSpaceDE w:val="0"/>
              <w:autoSpaceDN w:val="0"/>
              <w:adjustRightInd w:val="0"/>
              <w:rPr>
                <w:rFonts w:ascii="Times New Roman" w:hAnsi="Times New Roman" w:cs="Times New Roman"/>
                <w:color w:val="000000"/>
              </w:rPr>
            </w:pPr>
          </w:p>
        </w:tc>
      </w:tr>
      <w:tr w:rsidR="006A5A64" w:rsidRPr="004E3E8F" w14:paraId="0C1540A2" w14:textId="77777777" w:rsidTr="006A5A64">
        <w:tc>
          <w:tcPr>
            <w:tcW w:w="2518" w:type="dxa"/>
          </w:tcPr>
          <w:p w14:paraId="4F104E10" w14:textId="77777777" w:rsidR="006A5A64" w:rsidRPr="004E3E8F" w:rsidRDefault="006A5A64" w:rsidP="006A5A64">
            <w:pPr>
              <w:autoSpaceDE w:val="0"/>
              <w:autoSpaceDN w:val="0"/>
              <w:adjustRightInd w:val="0"/>
              <w:rPr>
                <w:rFonts w:ascii="Times New Roman" w:hAnsi="Times New Roman" w:cs="Times New Roman"/>
                <w:color w:val="000000"/>
              </w:rPr>
            </w:pPr>
            <w:r w:rsidRPr="004E3E8F">
              <w:rPr>
                <w:rFonts w:ascii="Times New Roman" w:hAnsi="Times New Roman" w:cs="Times New Roman"/>
                <w:color w:val="000000"/>
              </w:rPr>
              <w:t>Поведенческие качества</w:t>
            </w:r>
          </w:p>
        </w:tc>
        <w:tc>
          <w:tcPr>
            <w:tcW w:w="851" w:type="dxa"/>
          </w:tcPr>
          <w:p w14:paraId="3F8F9547"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025E99FE"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0246468C"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5D0D0ED9"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58FF8F31"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5F25205E"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2E57A09F"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72B9D1DE"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5DB5373E" w14:textId="77777777" w:rsidR="006A5A64" w:rsidRPr="004E3E8F" w:rsidRDefault="006A5A64" w:rsidP="006A5A64">
            <w:pPr>
              <w:autoSpaceDE w:val="0"/>
              <w:autoSpaceDN w:val="0"/>
              <w:adjustRightInd w:val="0"/>
              <w:rPr>
                <w:rFonts w:ascii="Times New Roman" w:hAnsi="Times New Roman" w:cs="Times New Roman"/>
                <w:color w:val="000000"/>
              </w:rPr>
            </w:pPr>
          </w:p>
        </w:tc>
      </w:tr>
      <w:tr w:rsidR="006A5A64" w:rsidRPr="004E3E8F" w14:paraId="2FF67859" w14:textId="77777777" w:rsidTr="006A5A64">
        <w:tc>
          <w:tcPr>
            <w:tcW w:w="2518" w:type="dxa"/>
          </w:tcPr>
          <w:p w14:paraId="265D4B0A" w14:textId="77777777" w:rsidR="006A5A64" w:rsidRPr="004E3E8F" w:rsidRDefault="006A5A64" w:rsidP="006A5A64">
            <w:pPr>
              <w:autoSpaceDE w:val="0"/>
              <w:autoSpaceDN w:val="0"/>
              <w:adjustRightInd w:val="0"/>
              <w:contextualSpacing/>
              <w:rPr>
                <w:rFonts w:ascii="Times New Roman" w:hAnsi="Times New Roman" w:cs="Times New Roman"/>
                <w:color w:val="000000"/>
              </w:rPr>
            </w:pPr>
            <w:r w:rsidRPr="004E3E8F">
              <w:rPr>
                <w:rFonts w:ascii="Times New Roman" w:hAnsi="Times New Roman" w:cs="Times New Roman"/>
                <w:color w:val="000000"/>
              </w:rPr>
              <w:t>Итого учащихся:</w:t>
            </w:r>
          </w:p>
        </w:tc>
        <w:tc>
          <w:tcPr>
            <w:tcW w:w="851" w:type="dxa"/>
          </w:tcPr>
          <w:p w14:paraId="64147D59"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01199A73"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4E46DC75"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0F845491"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992" w:type="dxa"/>
          </w:tcPr>
          <w:p w14:paraId="62ACF85E"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20C1291C"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2D52CD6C"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0" w:type="dxa"/>
          </w:tcPr>
          <w:p w14:paraId="5C9F6F31" w14:textId="77777777" w:rsidR="006A5A64" w:rsidRPr="004E3E8F" w:rsidRDefault="006A5A64" w:rsidP="006A5A64">
            <w:pPr>
              <w:autoSpaceDE w:val="0"/>
              <w:autoSpaceDN w:val="0"/>
              <w:adjustRightInd w:val="0"/>
              <w:rPr>
                <w:rFonts w:ascii="Times New Roman" w:hAnsi="Times New Roman" w:cs="Times New Roman"/>
                <w:color w:val="000000"/>
              </w:rPr>
            </w:pPr>
          </w:p>
        </w:tc>
        <w:tc>
          <w:tcPr>
            <w:tcW w:w="851" w:type="dxa"/>
          </w:tcPr>
          <w:p w14:paraId="6B798529" w14:textId="77777777" w:rsidR="006A5A64" w:rsidRPr="004E3E8F" w:rsidRDefault="006A5A64" w:rsidP="006A5A64">
            <w:pPr>
              <w:autoSpaceDE w:val="0"/>
              <w:autoSpaceDN w:val="0"/>
              <w:adjustRightInd w:val="0"/>
              <w:rPr>
                <w:rFonts w:ascii="Times New Roman" w:hAnsi="Times New Roman" w:cs="Times New Roman"/>
                <w:color w:val="000000"/>
              </w:rPr>
            </w:pPr>
          </w:p>
        </w:tc>
      </w:tr>
    </w:tbl>
    <w:p w14:paraId="1D73AAF4" w14:textId="77777777" w:rsidR="00506C48" w:rsidRPr="00506C48" w:rsidRDefault="00506C48" w:rsidP="00506C48">
      <w:pPr>
        <w:jc w:val="center"/>
        <w:rPr>
          <w:i/>
          <w:iCs/>
        </w:rPr>
      </w:pPr>
    </w:p>
    <w:p w14:paraId="79720417" w14:textId="77777777" w:rsidR="00506C48" w:rsidRPr="00506C48" w:rsidRDefault="00506C48" w:rsidP="00506C48">
      <w:pPr>
        <w:jc w:val="center"/>
        <w:rPr>
          <w:i/>
          <w:iCs/>
        </w:rPr>
      </w:pPr>
    </w:p>
    <w:p w14:paraId="2613E210" w14:textId="77777777" w:rsidR="00506C48" w:rsidRPr="00506C48" w:rsidRDefault="00506C48" w:rsidP="00506C48">
      <w:pPr>
        <w:jc w:val="center"/>
        <w:rPr>
          <w:i/>
          <w:iCs/>
        </w:rPr>
      </w:pPr>
    </w:p>
    <w:p w14:paraId="63D45574" w14:textId="77777777" w:rsidR="0021181F" w:rsidRDefault="0021181F" w:rsidP="00506C48"/>
    <w:p w14:paraId="63DF3495" w14:textId="77777777" w:rsidR="0021181F" w:rsidRDefault="0021181F" w:rsidP="00506C48"/>
    <w:p w14:paraId="04F1121F" w14:textId="77777777" w:rsidR="0021181F" w:rsidRDefault="0021181F" w:rsidP="00506C48"/>
    <w:p w14:paraId="2F50E882" w14:textId="77777777" w:rsidR="0021181F" w:rsidRDefault="0021181F" w:rsidP="00506C48"/>
    <w:p w14:paraId="4DF49460" w14:textId="77777777" w:rsidR="0021181F" w:rsidRDefault="0021181F" w:rsidP="00506C48"/>
    <w:p w14:paraId="3AECF5DA" w14:textId="77777777" w:rsidR="0021181F" w:rsidRDefault="0021181F" w:rsidP="00506C48"/>
    <w:p w14:paraId="2FA070E8" w14:textId="77777777" w:rsidR="0021181F" w:rsidRDefault="0021181F" w:rsidP="00506C48"/>
    <w:p w14:paraId="39183D69" w14:textId="77777777" w:rsidR="0021181F" w:rsidRDefault="0021181F" w:rsidP="00506C48"/>
    <w:p w14:paraId="71F8C9C5" w14:textId="77777777" w:rsidR="0021181F" w:rsidRDefault="0021181F" w:rsidP="00506C48"/>
    <w:p w14:paraId="70618898" w14:textId="77777777" w:rsidR="0021181F" w:rsidRDefault="0021181F" w:rsidP="00506C48"/>
    <w:p w14:paraId="68C21D23" w14:textId="77777777" w:rsidR="0021181F" w:rsidRDefault="0021181F" w:rsidP="00506C48"/>
    <w:p w14:paraId="79E4B389" w14:textId="77777777" w:rsidR="0021181F" w:rsidRDefault="0021181F" w:rsidP="00506C48"/>
    <w:p w14:paraId="55C87738" w14:textId="77777777" w:rsidR="0021181F" w:rsidRDefault="0021181F" w:rsidP="00506C48"/>
    <w:p w14:paraId="06928147" w14:textId="77777777" w:rsidR="0021181F" w:rsidRDefault="0021181F" w:rsidP="00506C48">
      <w:pPr>
        <w:sectPr w:rsidR="0021181F" w:rsidSect="006A5A64">
          <w:pgSz w:w="11906" w:h="16838"/>
          <w:pgMar w:top="1134" w:right="851" w:bottom="1134" w:left="1701" w:header="720" w:footer="720" w:gutter="0"/>
          <w:cols w:space="720"/>
          <w:docGrid w:linePitch="600" w:charSpace="32768"/>
        </w:sectPr>
      </w:pPr>
    </w:p>
    <w:p w14:paraId="3D7643C8" w14:textId="77777777" w:rsidR="0021181F" w:rsidRDefault="0021181F" w:rsidP="00506C48"/>
    <w:p w14:paraId="7D1311F7" w14:textId="77777777" w:rsidR="00506C48" w:rsidRPr="0021181F" w:rsidRDefault="0021181F" w:rsidP="00506C48">
      <w:pPr>
        <w:rPr>
          <w:color w:val="FF0000"/>
        </w:rPr>
      </w:pPr>
      <w:r w:rsidRPr="0021181F">
        <w:rPr>
          <w:color w:val="FF0000"/>
        </w:rPr>
        <w:t>Можно использовать следующую форму диагностической карты:</w:t>
      </w:r>
    </w:p>
    <w:p w14:paraId="5FA5276A" w14:textId="77777777" w:rsidR="0021181F" w:rsidRPr="00506C48" w:rsidRDefault="0021181F" w:rsidP="00506C48"/>
    <w:p w14:paraId="5DE602EB" w14:textId="77777777" w:rsidR="0021181F" w:rsidRPr="00602DEB" w:rsidRDefault="0021181F" w:rsidP="0021181F">
      <w:pPr>
        <w:contextualSpacing/>
        <w:jc w:val="center"/>
        <w:rPr>
          <w:b/>
          <w:bCs/>
        </w:rPr>
      </w:pPr>
      <w:r>
        <w:rPr>
          <w:b/>
          <w:bCs/>
        </w:rPr>
        <w:t>Диагностическая карта оценки результатов обучения учащихся по программе …</w:t>
      </w:r>
    </w:p>
    <w:p w14:paraId="5C0AE369" w14:textId="77777777" w:rsidR="0021181F" w:rsidRPr="00602DEB" w:rsidRDefault="0021181F" w:rsidP="0021181F">
      <w:pPr>
        <w:contextualSpacing/>
        <w:jc w:val="both"/>
      </w:pPr>
      <w:r w:rsidRPr="00602DEB">
        <w:t>ФИО педагога дополнительного образование</w:t>
      </w:r>
      <w:r>
        <w:t>:</w:t>
      </w:r>
    </w:p>
    <w:p w14:paraId="28C31E85" w14:textId="77777777" w:rsidR="0021181F" w:rsidRPr="00602DEB" w:rsidRDefault="0021181F" w:rsidP="0021181F">
      <w:pPr>
        <w:contextualSpacing/>
        <w:jc w:val="both"/>
      </w:pPr>
      <w:r w:rsidRPr="00602DEB">
        <w:t>Дополнительная общеразвивающая программа</w:t>
      </w:r>
      <w:r>
        <w:t>:</w:t>
      </w:r>
    </w:p>
    <w:p w14:paraId="607692F4" w14:textId="77777777" w:rsidR="0021181F" w:rsidRDefault="0021181F" w:rsidP="0021181F">
      <w:pPr>
        <w:contextualSpacing/>
        <w:jc w:val="both"/>
      </w:pPr>
      <w:r>
        <w:t>Дата проведения диагностики:</w:t>
      </w:r>
    </w:p>
    <w:tbl>
      <w:tblPr>
        <w:tblStyle w:val="af"/>
        <w:tblW w:w="14879" w:type="dxa"/>
        <w:tblLook w:val="04A0" w:firstRow="1" w:lastRow="0" w:firstColumn="1" w:lastColumn="0" w:noHBand="0" w:noVBand="1"/>
      </w:tblPr>
      <w:tblGrid>
        <w:gridCol w:w="576"/>
        <w:gridCol w:w="1290"/>
        <w:gridCol w:w="1717"/>
        <w:gridCol w:w="1634"/>
        <w:gridCol w:w="1669"/>
        <w:gridCol w:w="2007"/>
        <w:gridCol w:w="1986"/>
        <w:gridCol w:w="1772"/>
        <w:gridCol w:w="918"/>
        <w:gridCol w:w="1324"/>
      </w:tblGrid>
      <w:tr w:rsidR="0021181F" w14:paraId="59461215" w14:textId="77777777" w:rsidTr="0021181F">
        <w:tc>
          <w:tcPr>
            <w:tcW w:w="540" w:type="dxa"/>
            <w:vMerge w:val="restart"/>
          </w:tcPr>
          <w:p w14:paraId="3FF09526" w14:textId="77777777" w:rsidR="0021181F" w:rsidRDefault="0021181F" w:rsidP="00593907">
            <w:pPr>
              <w:contextualSpacing/>
              <w:jc w:val="center"/>
            </w:pPr>
            <w:r>
              <w:t>№ п/п</w:t>
            </w:r>
          </w:p>
        </w:tc>
        <w:tc>
          <w:tcPr>
            <w:tcW w:w="1290" w:type="dxa"/>
            <w:vMerge w:val="restart"/>
          </w:tcPr>
          <w:p w14:paraId="0B96ABF9" w14:textId="77777777" w:rsidR="0021181F" w:rsidRDefault="0021181F" w:rsidP="00593907">
            <w:pPr>
              <w:contextualSpacing/>
              <w:jc w:val="center"/>
            </w:pPr>
            <w:r>
              <w:t>ФИО учащегося</w:t>
            </w:r>
          </w:p>
        </w:tc>
        <w:tc>
          <w:tcPr>
            <w:tcW w:w="10785" w:type="dxa"/>
            <w:gridSpan w:val="6"/>
          </w:tcPr>
          <w:p w14:paraId="2E5028C7" w14:textId="77777777" w:rsidR="0021181F" w:rsidRDefault="0021181F" w:rsidP="00593907">
            <w:pPr>
              <w:contextualSpacing/>
              <w:jc w:val="center"/>
            </w:pPr>
            <w:r>
              <w:t>Образовательные результаты*</w:t>
            </w:r>
          </w:p>
        </w:tc>
        <w:tc>
          <w:tcPr>
            <w:tcW w:w="940" w:type="dxa"/>
            <w:vMerge w:val="restart"/>
          </w:tcPr>
          <w:p w14:paraId="54393268" w14:textId="77777777" w:rsidR="0021181F" w:rsidRDefault="0021181F" w:rsidP="00593907">
            <w:pPr>
              <w:contextualSpacing/>
              <w:jc w:val="center"/>
            </w:pPr>
            <w:r>
              <w:t>Всего баллов (19- 57)</w:t>
            </w:r>
          </w:p>
        </w:tc>
        <w:tc>
          <w:tcPr>
            <w:tcW w:w="1324" w:type="dxa"/>
            <w:vMerge w:val="restart"/>
          </w:tcPr>
          <w:p w14:paraId="314FB100" w14:textId="77777777" w:rsidR="0021181F" w:rsidRDefault="0021181F" w:rsidP="00593907">
            <w:pPr>
              <w:contextualSpacing/>
              <w:jc w:val="center"/>
            </w:pPr>
            <w:r>
              <w:t>Уровень**</w:t>
            </w:r>
          </w:p>
        </w:tc>
      </w:tr>
      <w:tr w:rsidR="0021181F" w14:paraId="701A44D8" w14:textId="77777777" w:rsidTr="0021181F">
        <w:tc>
          <w:tcPr>
            <w:tcW w:w="540" w:type="dxa"/>
            <w:vMerge/>
          </w:tcPr>
          <w:p w14:paraId="70309B99" w14:textId="77777777" w:rsidR="0021181F" w:rsidRDefault="0021181F" w:rsidP="00593907">
            <w:pPr>
              <w:contextualSpacing/>
              <w:jc w:val="center"/>
            </w:pPr>
          </w:p>
        </w:tc>
        <w:tc>
          <w:tcPr>
            <w:tcW w:w="1290" w:type="dxa"/>
            <w:vMerge/>
          </w:tcPr>
          <w:p w14:paraId="13CE32F9" w14:textId="77777777" w:rsidR="0021181F" w:rsidRDefault="0021181F" w:rsidP="00593907">
            <w:pPr>
              <w:contextualSpacing/>
              <w:jc w:val="center"/>
            </w:pPr>
          </w:p>
        </w:tc>
        <w:tc>
          <w:tcPr>
            <w:tcW w:w="1717" w:type="dxa"/>
          </w:tcPr>
          <w:p w14:paraId="68862DA2" w14:textId="77777777" w:rsidR="0021181F" w:rsidRDefault="0021181F" w:rsidP="00593907">
            <w:pPr>
              <w:contextualSpacing/>
              <w:jc w:val="center"/>
            </w:pPr>
            <w:r>
              <w:t xml:space="preserve">Теоретическая подготовка </w:t>
            </w:r>
          </w:p>
          <w:p w14:paraId="7E917C03" w14:textId="77777777" w:rsidR="0021181F" w:rsidRDefault="0021181F" w:rsidP="00593907">
            <w:pPr>
              <w:contextualSpacing/>
              <w:jc w:val="center"/>
            </w:pPr>
            <w:r>
              <w:t>1-3 балла</w:t>
            </w:r>
          </w:p>
        </w:tc>
        <w:tc>
          <w:tcPr>
            <w:tcW w:w="1634" w:type="dxa"/>
          </w:tcPr>
          <w:p w14:paraId="2E4F68F7" w14:textId="77777777" w:rsidR="0021181F" w:rsidRDefault="0021181F" w:rsidP="00593907">
            <w:pPr>
              <w:contextualSpacing/>
              <w:jc w:val="center"/>
            </w:pPr>
            <w:r>
              <w:t xml:space="preserve">Практическая подготовка </w:t>
            </w:r>
          </w:p>
          <w:p w14:paraId="377A9888" w14:textId="77777777" w:rsidR="0021181F" w:rsidRDefault="0021181F" w:rsidP="00593907">
            <w:pPr>
              <w:contextualSpacing/>
              <w:jc w:val="center"/>
            </w:pPr>
            <w:r>
              <w:t>1-3 балл</w:t>
            </w:r>
          </w:p>
        </w:tc>
        <w:tc>
          <w:tcPr>
            <w:tcW w:w="1669" w:type="dxa"/>
          </w:tcPr>
          <w:p w14:paraId="753A7A36" w14:textId="77777777" w:rsidR="0021181F" w:rsidRDefault="0021181F" w:rsidP="00593907">
            <w:pPr>
              <w:contextualSpacing/>
              <w:jc w:val="center"/>
            </w:pPr>
            <w:r>
              <w:t xml:space="preserve">Общеучебные умения и навыки </w:t>
            </w:r>
          </w:p>
          <w:p w14:paraId="5F6F5D88" w14:textId="77777777" w:rsidR="0021181F" w:rsidRDefault="0021181F" w:rsidP="00593907">
            <w:pPr>
              <w:contextualSpacing/>
              <w:jc w:val="center"/>
            </w:pPr>
            <w:r>
              <w:t>(8-24 балла)</w:t>
            </w:r>
          </w:p>
        </w:tc>
        <w:tc>
          <w:tcPr>
            <w:tcW w:w="2007" w:type="dxa"/>
          </w:tcPr>
          <w:p w14:paraId="4E64043F" w14:textId="77777777" w:rsidR="0021181F" w:rsidRDefault="0021181F" w:rsidP="00593907">
            <w:pPr>
              <w:contextualSpacing/>
              <w:jc w:val="center"/>
            </w:pPr>
            <w:r>
              <w:t>Организационно-волевые качества</w:t>
            </w:r>
          </w:p>
          <w:p w14:paraId="6E03B68E" w14:textId="77777777" w:rsidR="0021181F" w:rsidRDefault="0021181F" w:rsidP="00593907">
            <w:pPr>
              <w:contextualSpacing/>
              <w:jc w:val="center"/>
            </w:pPr>
            <w:r>
              <w:t>(3-9 баллов)</w:t>
            </w:r>
          </w:p>
        </w:tc>
        <w:tc>
          <w:tcPr>
            <w:tcW w:w="1986" w:type="dxa"/>
          </w:tcPr>
          <w:p w14:paraId="1F7F6557" w14:textId="77777777" w:rsidR="0021181F" w:rsidRDefault="0021181F" w:rsidP="00593907">
            <w:pPr>
              <w:contextualSpacing/>
              <w:jc w:val="center"/>
            </w:pPr>
            <w:r>
              <w:t>Ориентационные качества</w:t>
            </w:r>
          </w:p>
          <w:p w14:paraId="755F88E7" w14:textId="77777777" w:rsidR="0021181F" w:rsidRDefault="0021181F" w:rsidP="00593907">
            <w:pPr>
              <w:contextualSpacing/>
              <w:jc w:val="center"/>
            </w:pPr>
            <w:r>
              <w:t>(3-9 баллов)</w:t>
            </w:r>
          </w:p>
        </w:tc>
        <w:tc>
          <w:tcPr>
            <w:tcW w:w="1772" w:type="dxa"/>
          </w:tcPr>
          <w:p w14:paraId="6D13FF00" w14:textId="77777777" w:rsidR="0021181F" w:rsidRDefault="0021181F" w:rsidP="00593907">
            <w:pPr>
              <w:contextualSpacing/>
              <w:jc w:val="center"/>
            </w:pPr>
            <w:r>
              <w:t>Поведенческие качества</w:t>
            </w:r>
          </w:p>
          <w:p w14:paraId="332A9138" w14:textId="77777777" w:rsidR="0021181F" w:rsidRDefault="0021181F" w:rsidP="00593907">
            <w:pPr>
              <w:contextualSpacing/>
              <w:jc w:val="center"/>
            </w:pPr>
            <w:r>
              <w:t>(3-9 баллов)</w:t>
            </w:r>
          </w:p>
        </w:tc>
        <w:tc>
          <w:tcPr>
            <w:tcW w:w="940" w:type="dxa"/>
            <w:vMerge/>
          </w:tcPr>
          <w:p w14:paraId="0311F2AE" w14:textId="77777777" w:rsidR="0021181F" w:rsidRDefault="0021181F" w:rsidP="00593907">
            <w:pPr>
              <w:contextualSpacing/>
              <w:jc w:val="center"/>
            </w:pPr>
          </w:p>
        </w:tc>
        <w:tc>
          <w:tcPr>
            <w:tcW w:w="1324" w:type="dxa"/>
            <w:vMerge/>
          </w:tcPr>
          <w:p w14:paraId="6297AED0" w14:textId="77777777" w:rsidR="0021181F" w:rsidRDefault="0021181F" w:rsidP="00593907">
            <w:pPr>
              <w:contextualSpacing/>
              <w:jc w:val="center"/>
            </w:pPr>
          </w:p>
        </w:tc>
      </w:tr>
      <w:tr w:rsidR="0021181F" w14:paraId="3512AD93" w14:textId="77777777" w:rsidTr="0021181F">
        <w:tc>
          <w:tcPr>
            <w:tcW w:w="540" w:type="dxa"/>
          </w:tcPr>
          <w:p w14:paraId="3ACFF6CC" w14:textId="77777777" w:rsidR="0021181F" w:rsidRDefault="0021181F" w:rsidP="00593907">
            <w:pPr>
              <w:contextualSpacing/>
              <w:jc w:val="both"/>
            </w:pPr>
            <w:r>
              <w:t>1</w:t>
            </w:r>
          </w:p>
        </w:tc>
        <w:tc>
          <w:tcPr>
            <w:tcW w:w="1290" w:type="dxa"/>
          </w:tcPr>
          <w:p w14:paraId="573BD257" w14:textId="77777777" w:rsidR="0021181F" w:rsidRDefault="0021181F" w:rsidP="00593907">
            <w:pPr>
              <w:contextualSpacing/>
              <w:jc w:val="both"/>
            </w:pPr>
          </w:p>
        </w:tc>
        <w:tc>
          <w:tcPr>
            <w:tcW w:w="1717" w:type="dxa"/>
          </w:tcPr>
          <w:p w14:paraId="2D013277" w14:textId="77777777" w:rsidR="0021181F" w:rsidRDefault="0021181F" w:rsidP="00593907">
            <w:pPr>
              <w:contextualSpacing/>
              <w:jc w:val="both"/>
            </w:pPr>
          </w:p>
        </w:tc>
        <w:tc>
          <w:tcPr>
            <w:tcW w:w="1634" w:type="dxa"/>
          </w:tcPr>
          <w:p w14:paraId="21F9D76C" w14:textId="77777777" w:rsidR="0021181F" w:rsidRDefault="0021181F" w:rsidP="00593907">
            <w:pPr>
              <w:contextualSpacing/>
              <w:jc w:val="both"/>
            </w:pPr>
          </w:p>
        </w:tc>
        <w:tc>
          <w:tcPr>
            <w:tcW w:w="1669" w:type="dxa"/>
          </w:tcPr>
          <w:p w14:paraId="08CA1C0F" w14:textId="77777777" w:rsidR="0021181F" w:rsidRDefault="0021181F" w:rsidP="00593907">
            <w:pPr>
              <w:contextualSpacing/>
              <w:jc w:val="both"/>
            </w:pPr>
          </w:p>
        </w:tc>
        <w:tc>
          <w:tcPr>
            <w:tcW w:w="2007" w:type="dxa"/>
          </w:tcPr>
          <w:p w14:paraId="4CA32C69" w14:textId="77777777" w:rsidR="0021181F" w:rsidRDefault="0021181F" w:rsidP="00593907">
            <w:pPr>
              <w:contextualSpacing/>
              <w:jc w:val="both"/>
            </w:pPr>
          </w:p>
        </w:tc>
        <w:tc>
          <w:tcPr>
            <w:tcW w:w="1986" w:type="dxa"/>
          </w:tcPr>
          <w:p w14:paraId="2AEBA47E" w14:textId="77777777" w:rsidR="0021181F" w:rsidRDefault="0021181F" w:rsidP="00593907">
            <w:pPr>
              <w:contextualSpacing/>
              <w:jc w:val="both"/>
            </w:pPr>
          </w:p>
        </w:tc>
        <w:tc>
          <w:tcPr>
            <w:tcW w:w="1772" w:type="dxa"/>
          </w:tcPr>
          <w:p w14:paraId="2D124247" w14:textId="77777777" w:rsidR="0021181F" w:rsidRDefault="0021181F" w:rsidP="00593907">
            <w:pPr>
              <w:contextualSpacing/>
              <w:jc w:val="both"/>
            </w:pPr>
          </w:p>
        </w:tc>
        <w:tc>
          <w:tcPr>
            <w:tcW w:w="940" w:type="dxa"/>
          </w:tcPr>
          <w:p w14:paraId="308562BA" w14:textId="77777777" w:rsidR="0021181F" w:rsidRDefault="0021181F" w:rsidP="00593907">
            <w:pPr>
              <w:contextualSpacing/>
              <w:jc w:val="both"/>
            </w:pPr>
          </w:p>
        </w:tc>
        <w:tc>
          <w:tcPr>
            <w:tcW w:w="1324" w:type="dxa"/>
          </w:tcPr>
          <w:p w14:paraId="0829579C" w14:textId="77777777" w:rsidR="0021181F" w:rsidRDefault="0021181F" w:rsidP="00593907">
            <w:pPr>
              <w:contextualSpacing/>
              <w:jc w:val="both"/>
            </w:pPr>
          </w:p>
        </w:tc>
      </w:tr>
      <w:tr w:rsidR="0021181F" w14:paraId="0084A455" w14:textId="77777777" w:rsidTr="0021181F">
        <w:tc>
          <w:tcPr>
            <w:tcW w:w="540" w:type="dxa"/>
          </w:tcPr>
          <w:p w14:paraId="2899B932" w14:textId="77777777" w:rsidR="0021181F" w:rsidRDefault="0021181F" w:rsidP="00593907">
            <w:pPr>
              <w:contextualSpacing/>
              <w:jc w:val="both"/>
            </w:pPr>
            <w:r>
              <w:t>2</w:t>
            </w:r>
          </w:p>
        </w:tc>
        <w:tc>
          <w:tcPr>
            <w:tcW w:w="1290" w:type="dxa"/>
          </w:tcPr>
          <w:p w14:paraId="2C627002" w14:textId="77777777" w:rsidR="0021181F" w:rsidRDefault="0021181F" w:rsidP="00593907">
            <w:pPr>
              <w:contextualSpacing/>
              <w:jc w:val="both"/>
            </w:pPr>
          </w:p>
        </w:tc>
        <w:tc>
          <w:tcPr>
            <w:tcW w:w="1717" w:type="dxa"/>
          </w:tcPr>
          <w:p w14:paraId="576FC315" w14:textId="77777777" w:rsidR="0021181F" w:rsidRDefault="0021181F" w:rsidP="00593907">
            <w:pPr>
              <w:contextualSpacing/>
              <w:jc w:val="both"/>
            </w:pPr>
          </w:p>
        </w:tc>
        <w:tc>
          <w:tcPr>
            <w:tcW w:w="1634" w:type="dxa"/>
          </w:tcPr>
          <w:p w14:paraId="759BEBF8" w14:textId="77777777" w:rsidR="0021181F" w:rsidRDefault="0021181F" w:rsidP="00593907">
            <w:pPr>
              <w:contextualSpacing/>
              <w:jc w:val="both"/>
            </w:pPr>
          </w:p>
        </w:tc>
        <w:tc>
          <w:tcPr>
            <w:tcW w:w="1669" w:type="dxa"/>
          </w:tcPr>
          <w:p w14:paraId="79B88625" w14:textId="77777777" w:rsidR="0021181F" w:rsidRDefault="0021181F" w:rsidP="00593907">
            <w:pPr>
              <w:contextualSpacing/>
              <w:jc w:val="both"/>
            </w:pPr>
          </w:p>
        </w:tc>
        <w:tc>
          <w:tcPr>
            <w:tcW w:w="2007" w:type="dxa"/>
          </w:tcPr>
          <w:p w14:paraId="36FF3FCA" w14:textId="77777777" w:rsidR="0021181F" w:rsidRDefault="0021181F" w:rsidP="00593907">
            <w:pPr>
              <w:contextualSpacing/>
              <w:jc w:val="both"/>
            </w:pPr>
          </w:p>
        </w:tc>
        <w:tc>
          <w:tcPr>
            <w:tcW w:w="1986" w:type="dxa"/>
          </w:tcPr>
          <w:p w14:paraId="793EF615" w14:textId="77777777" w:rsidR="0021181F" w:rsidRDefault="0021181F" w:rsidP="00593907">
            <w:pPr>
              <w:contextualSpacing/>
              <w:jc w:val="both"/>
            </w:pPr>
          </w:p>
        </w:tc>
        <w:tc>
          <w:tcPr>
            <w:tcW w:w="1772" w:type="dxa"/>
          </w:tcPr>
          <w:p w14:paraId="7F736B53" w14:textId="77777777" w:rsidR="0021181F" w:rsidRDefault="0021181F" w:rsidP="00593907">
            <w:pPr>
              <w:contextualSpacing/>
              <w:jc w:val="both"/>
            </w:pPr>
          </w:p>
        </w:tc>
        <w:tc>
          <w:tcPr>
            <w:tcW w:w="940" w:type="dxa"/>
          </w:tcPr>
          <w:p w14:paraId="09E95E58" w14:textId="77777777" w:rsidR="0021181F" w:rsidRDefault="0021181F" w:rsidP="00593907">
            <w:pPr>
              <w:contextualSpacing/>
              <w:jc w:val="both"/>
            </w:pPr>
          </w:p>
        </w:tc>
        <w:tc>
          <w:tcPr>
            <w:tcW w:w="1324" w:type="dxa"/>
          </w:tcPr>
          <w:p w14:paraId="58D50DF0" w14:textId="77777777" w:rsidR="0021181F" w:rsidRDefault="0021181F" w:rsidP="00593907">
            <w:pPr>
              <w:contextualSpacing/>
              <w:jc w:val="both"/>
            </w:pPr>
          </w:p>
        </w:tc>
      </w:tr>
      <w:tr w:rsidR="0021181F" w14:paraId="316D92DE" w14:textId="77777777" w:rsidTr="0021181F">
        <w:tc>
          <w:tcPr>
            <w:tcW w:w="540" w:type="dxa"/>
          </w:tcPr>
          <w:p w14:paraId="7BA0F2D1" w14:textId="77777777" w:rsidR="0021181F" w:rsidRDefault="0021181F" w:rsidP="00593907">
            <w:pPr>
              <w:contextualSpacing/>
              <w:jc w:val="both"/>
            </w:pPr>
            <w:r>
              <w:t>3…</w:t>
            </w:r>
          </w:p>
        </w:tc>
        <w:tc>
          <w:tcPr>
            <w:tcW w:w="1290" w:type="dxa"/>
          </w:tcPr>
          <w:p w14:paraId="689046FE" w14:textId="77777777" w:rsidR="0021181F" w:rsidRDefault="0021181F" w:rsidP="00593907">
            <w:pPr>
              <w:contextualSpacing/>
              <w:jc w:val="both"/>
            </w:pPr>
          </w:p>
        </w:tc>
        <w:tc>
          <w:tcPr>
            <w:tcW w:w="1717" w:type="dxa"/>
          </w:tcPr>
          <w:p w14:paraId="02006873" w14:textId="77777777" w:rsidR="0021181F" w:rsidRDefault="0021181F" w:rsidP="00593907">
            <w:pPr>
              <w:contextualSpacing/>
              <w:jc w:val="both"/>
            </w:pPr>
          </w:p>
        </w:tc>
        <w:tc>
          <w:tcPr>
            <w:tcW w:w="1634" w:type="dxa"/>
          </w:tcPr>
          <w:p w14:paraId="64B3C603" w14:textId="77777777" w:rsidR="0021181F" w:rsidRDefault="0021181F" w:rsidP="00593907">
            <w:pPr>
              <w:contextualSpacing/>
              <w:jc w:val="both"/>
            </w:pPr>
          </w:p>
        </w:tc>
        <w:tc>
          <w:tcPr>
            <w:tcW w:w="1669" w:type="dxa"/>
          </w:tcPr>
          <w:p w14:paraId="5FC050CF" w14:textId="77777777" w:rsidR="0021181F" w:rsidRDefault="0021181F" w:rsidP="00593907">
            <w:pPr>
              <w:contextualSpacing/>
              <w:jc w:val="both"/>
            </w:pPr>
          </w:p>
        </w:tc>
        <w:tc>
          <w:tcPr>
            <w:tcW w:w="2007" w:type="dxa"/>
          </w:tcPr>
          <w:p w14:paraId="6FE8FF5F" w14:textId="77777777" w:rsidR="0021181F" w:rsidRDefault="0021181F" w:rsidP="00593907">
            <w:pPr>
              <w:contextualSpacing/>
              <w:jc w:val="both"/>
            </w:pPr>
          </w:p>
        </w:tc>
        <w:tc>
          <w:tcPr>
            <w:tcW w:w="1986" w:type="dxa"/>
          </w:tcPr>
          <w:p w14:paraId="5899C81C" w14:textId="77777777" w:rsidR="0021181F" w:rsidRDefault="0021181F" w:rsidP="00593907">
            <w:pPr>
              <w:contextualSpacing/>
              <w:jc w:val="both"/>
            </w:pPr>
          </w:p>
        </w:tc>
        <w:tc>
          <w:tcPr>
            <w:tcW w:w="1772" w:type="dxa"/>
          </w:tcPr>
          <w:p w14:paraId="1E9EC9E4" w14:textId="77777777" w:rsidR="0021181F" w:rsidRDefault="0021181F" w:rsidP="00593907">
            <w:pPr>
              <w:contextualSpacing/>
              <w:jc w:val="both"/>
            </w:pPr>
          </w:p>
        </w:tc>
        <w:tc>
          <w:tcPr>
            <w:tcW w:w="940" w:type="dxa"/>
          </w:tcPr>
          <w:p w14:paraId="4CB40300" w14:textId="77777777" w:rsidR="0021181F" w:rsidRDefault="0021181F" w:rsidP="00593907">
            <w:pPr>
              <w:contextualSpacing/>
              <w:jc w:val="both"/>
            </w:pPr>
          </w:p>
        </w:tc>
        <w:tc>
          <w:tcPr>
            <w:tcW w:w="1324" w:type="dxa"/>
          </w:tcPr>
          <w:p w14:paraId="30E3E24E" w14:textId="77777777" w:rsidR="0021181F" w:rsidRDefault="0021181F" w:rsidP="00593907">
            <w:pPr>
              <w:contextualSpacing/>
              <w:jc w:val="both"/>
            </w:pPr>
          </w:p>
        </w:tc>
      </w:tr>
    </w:tbl>
    <w:p w14:paraId="53A821E5" w14:textId="77777777" w:rsidR="0021181F" w:rsidRDefault="0021181F" w:rsidP="0021181F">
      <w:pPr>
        <w:contextualSpacing/>
        <w:jc w:val="both"/>
      </w:pPr>
    </w:p>
    <w:p w14:paraId="74292076" w14:textId="77777777" w:rsidR="0021181F" w:rsidRDefault="0021181F" w:rsidP="0021181F">
      <w:pPr>
        <w:contextualSpacing/>
        <w:jc w:val="both"/>
      </w:pPr>
      <w:r>
        <w:t xml:space="preserve"> *Образовательные результаты оцениваются по следующим показателям:</w:t>
      </w:r>
    </w:p>
    <w:p w14:paraId="68CF39A3" w14:textId="77777777" w:rsidR="0021181F" w:rsidRPr="003D0CE6" w:rsidRDefault="0021181F" w:rsidP="0021181F">
      <w:pPr>
        <w:contextualSpacing/>
        <w:jc w:val="both"/>
      </w:pPr>
      <w:r>
        <w:t>Теоретическая и практическая подготовка.</w:t>
      </w:r>
    </w:p>
    <w:p w14:paraId="70E31C45" w14:textId="77777777" w:rsidR="0021181F" w:rsidRPr="000462EF" w:rsidRDefault="0021181F" w:rsidP="0021181F">
      <w:pPr>
        <w:contextualSpacing/>
        <w:jc w:val="both"/>
      </w:pPr>
      <w:r>
        <w:t>Общеучебные умения и навыки (у</w:t>
      </w:r>
      <w:r w:rsidRPr="000462EF">
        <w:t>мение работать со специальной литературой;</w:t>
      </w:r>
      <w:r>
        <w:t xml:space="preserve"> у</w:t>
      </w:r>
      <w:r w:rsidRPr="000462EF">
        <w:t>мение пользоваться компьютерными источниками информации;</w:t>
      </w:r>
      <w:r>
        <w:t xml:space="preserve"> у</w:t>
      </w:r>
      <w:r w:rsidRPr="000462EF">
        <w:t xml:space="preserve">мение слушать и </w:t>
      </w:r>
      <w:r>
        <w:t xml:space="preserve">умение </w:t>
      </w:r>
      <w:r w:rsidRPr="000462EF">
        <w:t>слышать педагога;</w:t>
      </w:r>
      <w:r>
        <w:t xml:space="preserve"> у</w:t>
      </w:r>
      <w:r w:rsidRPr="000462EF">
        <w:t>мение выступать перед аудиторией;</w:t>
      </w:r>
      <w:r>
        <w:t xml:space="preserve"> у</w:t>
      </w:r>
      <w:r w:rsidR="006A5A64">
        <w:t xml:space="preserve">мение организовывать себя, умение организовать </w:t>
      </w:r>
      <w:r w:rsidRPr="000462EF">
        <w:t>своё рабочее место;</w:t>
      </w:r>
      <w:r>
        <w:t xml:space="preserve"> н</w:t>
      </w:r>
      <w:r w:rsidRPr="000462EF">
        <w:t>авыки соблюдения правил безопасности;</w:t>
      </w:r>
      <w:r>
        <w:t xml:space="preserve"> у</w:t>
      </w:r>
      <w:r w:rsidRPr="000462EF">
        <w:t>мение аккуратно выполнять работу</w:t>
      </w:r>
      <w:r>
        <w:t>)</w:t>
      </w:r>
      <w:r w:rsidRPr="000462EF">
        <w:t>.</w:t>
      </w:r>
    </w:p>
    <w:p w14:paraId="53C07F26" w14:textId="77777777" w:rsidR="0021181F" w:rsidRPr="000462EF" w:rsidRDefault="0021181F" w:rsidP="0021181F">
      <w:pPr>
        <w:contextualSpacing/>
        <w:jc w:val="both"/>
      </w:pPr>
      <w:r>
        <w:t>Организационно-волевые качества (т</w:t>
      </w:r>
      <w:r w:rsidRPr="000462EF">
        <w:t>ерпение;</w:t>
      </w:r>
      <w:r>
        <w:t xml:space="preserve"> в</w:t>
      </w:r>
      <w:r w:rsidRPr="000462EF">
        <w:t>оля;</w:t>
      </w:r>
      <w:r>
        <w:t xml:space="preserve"> с</w:t>
      </w:r>
      <w:r w:rsidRPr="000462EF">
        <w:t>амоконтроль</w:t>
      </w:r>
      <w:r>
        <w:t>)</w:t>
      </w:r>
    </w:p>
    <w:p w14:paraId="1ADAA6DB" w14:textId="77777777" w:rsidR="0021181F" w:rsidRPr="000462EF" w:rsidRDefault="0021181F" w:rsidP="0021181F">
      <w:pPr>
        <w:contextualSpacing/>
        <w:jc w:val="both"/>
      </w:pPr>
      <w:r>
        <w:t>Ориентационные качества (с</w:t>
      </w:r>
      <w:r w:rsidRPr="000462EF">
        <w:t>амооценка;</w:t>
      </w:r>
      <w:r>
        <w:t xml:space="preserve"> и</w:t>
      </w:r>
      <w:r w:rsidRPr="000462EF">
        <w:t>нтерес к занятиям;</w:t>
      </w:r>
      <w:r>
        <w:t xml:space="preserve"> т</w:t>
      </w:r>
      <w:r w:rsidRPr="000462EF">
        <w:t>ворческое развитие</w:t>
      </w:r>
      <w:r>
        <w:t>)</w:t>
      </w:r>
      <w:r w:rsidRPr="000462EF">
        <w:t>.</w:t>
      </w:r>
    </w:p>
    <w:p w14:paraId="513FCF10" w14:textId="77777777" w:rsidR="0021181F" w:rsidRDefault="0021181F" w:rsidP="0021181F">
      <w:pPr>
        <w:contextualSpacing/>
        <w:jc w:val="both"/>
      </w:pPr>
      <w:r>
        <w:t>Поведенческие качества (к</w:t>
      </w:r>
      <w:r w:rsidRPr="000462EF">
        <w:t>онфликтность;</w:t>
      </w:r>
      <w:r>
        <w:t xml:space="preserve"> т</w:t>
      </w:r>
      <w:r w:rsidRPr="000462EF">
        <w:t>ип сотрудничества;</w:t>
      </w:r>
      <w:r>
        <w:t xml:space="preserve"> к</w:t>
      </w:r>
      <w:r w:rsidRPr="000462EF">
        <w:t>оммуникативная культура</w:t>
      </w:r>
      <w:r>
        <w:t>)</w:t>
      </w:r>
      <w:r w:rsidRPr="000462EF">
        <w:t>.</w:t>
      </w:r>
    </w:p>
    <w:p w14:paraId="17F778CC" w14:textId="77777777" w:rsidR="0021181F" w:rsidRPr="000462EF" w:rsidRDefault="0021181F" w:rsidP="0021181F">
      <w:pPr>
        <w:contextualSpacing/>
        <w:jc w:val="both"/>
      </w:pPr>
      <w:r>
        <w:t>**Уровни: 19 баллов-низкий, 20-56 баллов средний, 57 баллов-высокий</w:t>
      </w:r>
    </w:p>
    <w:p w14:paraId="0BE1F7BD" w14:textId="77777777" w:rsidR="0021181F" w:rsidRDefault="0021181F" w:rsidP="0021181F">
      <w:pPr>
        <w:contextualSpacing/>
        <w:jc w:val="both"/>
      </w:pPr>
      <w:r>
        <w:t xml:space="preserve">Всего продиагностировано… учащихся: </w:t>
      </w:r>
    </w:p>
    <w:p w14:paraId="76E9C807" w14:textId="77777777" w:rsidR="0021181F" w:rsidRDefault="0021181F" w:rsidP="0021181F">
      <w:pPr>
        <w:contextualSpacing/>
        <w:jc w:val="both"/>
      </w:pPr>
      <w:r>
        <w:t xml:space="preserve">Низкий уровень </w:t>
      </w:r>
      <w:proofErr w:type="gramStart"/>
      <w:r>
        <w:t>выявлен:_</w:t>
      </w:r>
      <w:proofErr w:type="gramEnd"/>
      <w:r>
        <w:t xml:space="preserve">___ чел.____%. Средний уровень </w:t>
      </w:r>
      <w:proofErr w:type="gramStart"/>
      <w:r>
        <w:t>выявлен:_</w:t>
      </w:r>
      <w:proofErr w:type="gramEnd"/>
      <w:r>
        <w:t xml:space="preserve">____чел.____%. Высокий уровень </w:t>
      </w:r>
      <w:proofErr w:type="gramStart"/>
      <w:r>
        <w:t>выявлен:_</w:t>
      </w:r>
      <w:proofErr w:type="gramEnd"/>
      <w:r>
        <w:t xml:space="preserve">___чел._____%  </w:t>
      </w:r>
    </w:p>
    <w:p w14:paraId="01ABA17E" w14:textId="77777777" w:rsidR="00506C48" w:rsidRPr="00506C48" w:rsidRDefault="00506C48" w:rsidP="00506C48">
      <w:pPr>
        <w:outlineLvl w:val="0"/>
        <w:rPr>
          <w:bCs/>
        </w:rPr>
      </w:pPr>
    </w:p>
    <w:p w14:paraId="305F1672" w14:textId="77777777" w:rsidR="00506C48" w:rsidRPr="00506C48" w:rsidRDefault="00506C48" w:rsidP="00506C48">
      <w:pPr>
        <w:outlineLvl w:val="0"/>
        <w:rPr>
          <w:bCs/>
        </w:rPr>
      </w:pPr>
    </w:p>
    <w:p w14:paraId="4AECEBAE" w14:textId="77777777" w:rsidR="00506C48" w:rsidRPr="00506C48" w:rsidRDefault="00506C48" w:rsidP="00506C48">
      <w:pPr>
        <w:contextualSpacing/>
        <w:jc w:val="both"/>
      </w:pPr>
    </w:p>
    <w:p w14:paraId="7E1A6200" w14:textId="77777777" w:rsidR="00506C48" w:rsidRPr="00506C48" w:rsidRDefault="00506C48" w:rsidP="00506C48">
      <w:pPr>
        <w:contextualSpacing/>
        <w:jc w:val="both"/>
      </w:pPr>
    </w:p>
    <w:p w14:paraId="552E9A80" w14:textId="77777777" w:rsidR="00506C48" w:rsidRPr="00506C48" w:rsidRDefault="00506C48" w:rsidP="00506C48"/>
    <w:p w14:paraId="77EA0E1E" w14:textId="77777777" w:rsidR="00037F38" w:rsidRPr="001A0158" w:rsidRDefault="00037F38" w:rsidP="00C02F19">
      <w:pPr>
        <w:jc w:val="center"/>
        <w:rPr>
          <w:b/>
        </w:rPr>
      </w:pPr>
    </w:p>
    <w:p w14:paraId="692C8B22" w14:textId="77777777" w:rsidR="00037F38" w:rsidRDefault="00037F38" w:rsidP="00C02F19">
      <w:pPr>
        <w:jc w:val="center"/>
        <w:rPr>
          <w:b/>
        </w:rPr>
      </w:pPr>
    </w:p>
    <w:p w14:paraId="6CE28977" w14:textId="77777777" w:rsidR="0021181F" w:rsidRDefault="0021181F" w:rsidP="00C02F19">
      <w:pPr>
        <w:jc w:val="center"/>
        <w:rPr>
          <w:b/>
        </w:rPr>
        <w:sectPr w:rsidR="0021181F" w:rsidSect="006A5A64">
          <w:pgSz w:w="16838" w:h="11906" w:orient="landscape"/>
          <w:pgMar w:top="851" w:right="1134" w:bottom="1701" w:left="1134" w:header="720" w:footer="720" w:gutter="0"/>
          <w:cols w:space="720"/>
          <w:docGrid w:linePitch="600" w:charSpace="32768"/>
        </w:sectPr>
      </w:pPr>
    </w:p>
    <w:p w14:paraId="49C08C92" w14:textId="77777777" w:rsidR="00B67F1F" w:rsidRDefault="00B67F1F" w:rsidP="00C02F19">
      <w:pPr>
        <w:jc w:val="center"/>
        <w:rPr>
          <w:b/>
        </w:rPr>
      </w:pPr>
    </w:p>
    <w:sectPr w:rsidR="00B67F1F" w:rsidSect="006A5A64">
      <w:pgSz w:w="16838" w:h="11906" w:orient="landscape"/>
      <w:pgMar w:top="851" w:right="1134" w:bottom="1701"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0468" w14:textId="77777777" w:rsidR="00831CBB" w:rsidRDefault="00831CBB" w:rsidP="001876E6">
      <w:r>
        <w:separator/>
      </w:r>
    </w:p>
  </w:endnote>
  <w:endnote w:type="continuationSeparator" w:id="0">
    <w:p w14:paraId="26EC0581" w14:textId="77777777" w:rsidR="00831CBB" w:rsidRDefault="00831CBB" w:rsidP="0018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9662" w14:textId="77777777" w:rsidR="00831CBB" w:rsidRDefault="00831CBB" w:rsidP="001876E6">
      <w:r>
        <w:separator/>
      </w:r>
    </w:p>
  </w:footnote>
  <w:footnote w:type="continuationSeparator" w:id="0">
    <w:p w14:paraId="09564FEC" w14:textId="77777777" w:rsidR="00831CBB" w:rsidRDefault="00831CBB" w:rsidP="00187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rPr>
        <w:rFonts w:hint="default"/>
        <w:b/>
        <w:sz w:val="32"/>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720" w:hanging="360"/>
      </w:pPr>
      <w:rPr>
        <w:rFonts w:hint="default"/>
      </w:rPr>
    </w:lvl>
  </w:abstractNum>
  <w:abstractNum w:abstractNumId="4" w15:restartNumberingAfterBreak="0">
    <w:nsid w:val="04835796"/>
    <w:multiLevelType w:val="hybridMultilevel"/>
    <w:tmpl w:val="9B9A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E97DCB"/>
    <w:multiLevelType w:val="hybridMultilevel"/>
    <w:tmpl w:val="0512C0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CA744F"/>
    <w:multiLevelType w:val="hybridMultilevel"/>
    <w:tmpl w:val="7234A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9A43FD"/>
    <w:multiLevelType w:val="hybridMultilevel"/>
    <w:tmpl w:val="A05C6CA2"/>
    <w:lvl w:ilvl="0" w:tplc="04190001">
      <w:start w:val="1"/>
      <w:numFmt w:val="bullet"/>
      <w:lvlText w:val=""/>
      <w:lvlJc w:val="left"/>
      <w:pPr>
        <w:ind w:left="1020" w:hanging="6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9E669B"/>
    <w:multiLevelType w:val="hybridMultilevel"/>
    <w:tmpl w:val="2048B7FE"/>
    <w:lvl w:ilvl="0" w:tplc="BDD41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110B4C"/>
    <w:multiLevelType w:val="hybridMultilevel"/>
    <w:tmpl w:val="04BAB8A4"/>
    <w:lvl w:ilvl="0" w:tplc="BDD41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97C6B"/>
    <w:multiLevelType w:val="hybridMultilevel"/>
    <w:tmpl w:val="B3D479F0"/>
    <w:lvl w:ilvl="0" w:tplc="BDD413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AB54B53"/>
    <w:multiLevelType w:val="multilevel"/>
    <w:tmpl w:val="790E6A9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502" w:hanging="360"/>
      </w:pPr>
      <w:rPr>
        <w:rFonts w:hint="default"/>
        <w:i/>
        <w:iCs/>
      </w:rPr>
    </w:lvl>
    <w:lvl w:ilvl="2">
      <w:start w:val="1"/>
      <w:numFmt w:val="decimal"/>
      <w:isLgl/>
      <w:lvlText w:val="%1.%2.%3."/>
      <w:lvlJc w:val="left"/>
      <w:pPr>
        <w:ind w:left="1080" w:hanging="720"/>
      </w:pPr>
      <w:rPr>
        <w:rFonts w:hint="default"/>
        <w:b w:val="0"/>
        <w:bCs w:val="0"/>
        <w:i/>
        <w:iCs/>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164E25"/>
    <w:multiLevelType w:val="hybridMultilevel"/>
    <w:tmpl w:val="663C9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2C7B85"/>
    <w:multiLevelType w:val="multilevel"/>
    <w:tmpl w:val="C67C30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65F55"/>
    <w:multiLevelType w:val="hybridMultilevel"/>
    <w:tmpl w:val="0D3E7326"/>
    <w:lvl w:ilvl="0" w:tplc="3D50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56EF6"/>
    <w:multiLevelType w:val="multilevel"/>
    <w:tmpl w:val="3ACAA2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B7701E"/>
    <w:multiLevelType w:val="multilevel"/>
    <w:tmpl w:val="9D706328"/>
    <w:lvl w:ilvl="0">
      <w:start w:val="1"/>
      <w:numFmt w:val="decimal"/>
      <w:lvlText w:val="%1."/>
      <w:lvlJc w:val="left"/>
      <w:pPr>
        <w:ind w:left="180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2DF71252"/>
    <w:multiLevelType w:val="hybridMultilevel"/>
    <w:tmpl w:val="200848EA"/>
    <w:lvl w:ilvl="0" w:tplc="BDD41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4E2F10"/>
    <w:multiLevelType w:val="hybridMultilevel"/>
    <w:tmpl w:val="8D72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30653F"/>
    <w:multiLevelType w:val="multilevel"/>
    <w:tmpl w:val="292853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223532"/>
    <w:multiLevelType w:val="hybridMultilevel"/>
    <w:tmpl w:val="5A92052A"/>
    <w:lvl w:ilvl="0" w:tplc="BDD4136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4E168FB"/>
    <w:multiLevelType w:val="hybridMultilevel"/>
    <w:tmpl w:val="4CA82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D75A75"/>
    <w:multiLevelType w:val="hybridMultilevel"/>
    <w:tmpl w:val="0A14F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D8678C"/>
    <w:multiLevelType w:val="multilevel"/>
    <w:tmpl w:val="5426A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660995"/>
    <w:multiLevelType w:val="multilevel"/>
    <w:tmpl w:val="D49872AA"/>
    <w:lvl w:ilvl="0">
      <w:start w:val="1"/>
      <w:numFmt w:val="bullet"/>
      <w:lvlText w:val=""/>
      <w:lvlJc w:val="left"/>
      <w:pPr>
        <w:ind w:left="720" w:hanging="360"/>
      </w:pPr>
      <w:rPr>
        <w:rFonts w:ascii="Symbol" w:hAnsi="Symbol" w:hint="default"/>
        <w:color w:val="40424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B04B9C"/>
    <w:multiLevelType w:val="hybridMultilevel"/>
    <w:tmpl w:val="BCE63B0A"/>
    <w:lvl w:ilvl="0" w:tplc="BDD41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245B42"/>
    <w:multiLevelType w:val="hybridMultilevel"/>
    <w:tmpl w:val="56742FB4"/>
    <w:lvl w:ilvl="0" w:tplc="04190001">
      <w:start w:val="1"/>
      <w:numFmt w:val="bullet"/>
      <w:lvlText w:val=""/>
      <w:lvlJc w:val="left"/>
      <w:pPr>
        <w:tabs>
          <w:tab w:val="num" w:pos="720"/>
        </w:tabs>
        <w:ind w:left="720" w:hanging="360"/>
      </w:pPr>
      <w:rPr>
        <w:rFonts w:ascii="Symbol" w:hAnsi="Symbol" w:hint="default"/>
      </w:rPr>
    </w:lvl>
    <w:lvl w:ilvl="1" w:tplc="2A28AF98" w:tentative="1">
      <w:start w:val="1"/>
      <w:numFmt w:val="bullet"/>
      <w:lvlText w:val=""/>
      <w:lvlJc w:val="left"/>
      <w:pPr>
        <w:tabs>
          <w:tab w:val="num" w:pos="1440"/>
        </w:tabs>
        <w:ind w:left="1440" w:hanging="360"/>
      </w:pPr>
      <w:rPr>
        <w:rFonts w:ascii="Wingdings" w:hAnsi="Wingdings" w:hint="default"/>
      </w:rPr>
    </w:lvl>
    <w:lvl w:ilvl="2" w:tplc="067ABD86" w:tentative="1">
      <w:start w:val="1"/>
      <w:numFmt w:val="bullet"/>
      <w:lvlText w:val=""/>
      <w:lvlJc w:val="left"/>
      <w:pPr>
        <w:tabs>
          <w:tab w:val="num" w:pos="2160"/>
        </w:tabs>
        <w:ind w:left="2160" w:hanging="360"/>
      </w:pPr>
      <w:rPr>
        <w:rFonts w:ascii="Wingdings" w:hAnsi="Wingdings" w:hint="default"/>
      </w:rPr>
    </w:lvl>
    <w:lvl w:ilvl="3" w:tplc="5F2CB076" w:tentative="1">
      <w:start w:val="1"/>
      <w:numFmt w:val="bullet"/>
      <w:lvlText w:val=""/>
      <w:lvlJc w:val="left"/>
      <w:pPr>
        <w:tabs>
          <w:tab w:val="num" w:pos="2880"/>
        </w:tabs>
        <w:ind w:left="2880" w:hanging="360"/>
      </w:pPr>
      <w:rPr>
        <w:rFonts w:ascii="Wingdings" w:hAnsi="Wingdings" w:hint="default"/>
      </w:rPr>
    </w:lvl>
    <w:lvl w:ilvl="4" w:tplc="1A0EF968" w:tentative="1">
      <w:start w:val="1"/>
      <w:numFmt w:val="bullet"/>
      <w:lvlText w:val=""/>
      <w:lvlJc w:val="left"/>
      <w:pPr>
        <w:tabs>
          <w:tab w:val="num" w:pos="3600"/>
        </w:tabs>
        <w:ind w:left="3600" w:hanging="360"/>
      </w:pPr>
      <w:rPr>
        <w:rFonts w:ascii="Wingdings" w:hAnsi="Wingdings" w:hint="default"/>
      </w:rPr>
    </w:lvl>
    <w:lvl w:ilvl="5" w:tplc="96EC4E72" w:tentative="1">
      <w:start w:val="1"/>
      <w:numFmt w:val="bullet"/>
      <w:lvlText w:val=""/>
      <w:lvlJc w:val="left"/>
      <w:pPr>
        <w:tabs>
          <w:tab w:val="num" w:pos="4320"/>
        </w:tabs>
        <w:ind w:left="4320" w:hanging="360"/>
      </w:pPr>
      <w:rPr>
        <w:rFonts w:ascii="Wingdings" w:hAnsi="Wingdings" w:hint="default"/>
      </w:rPr>
    </w:lvl>
    <w:lvl w:ilvl="6" w:tplc="BD60C57E" w:tentative="1">
      <w:start w:val="1"/>
      <w:numFmt w:val="bullet"/>
      <w:lvlText w:val=""/>
      <w:lvlJc w:val="left"/>
      <w:pPr>
        <w:tabs>
          <w:tab w:val="num" w:pos="5040"/>
        </w:tabs>
        <w:ind w:left="5040" w:hanging="360"/>
      </w:pPr>
      <w:rPr>
        <w:rFonts w:ascii="Wingdings" w:hAnsi="Wingdings" w:hint="default"/>
      </w:rPr>
    </w:lvl>
    <w:lvl w:ilvl="7" w:tplc="12BE6552" w:tentative="1">
      <w:start w:val="1"/>
      <w:numFmt w:val="bullet"/>
      <w:lvlText w:val=""/>
      <w:lvlJc w:val="left"/>
      <w:pPr>
        <w:tabs>
          <w:tab w:val="num" w:pos="5760"/>
        </w:tabs>
        <w:ind w:left="5760" w:hanging="360"/>
      </w:pPr>
      <w:rPr>
        <w:rFonts w:ascii="Wingdings" w:hAnsi="Wingdings" w:hint="default"/>
      </w:rPr>
    </w:lvl>
    <w:lvl w:ilvl="8" w:tplc="7FFC86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262343"/>
    <w:multiLevelType w:val="hybridMultilevel"/>
    <w:tmpl w:val="73A2AA82"/>
    <w:lvl w:ilvl="0" w:tplc="93BAA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BC33008"/>
    <w:multiLevelType w:val="hybridMultilevel"/>
    <w:tmpl w:val="9C6C8110"/>
    <w:lvl w:ilvl="0" w:tplc="BDD41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E22391"/>
    <w:multiLevelType w:val="hybridMultilevel"/>
    <w:tmpl w:val="5FDAC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3E4DB0"/>
    <w:multiLevelType w:val="multilevel"/>
    <w:tmpl w:val="42F06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E013E2"/>
    <w:multiLevelType w:val="hybridMultilevel"/>
    <w:tmpl w:val="B9686F7E"/>
    <w:lvl w:ilvl="0" w:tplc="BDD4136A">
      <w:start w:val="1"/>
      <w:numFmt w:val="bullet"/>
      <w:lvlText w:val=""/>
      <w:lvlJc w:val="left"/>
      <w:pPr>
        <w:ind w:left="2329" w:hanging="360"/>
      </w:pPr>
      <w:rPr>
        <w:rFonts w:ascii="Symbol" w:hAnsi="Symbol" w:hint="default"/>
      </w:rPr>
    </w:lvl>
    <w:lvl w:ilvl="1" w:tplc="04190003">
      <w:start w:val="1"/>
      <w:numFmt w:val="bullet"/>
      <w:lvlText w:val="o"/>
      <w:lvlJc w:val="left"/>
      <w:pPr>
        <w:ind w:left="3049" w:hanging="360"/>
      </w:pPr>
      <w:rPr>
        <w:rFonts w:ascii="Courier New" w:hAnsi="Courier New" w:cs="Courier New" w:hint="default"/>
      </w:rPr>
    </w:lvl>
    <w:lvl w:ilvl="2" w:tplc="04190005">
      <w:start w:val="1"/>
      <w:numFmt w:val="bullet"/>
      <w:lvlText w:val=""/>
      <w:lvlJc w:val="left"/>
      <w:pPr>
        <w:ind w:left="3769" w:hanging="360"/>
      </w:pPr>
      <w:rPr>
        <w:rFonts w:ascii="Wingdings" w:hAnsi="Wingdings" w:hint="default"/>
      </w:rPr>
    </w:lvl>
    <w:lvl w:ilvl="3" w:tplc="04190001">
      <w:start w:val="1"/>
      <w:numFmt w:val="bullet"/>
      <w:lvlText w:val=""/>
      <w:lvlJc w:val="left"/>
      <w:pPr>
        <w:ind w:left="4489" w:hanging="360"/>
      </w:pPr>
      <w:rPr>
        <w:rFonts w:ascii="Symbol" w:hAnsi="Symbol" w:hint="default"/>
      </w:rPr>
    </w:lvl>
    <w:lvl w:ilvl="4" w:tplc="04190003">
      <w:start w:val="1"/>
      <w:numFmt w:val="bullet"/>
      <w:lvlText w:val="o"/>
      <w:lvlJc w:val="left"/>
      <w:pPr>
        <w:ind w:left="5209" w:hanging="360"/>
      </w:pPr>
      <w:rPr>
        <w:rFonts w:ascii="Courier New" w:hAnsi="Courier New" w:cs="Courier New" w:hint="default"/>
      </w:rPr>
    </w:lvl>
    <w:lvl w:ilvl="5" w:tplc="04190005">
      <w:start w:val="1"/>
      <w:numFmt w:val="bullet"/>
      <w:lvlText w:val=""/>
      <w:lvlJc w:val="left"/>
      <w:pPr>
        <w:ind w:left="5929" w:hanging="360"/>
      </w:pPr>
      <w:rPr>
        <w:rFonts w:ascii="Wingdings" w:hAnsi="Wingdings" w:hint="default"/>
      </w:rPr>
    </w:lvl>
    <w:lvl w:ilvl="6" w:tplc="04190001">
      <w:start w:val="1"/>
      <w:numFmt w:val="bullet"/>
      <w:lvlText w:val=""/>
      <w:lvlJc w:val="left"/>
      <w:pPr>
        <w:ind w:left="6649" w:hanging="360"/>
      </w:pPr>
      <w:rPr>
        <w:rFonts w:ascii="Symbol" w:hAnsi="Symbol" w:hint="default"/>
      </w:rPr>
    </w:lvl>
    <w:lvl w:ilvl="7" w:tplc="04190003">
      <w:start w:val="1"/>
      <w:numFmt w:val="bullet"/>
      <w:lvlText w:val="o"/>
      <w:lvlJc w:val="left"/>
      <w:pPr>
        <w:ind w:left="7369" w:hanging="360"/>
      </w:pPr>
      <w:rPr>
        <w:rFonts w:ascii="Courier New" w:hAnsi="Courier New" w:cs="Courier New" w:hint="default"/>
      </w:rPr>
    </w:lvl>
    <w:lvl w:ilvl="8" w:tplc="04190005">
      <w:start w:val="1"/>
      <w:numFmt w:val="bullet"/>
      <w:lvlText w:val=""/>
      <w:lvlJc w:val="left"/>
      <w:pPr>
        <w:ind w:left="8089" w:hanging="360"/>
      </w:pPr>
      <w:rPr>
        <w:rFonts w:ascii="Wingdings" w:hAnsi="Wingdings" w:hint="default"/>
      </w:rPr>
    </w:lvl>
  </w:abstractNum>
  <w:abstractNum w:abstractNumId="32" w15:restartNumberingAfterBreak="0">
    <w:nsid w:val="51526D16"/>
    <w:multiLevelType w:val="multilevel"/>
    <w:tmpl w:val="554A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C04EE1"/>
    <w:multiLevelType w:val="multilevel"/>
    <w:tmpl w:val="E7F64A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7266EA"/>
    <w:multiLevelType w:val="hybridMultilevel"/>
    <w:tmpl w:val="F832419A"/>
    <w:lvl w:ilvl="0" w:tplc="BDD41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8A76E6"/>
    <w:multiLevelType w:val="multilevel"/>
    <w:tmpl w:val="5F40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9B0C70"/>
    <w:multiLevelType w:val="hybridMultilevel"/>
    <w:tmpl w:val="C3A8B504"/>
    <w:lvl w:ilvl="0" w:tplc="3D50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EA5B4B"/>
    <w:multiLevelType w:val="hybridMultilevel"/>
    <w:tmpl w:val="35C07E86"/>
    <w:lvl w:ilvl="0" w:tplc="BDD41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F850D4"/>
    <w:multiLevelType w:val="multilevel"/>
    <w:tmpl w:val="46FA4056"/>
    <w:lvl w:ilvl="0">
      <w:start w:val="1"/>
      <w:numFmt w:val="bullet"/>
      <w:lvlText w:val=""/>
      <w:lvlJc w:val="left"/>
      <w:pPr>
        <w:ind w:left="720" w:hanging="360"/>
      </w:pPr>
      <w:rPr>
        <w:rFonts w:ascii="Symbol" w:hAnsi="Symbol" w:hint="default"/>
        <w:color w:val="40424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6C5C5340"/>
    <w:multiLevelType w:val="hybridMultilevel"/>
    <w:tmpl w:val="104226EC"/>
    <w:lvl w:ilvl="0" w:tplc="3D50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E95765"/>
    <w:multiLevelType w:val="hybridMultilevel"/>
    <w:tmpl w:val="1CE27AAA"/>
    <w:lvl w:ilvl="0" w:tplc="BDD4136A">
      <w:start w:val="1"/>
      <w:numFmt w:val="bullet"/>
      <w:lvlText w:val=""/>
      <w:lvlJc w:val="left"/>
      <w:pPr>
        <w:ind w:left="720" w:hanging="360"/>
      </w:pPr>
      <w:rPr>
        <w:rFonts w:ascii="Symbol" w:hAnsi="Symbol" w:hint="default"/>
      </w:rPr>
    </w:lvl>
    <w:lvl w:ilvl="1" w:tplc="B02ACCC6">
      <w:numFmt w:val="bullet"/>
      <w:lvlText w:val="•"/>
      <w:lvlJc w:val="left"/>
      <w:pPr>
        <w:ind w:left="1785" w:hanging="705"/>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0345DB2"/>
    <w:multiLevelType w:val="multilevel"/>
    <w:tmpl w:val="943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753497"/>
    <w:multiLevelType w:val="hybridMultilevel"/>
    <w:tmpl w:val="762E3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722F1F"/>
    <w:multiLevelType w:val="hybridMultilevel"/>
    <w:tmpl w:val="083E76E2"/>
    <w:lvl w:ilvl="0" w:tplc="BDD41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D04B1F"/>
    <w:multiLevelType w:val="hybridMultilevel"/>
    <w:tmpl w:val="51688D86"/>
    <w:lvl w:ilvl="0" w:tplc="3D50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FE2CC6"/>
    <w:multiLevelType w:val="hybridMultilevel"/>
    <w:tmpl w:val="DAEC36D2"/>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0A3013"/>
    <w:multiLevelType w:val="hybridMultilevel"/>
    <w:tmpl w:val="092C44D4"/>
    <w:lvl w:ilvl="0" w:tplc="3D50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00825634">
    <w:abstractNumId w:val="29"/>
  </w:num>
  <w:num w:numId="2" w16cid:durableId="8142040">
    <w:abstractNumId w:val="26"/>
  </w:num>
  <w:num w:numId="3" w16cid:durableId="1838694187">
    <w:abstractNumId w:val="4"/>
  </w:num>
  <w:num w:numId="4" w16cid:durableId="977031301">
    <w:abstractNumId w:val="21"/>
  </w:num>
  <w:num w:numId="5" w16cid:durableId="849684948">
    <w:abstractNumId w:val="22"/>
  </w:num>
  <w:num w:numId="6" w16cid:durableId="1029330263">
    <w:abstractNumId w:val="6"/>
  </w:num>
  <w:num w:numId="7" w16cid:durableId="1859273619">
    <w:abstractNumId w:val="27"/>
  </w:num>
  <w:num w:numId="8" w16cid:durableId="1736932651">
    <w:abstractNumId w:val="33"/>
  </w:num>
  <w:num w:numId="9" w16cid:durableId="981621651">
    <w:abstractNumId w:val="42"/>
  </w:num>
  <w:num w:numId="10" w16cid:durableId="1748720254">
    <w:abstractNumId w:val="35"/>
  </w:num>
  <w:num w:numId="11" w16cid:durableId="1435974860">
    <w:abstractNumId w:val="43"/>
  </w:num>
  <w:num w:numId="12" w16cid:durableId="1760132560">
    <w:abstractNumId w:val="25"/>
  </w:num>
  <w:num w:numId="13" w16cid:durableId="2023359760">
    <w:abstractNumId w:val="31"/>
  </w:num>
  <w:num w:numId="14" w16cid:durableId="1225679696">
    <w:abstractNumId w:val="40"/>
  </w:num>
  <w:num w:numId="15" w16cid:durableId="874775883">
    <w:abstractNumId w:val="20"/>
  </w:num>
  <w:num w:numId="16" w16cid:durableId="179860928">
    <w:abstractNumId w:val="9"/>
  </w:num>
  <w:num w:numId="17" w16cid:durableId="863713235">
    <w:abstractNumId w:val="17"/>
  </w:num>
  <w:num w:numId="18" w16cid:durableId="296227787">
    <w:abstractNumId w:val="8"/>
  </w:num>
  <w:num w:numId="19" w16cid:durableId="412164792">
    <w:abstractNumId w:val="28"/>
  </w:num>
  <w:num w:numId="20" w16cid:durableId="1362438536">
    <w:abstractNumId w:val="11"/>
  </w:num>
  <w:num w:numId="21" w16cid:durableId="1547255904">
    <w:abstractNumId w:val="10"/>
  </w:num>
  <w:num w:numId="22" w16cid:durableId="1813596412">
    <w:abstractNumId w:val="16"/>
  </w:num>
  <w:num w:numId="23" w16cid:durableId="1072316101">
    <w:abstractNumId w:val="19"/>
  </w:num>
  <w:num w:numId="24" w16cid:durableId="1885169824">
    <w:abstractNumId w:val="13"/>
  </w:num>
  <w:num w:numId="25" w16cid:durableId="638733576">
    <w:abstractNumId w:val="15"/>
  </w:num>
  <w:num w:numId="26" w16cid:durableId="760032672">
    <w:abstractNumId w:val="32"/>
  </w:num>
  <w:num w:numId="27" w16cid:durableId="1597209335">
    <w:abstractNumId w:val="23"/>
  </w:num>
  <w:num w:numId="28" w16cid:durableId="1777825265">
    <w:abstractNumId w:val="41"/>
  </w:num>
  <w:num w:numId="29" w16cid:durableId="1454515724">
    <w:abstractNumId w:val="24"/>
  </w:num>
  <w:num w:numId="30" w16cid:durableId="1570381443">
    <w:abstractNumId w:val="38"/>
  </w:num>
  <w:num w:numId="31" w16cid:durableId="1028607704">
    <w:abstractNumId w:val="30"/>
  </w:num>
  <w:num w:numId="32" w16cid:durableId="441919228">
    <w:abstractNumId w:val="18"/>
  </w:num>
  <w:num w:numId="33" w16cid:durableId="1758289829">
    <w:abstractNumId w:val="5"/>
  </w:num>
  <w:num w:numId="34" w16cid:durableId="679043533">
    <w:abstractNumId w:val="45"/>
  </w:num>
  <w:num w:numId="35" w16cid:durableId="2052532537">
    <w:abstractNumId w:val="7"/>
  </w:num>
  <w:num w:numId="36" w16cid:durableId="1994487997">
    <w:abstractNumId w:val="12"/>
  </w:num>
  <w:num w:numId="37" w16cid:durableId="1165515311">
    <w:abstractNumId w:val="34"/>
  </w:num>
  <w:num w:numId="38" w16cid:durableId="605306322">
    <w:abstractNumId w:val="37"/>
  </w:num>
  <w:num w:numId="39" w16cid:durableId="608700439">
    <w:abstractNumId w:val="39"/>
  </w:num>
  <w:num w:numId="40" w16cid:durableId="1224410074">
    <w:abstractNumId w:val="36"/>
  </w:num>
  <w:num w:numId="41" w16cid:durableId="1906988378">
    <w:abstractNumId w:val="46"/>
  </w:num>
  <w:num w:numId="42" w16cid:durableId="488668999">
    <w:abstractNumId w:val="44"/>
  </w:num>
  <w:num w:numId="43" w16cid:durableId="203954314">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012"/>
    <w:rsid w:val="00005A66"/>
    <w:rsid w:val="00006510"/>
    <w:rsid w:val="0001087F"/>
    <w:rsid w:val="00011083"/>
    <w:rsid w:val="0001365C"/>
    <w:rsid w:val="00037638"/>
    <w:rsid w:val="0003784B"/>
    <w:rsid w:val="00037F38"/>
    <w:rsid w:val="000454FD"/>
    <w:rsid w:val="00045E6E"/>
    <w:rsid w:val="00054E8F"/>
    <w:rsid w:val="0005593A"/>
    <w:rsid w:val="00055CFE"/>
    <w:rsid w:val="00056CB8"/>
    <w:rsid w:val="000709C4"/>
    <w:rsid w:val="00082B8E"/>
    <w:rsid w:val="00084D8C"/>
    <w:rsid w:val="00092B07"/>
    <w:rsid w:val="000A176F"/>
    <w:rsid w:val="000B5886"/>
    <w:rsid w:val="000B6C57"/>
    <w:rsid w:val="000C3630"/>
    <w:rsid w:val="000C50FF"/>
    <w:rsid w:val="000C7235"/>
    <w:rsid w:val="000D7C62"/>
    <w:rsid w:val="000E2709"/>
    <w:rsid w:val="000E3744"/>
    <w:rsid w:val="0010153A"/>
    <w:rsid w:val="001046AE"/>
    <w:rsid w:val="00107F77"/>
    <w:rsid w:val="00111C74"/>
    <w:rsid w:val="00120D8F"/>
    <w:rsid w:val="00144B33"/>
    <w:rsid w:val="00145992"/>
    <w:rsid w:val="00151012"/>
    <w:rsid w:val="00156DC1"/>
    <w:rsid w:val="0017393F"/>
    <w:rsid w:val="001876E6"/>
    <w:rsid w:val="001A0093"/>
    <w:rsid w:val="001A0158"/>
    <w:rsid w:val="001C0058"/>
    <w:rsid w:val="001D28A0"/>
    <w:rsid w:val="001D48A9"/>
    <w:rsid w:val="001D634F"/>
    <w:rsid w:val="001E175A"/>
    <w:rsid w:val="001F0906"/>
    <w:rsid w:val="00200AF5"/>
    <w:rsid w:val="00206D90"/>
    <w:rsid w:val="0021181F"/>
    <w:rsid w:val="00212A58"/>
    <w:rsid w:val="0021385E"/>
    <w:rsid w:val="00216B8C"/>
    <w:rsid w:val="00244F01"/>
    <w:rsid w:val="0026585B"/>
    <w:rsid w:val="0029368C"/>
    <w:rsid w:val="002D161A"/>
    <w:rsid w:val="002D1EEF"/>
    <w:rsid w:val="002E7B9E"/>
    <w:rsid w:val="002F16F5"/>
    <w:rsid w:val="0030497B"/>
    <w:rsid w:val="0032591F"/>
    <w:rsid w:val="00331A81"/>
    <w:rsid w:val="003A5E91"/>
    <w:rsid w:val="003B34D8"/>
    <w:rsid w:val="003D1ABE"/>
    <w:rsid w:val="003F4432"/>
    <w:rsid w:val="003F62E9"/>
    <w:rsid w:val="003F69EF"/>
    <w:rsid w:val="00400F55"/>
    <w:rsid w:val="00414065"/>
    <w:rsid w:val="0042372D"/>
    <w:rsid w:val="004322A2"/>
    <w:rsid w:val="00437208"/>
    <w:rsid w:val="00447D16"/>
    <w:rsid w:val="004559D9"/>
    <w:rsid w:val="00463567"/>
    <w:rsid w:val="00476678"/>
    <w:rsid w:val="004A47FD"/>
    <w:rsid w:val="004C130C"/>
    <w:rsid w:val="004C3B1F"/>
    <w:rsid w:val="004E3E8F"/>
    <w:rsid w:val="004E4AC5"/>
    <w:rsid w:val="00504310"/>
    <w:rsid w:val="00506C48"/>
    <w:rsid w:val="00511B3A"/>
    <w:rsid w:val="005249F6"/>
    <w:rsid w:val="00544062"/>
    <w:rsid w:val="00551D40"/>
    <w:rsid w:val="00566659"/>
    <w:rsid w:val="0057119A"/>
    <w:rsid w:val="00572A1A"/>
    <w:rsid w:val="0058238F"/>
    <w:rsid w:val="00593907"/>
    <w:rsid w:val="005955F9"/>
    <w:rsid w:val="005A7603"/>
    <w:rsid w:val="005B61F7"/>
    <w:rsid w:val="005C1756"/>
    <w:rsid w:val="005C7F7A"/>
    <w:rsid w:val="005E215A"/>
    <w:rsid w:val="00620ECF"/>
    <w:rsid w:val="00632924"/>
    <w:rsid w:val="006524D4"/>
    <w:rsid w:val="0065266E"/>
    <w:rsid w:val="00697C49"/>
    <w:rsid w:val="006A32DB"/>
    <w:rsid w:val="006A430F"/>
    <w:rsid w:val="006A5A64"/>
    <w:rsid w:val="0071046E"/>
    <w:rsid w:val="0071103F"/>
    <w:rsid w:val="00717F73"/>
    <w:rsid w:val="007237CD"/>
    <w:rsid w:val="007351E6"/>
    <w:rsid w:val="0074257B"/>
    <w:rsid w:val="00744DC8"/>
    <w:rsid w:val="00757C44"/>
    <w:rsid w:val="00772D30"/>
    <w:rsid w:val="007856A9"/>
    <w:rsid w:val="00796D89"/>
    <w:rsid w:val="0079707A"/>
    <w:rsid w:val="007A0AA7"/>
    <w:rsid w:val="007A5808"/>
    <w:rsid w:val="007B7016"/>
    <w:rsid w:val="007B7FB6"/>
    <w:rsid w:val="007C1E89"/>
    <w:rsid w:val="007D6B05"/>
    <w:rsid w:val="007E6299"/>
    <w:rsid w:val="008102B9"/>
    <w:rsid w:val="00826371"/>
    <w:rsid w:val="00831CBB"/>
    <w:rsid w:val="00841EB1"/>
    <w:rsid w:val="00851C00"/>
    <w:rsid w:val="0085414C"/>
    <w:rsid w:val="0086091B"/>
    <w:rsid w:val="00882D75"/>
    <w:rsid w:val="008863AB"/>
    <w:rsid w:val="008A536D"/>
    <w:rsid w:val="008B5EA2"/>
    <w:rsid w:val="008C7D3F"/>
    <w:rsid w:val="008D2605"/>
    <w:rsid w:val="008D4864"/>
    <w:rsid w:val="008D7B3A"/>
    <w:rsid w:val="008E210B"/>
    <w:rsid w:val="008E5A23"/>
    <w:rsid w:val="008F021C"/>
    <w:rsid w:val="0092573B"/>
    <w:rsid w:val="00950834"/>
    <w:rsid w:val="00954C2A"/>
    <w:rsid w:val="00955F6E"/>
    <w:rsid w:val="00965937"/>
    <w:rsid w:val="00986509"/>
    <w:rsid w:val="00990E1E"/>
    <w:rsid w:val="009B3F34"/>
    <w:rsid w:val="009C050C"/>
    <w:rsid w:val="009C6B47"/>
    <w:rsid w:val="009D1F91"/>
    <w:rsid w:val="009E45BF"/>
    <w:rsid w:val="00A336C5"/>
    <w:rsid w:val="00A41410"/>
    <w:rsid w:val="00A54BD2"/>
    <w:rsid w:val="00A568DF"/>
    <w:rsid w:val="00A93F77"/>
    <w:rsid w:val="00AA4C4C"/>
    <w:rsid w:val="00AA670B"/>
    <w:rsid w:val="00AC0B1D"/>
    <w:rsid w:val="00AF60A3"/>
    <w:rsid w:val="00B12F45"/>
    <w:rsid w:val="00B22BF4"/>
    <w:rsid w:val="00B23003"/>
    <w:rsid w:val="00B323A6"/>
    <w:rsid w:val="00B42D71"/>
    <w:rsid w:val="00B61747"/>
    <w:rsid w:val="00B67D9D"/>
    <w:rsid w:val="00B67F1F"/>
    <w:rsid w:val="00B84536"/>
    <w:rsid w:val="00B926C8"/>
    <w:rsid w:val="00B93246"/>
    <w:rsid w:val="00B932A1"/>
    <w:rsid w:val="00BB7200"/>
    <w:rsid w:val="00BE7185"/>
    <w:rsid w:val="00C02F19"/>
    <w:rsid w:val="00C050E0"/>
    <w:rsid w:val="00C11145"/>
    <w:rsid w:val="00C159D4"/>
    <w:rsid w:val="00C2311D"/>
    <w:rsid w:val="00C23230"/>
    <w:rsid w:val="00C24CFD"/>
    <w:rsid w:val="00C32E1A"/>
    <w:rsid w:val="00C51799"/>
    <w:rsid w:val="00C55500"/>
    <w:rsid w:val="00C57877"/>
    <w:rsid w:val="00C60F02"/>
    <w:rsid w:val="00C6603C"/>
    <w:rsid w:val="00C77406"/>
    <w:rsid w:val="00C83147"/>
    <w:rsid w:val="00C84556"/>
    <w:rsid w:val="00C87021"/>
    <w:rsid w:val="00C949B4"/>
    <w:rsid w:val="00CA08F6"/>
    <w:rsid w:val="00CA739B"/>
    <w:rsid w:val="00CE0314"/>
    <w:rsid w:val="00CE183C"/>
    <w:rsid w:val="00CE49EF"/>
    <w:rsid w:val="00CF1099"/>
    <w:rsid w:val="00CF3D97"/>
    <w:rsid w:val="00CF4D8D"/>
    <w:rsid w:val="00CF53A2"/>
    <w:rsid w:val="00D14A8B"/>
    <w:rsid w:val="00D22660"/>
    <w:rsid w:val="00D256E7"/>
    <w:rsid w:val="00D450F4"/>
    <w:rsid w:val="00D51A2D"/>
    <w:rsid w:val="00D61672"/>
    <w:rsid w:val="00D6198E"/>
    <w:rsid w:val="00D7168F"/>
    <w:rsid w:val="00D87368"/>
    <w:rsid w:val="00D9025D"/>
    <w:rsid w:val="00DB1309"/>
    <w:rsid w:val="00DB4EDD"/>
    <w:rsid w:val="00DD1DF8"/>
    <w:rsid w:val="00DD3D27"/>
    <w:rsid w:val="00DE09D4"/>
    <w:rsid w:val="00E11306"/>
    <w:rsid w:val="00E1263C"/>
    <w:rsid w:val="00EA5741"/>
    <w:rsid w:val="00EB1723"/>
    <w:rsid w:val="00ED64EC"/>
    <w:rsid w:val="00EE34C7"/>
    <w:rsid w:val="00EE374E"/>
    <w:rsid w:val="00EF196F"/>
    <w:rsid w:val="00EF6F7A"/>
    <w:rsid w:val="00EF7E0A"/>
    <w:rsid w:val="00F01B6A"/>
    <w:rsid w:val="00F04D4C"/>
    <w:rsid w:val="00F46378"/>
    <w:rsid w:val="00F5568D"/>
    <w:rsid w:val="00F62473"/>
    <w:rsid w:val="00F96BDA"/>
    <w:rsid w:val="00FB7C3E"/>
    <w:rsid w:val="00FC2EB3"/>
    <w:rsid w:val="00FC3143"/>
    <w:rsid w:val="00FF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F3803A"/>
  <w15:docId w15:val="{984C3F80-B557-4997-87FA-4A2ACAC4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A2D"/>
    <w:pPr>
      <w:suppressAutoHyphens/>
    </w:pPr>
    <w:rPr>
      <w:sz w:val="24"/>
      <w:szCs w:val="24"/>
      <w:lang w:eastAsia="ar-SA"/>
    </w:rPr>
  </w:style>
  <w:style w:type="paragraph" w:styleId="1">
    <w:name w:val="heading 1"/>
    <w:basedOn w:val="a"/>
    <w:next w:val="a"/>
    <w:link w:val="10"/>
    <w:uiPriority w:val="9"/>
    <w:qFormat/>
    <w:rsid w:val="000376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unhideWhenUsed/>
    <w:qFormat/>
    <w:rsid w:val="00506C48"/>
    <w:pPr>
      <w:keepNext/>
      <w:keepLines/>
      <w:suppressAutoHyphens w:val="0"/>
      <w:spacing w:before="280" w:after="80" w:line="276" w:lineRule="auto"/>
      <w:outlineLvl w:val="3"/>
    </w:pPr>
    <w:rPr>
      <w:rFonts w:ascii="Arial" w:eastAsia="Arial" w:hAnsi="Arial" w:cs="Arial"/>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1A2D"/>
    <w:rPr>
      <w:rFonts w:hint="default"/>
    </w:rPr>
  </w:style>
  <w:style w:type="character" w:customStyle="1" w:styleId="WW8Num1z1">
    <w:name w:val="WW8Num1z1"/>
    <w:rsid w:val="00D51A2D"/>
  </w:style>
  <w:style w:type="character" w:customStyle="1" w:styleId="WW8Num1z2">
    <w:name w:val="WW8Num1z2"/>
    <w:rsid w:val="00D51A2D"/>
  </w:style>
  <w:style w:type="character" w:customStyle="1" w:styleId="WW8Num1z3">
    <w:name w:val="WW8Num1z3"/>
    <w:rsid w:val="00D51A2D"/>
  </w:style>
  <w:style w:type="character" w:customStyle="1" w:styleId="WW8Num1z4">
    <w:name w:val="WW8Num1z4"/>
    <w:rsid w:val="00D51A2D"/>
  </w:style>
  <w:style w:type="character" w:customStyle="1" w:styleId="WW8Num1z5">
    <w:name w:val="WW8Num1z5"/>
    <w:rsid w:val="00D51A2D"/>
  </w:style>
  <w:style w:type="character" w:customStyle="1" w:styleId="WW8Num1z6">
    <w:name w:val="WW8Num1z6"/>
    <w:rsid w:val="00D51A2D"/>
  </w:style>
  <w:style w:type="character" w:customStyle="1" w:styleId="WW8Num1z7">
    <w:name w:val="WW8Num1z7"/>
    <w:rsid w:val="00D51A2D"/>
  </w:style>
  <w:style w:type="character" w:customStyle="1" w:styleId="WW8Num1z8">
    <w:name w:val="WW8Num1z8"/>
    <w:rsid w:val="00D51A2D"/>
  </w:style>
  <w:style w:type="character" w:customStyle="1" w:styleId="WW8Num2z0">
    <w:name w:val="WW8Num2z0"/>
    <w:rsid w:val="00D51A2D"/>
    <w:rPr>
      <w:rFonts w:hint="default"/>
    </w:rPr>
  </w:style>
  <w:style w:type="character" w:customStyle="1" w:styleId="WW8Num2z1">
    <w:name w:val="WW8Num2z1"/>
    <w:rsid w:val="00D51A2D"/>
  </w:style>
  <w:style w:type="character" w:customStyle="1" w:styleId="WW8Num2z2">
    <w:name w:val="WW8Num2z2"/>
    <w:rsid w:val="00D51A2D"/>
  </w:style>
  <w:style w:type="character" w:customStyle="1" w:styleId="WW8Num2z3">
    <w:name w:val="WW8Num2z3"/>
    <w:rsid w:val="00D51A2D"/>
  </w:style>
  <w:style w:type="character" w:customStyle="1" w:styleId="WW8Num2z4">
    <w:name w:val="WW8Num2z4"/>
    <w:rsid w:val="00D51A2D"/>
  </w:style>
  <w:style w:type="character" w:customStyle="1" w:styleId="WW8Num2z5">
    <w:name w:val="WW8Num2z5"/>
    <w:rsid w:val="00D51A2D"/>
  </w:style>
  <w:style w:type="character" w:customStyle="1" w:styleId="WW8Num2z6">
    <w:name w:val="WW8Num2z6"/>
    <w:rsid w:val="00D51A2D"/>
  </w:style>
  <w:style w:type="character" w:customStyle="1" w:styleId="WW8Num2z7">
    <w:name w:val="WW8Num2z7"/>
    <w:rsid w:val="00D51A2D"/>
  </w:style>
  <w:style w:type="character" w:customStyle="1" w:styleId="WW8Num2z8">
    <w:name w:val="WW8Num2z8"/>
    <w:rsid w:val="00D51A2D"/>
  </w:style>
  <w:style w:type="character" w:customStyle="1" w:styleId="WW8Num3z0">
    <w:name w:val="WW8Num3z0"/>
    <w:rsid w:val="00D51A2D"/>
    <w:rPr>
      <w:rFonts w:hint="default"/>
    </w:rPr>
  </w:style>
  <w:style w:type="character" w:customStyle="1" w:styleId="WW8Num3z1">
    <w:name w:val="WW8Num3z1"/>
    <w:rsid w:val="00D51A2D"/>
  </w:style>
  <w:style w:type="character" w:customStyle="1" w:styleId="WW8Num3z2">
    <w:name w:val="WW8Num3z2"/>
    <w:rsid w:val="00D51A2D"/>
  </w:style>
  <w:style w:type="character" w:customStyle="1" w:styleId="WW8Num3z3">
    <w:name w:val="WW8Num3z3"/>
    <w:rsid w:val="00D51A2D"/>
  </w:style>
  <w:style w:type="character" w:customStyle="1" w:styleId="WW8Num3z4">
    <w:name w:val="WW8Num3z4"/>
    <w:rsid w:val="00D51A2D"/>
  </w:style>
  <w:style w:type="character" w:customStyle="1" w:styleId="WW8Num3z5">
    <w:name w:val="WW8Num3z5"/>
    <w:rsid w:val="00D51A2D"/>
  </w:style>
  <w:style w:type="character" w:customStyle="1" w:styleId="WW8Num3z6">
    <w:name w:val="WW8Num3z6"/>
    <w:rsid w:val="00D51A2D"/>
  </w:style>
  <w:style w:type="character" w:customStyle="1" w:styleId="WW8Num3z7">
    <w:name w:val="WW8Num3z7"/>
    <w:rsid w:val="00D51A2D"/>
  </w:style>
  <w:style w:type="character" w:customStyle="1" w:styleId="WW8Num3z8">
    <w:name w:val="WW8Num3z8"/>
    <w:rsid w:val="00D51A2D"/>
  </w:style>
  <w:style w:type="character" w:customStyle="1" w:styleId="WW8Num4z0">
    <w:name w:val="WW8Num4z0"/>
    <w:rsid w:val="00D51A2D"/>
    <w:rPr>
      <w:rFonts w:hint="default"/>
    </w:rPr>
  </w:style>
  <w:style w:type="character" w:customStyle="1" w:styleId="WW8Num4z1">
    <w:name w:val="WW8Num4z1"/>
    <w:rsid w:val="00D51A2D"/>
  </w:style>
  <w:style w:type="character" w:customStyle="1" w:styleId="WW8Num4z2">
    <w:name w:val="WW8Num4z2"/>
    <w:rsid w:val="00D51A2D"/>
  </w:style>
  <w:style w:type="character" w:customStyle="1" w:styleId="WW8Num4z3">
    <w:name w:val="WW8Num4z3"/>
    <w:rsid w:val="00D51A2D"/>
  </w:style>
  <w:style w:type="character" w:customStyle="1" w:styleId="WW8Num4z4">
    <w:name w:val="WW8Num4z4"/>
    <w:rsid w:val="00D51A2D"/>
  </w:style>
  <w:style w:type="character" w:customStyle="1" w:styleId="WW8Num4z5">
    <w:name w:val="WW8Num4z5"/>
    <w:rsid w:val="00D51A2D"/>
  </w:style>
  <w:style w:type="character" w:customStyle="1" w:styleId="WW8Num4z6">
    <w:name w:val="WW8Num4z6"/>
    <w:rsid w:val="00D51A2D"/>
  </w:style>
  <w:style w:type="character" w:customStyle="1" w:styleId="WW8Num4z7">
    <w:name w:val="WW8Num4z7"/>
    <w:rsid w:val="00D51A2D"/>
  </w:style>
  <w:style w:type="character" w:customStyle="1" w:styleId="WW8Num4z8">
    <w:name w:val="WW8Num4z8"/>
    <w:rsid w:val="00D51A2D"/>
  </w:style>
  <w:style w:type="character" w:customStyle="1" w:styleId="WW8Num5z0">
    <w:name w:val="WW8Num5z0"/>
    <w:rsid w:val="00D51A2D"/>
    <w:rPr>
      <w:rFonts w:hint="default"/>
    </w:rPr>
  </w:style>
  <w:style w:type="character" w:customStyle="1" w:styleId="WW8Num5z1">
    <w:name w:val="WW8Num5z1"/>
    <w:rsid w:val="00D51A2D"/>
  </w:style>
  <w:style w:type="character" w:customStyle="1" w:styleId="WW8Num5z2">
    <w:name w:val="WW8Num5z2"/>
    <w:rsid w:val="00D51A2D"/>
  </w:style>
  <w:style w:type="character" w:customStyle="1" w:styleId="WW8Num5z3">
    <w:name w:val="WW8Num5z3"/>
    <w:rsid w:val="00D51A2D"/>
  </w:style>
  <w:style w:type="character" w:customStyle="1" w:styleId="WW8Num5z4">
    <w:name w:val="WW8Num5z4"/>
    <w:rsid w:val="00D51A2D"/>
  </w:style>
  <w:style w:type="character" w:customStyle="1" w:styleId="WW8Num5z5">
    <w:name w:val="WW8Num5z5"/>
    <w:rsid w:val="00D51A2D"/>
  </w:style>
  <w:style w:type="character" w:customStyle="1" w:styleId="WW8Num5z6">
    <w:name w:val="WW8Num5z6"/>
    <w:rsid w:val="00D51A2D"/>
  </w:style>
  <w:style w:type="character" w:customStyle="1" w:styleId="WW8Num5z7">
    <w:name w:val="WW8Num5z7"/>
    <w:rsid w:val="00D51A2D"/>
  </w:style>
  <w:style w:type="character" w:customStyle="1" w:styleId="WW8Num5z8">
    <w:name w:val="WW8Num5z8"/>
    <w:rsid w:val="00D51A2D"/>
  </w:style>
  <w:style w:type="character" w:customStyle="1" w:styleId="WW8Num6z0">
    <w:name w:val="WW8Num6z0"/>
    <w:rsid w:val="00D51A2D"/>
    <w:rPr>
      <w:rFonts w:hint="default"/>
      <w:b/>
      <w:sz w:val="32"/>
    </w:rPr>
  </w:style>
  <w:style w:type="character" w:customStyle="1" w:styleId="WW8Num6z1">
    <w:name w:val="WW8Num6z1"/>
    <w:rsid w:val="00D51A2D"/>
  </w:style>
  <w:style w:type="character" w:customStyle="1" w:styleId="WW8Num6z2">
    <w:name w:val="WW8Num6z2"/>
    <w:rsid w:val="00D51A2D"/>
  </w:style>
  <w:style w:type="character" w:customStyle="1" w:styleId="WW8Num6z3">
    <w:name w:val="WW8Num6z3"/>
    <w:rsid w:val="00D51A2D"/>
  </w:style>
  <w:style w:type="character" w:customStyle="1" w:styleId="WW8Num6z4">
    <w:name w:val="WW8Num6z4"/>
    <w:rsid w:val="00D51A2D"/>
  </w:style>
  <w:style w:type="character" w:customStyle="1" w:styleId="WW8Num6z5">
    <w:name w:val="WW8Num6z5"/>
    <w:rsid w:val="00D51A2D"/>
  </w:style>
  <w:style w:type="character" w:customStyle="1" w:styleId="WW8Num6z6">
    <w:name w:val="WW8Num6z6"/>
    <w:rsid w:val="00D51A2D"/>
  </w:style>
  <w:style w:type="character" w:customStyle="1" w:styleId="WW8Num6z7">
    <w:name w:val="WW8Num6z7"/>
    <w:rsid w:val="00D51A2D"/>
  </w:style>
  <w:style w:type="character" w:customStyle="1" w:styleId="WW8Num6z8">
    <w:name w:val="WW8Num6z8"/>
    <w:rsid w:val="00D51A2D"/>
  </w:style>
  <w:style w:type="character" w:customStyle="1" w:styleId="WW8Num7z0">
    <w:name w:val="WW8Num7z0"/>
    <w:rsid w:val="00D51A2D"/>
    <w:rPr>
      <w:rFonts w:hint="default"/>
    </w:rPr>
  </w:style>
  <w:style w:type="character" w:customStyle="1" w:styleId="WW8Num7z1">
    <w:name w:val="WW8Num7z1"/>
    <w:rsid w:val="00D51A2D"/>
  </w:style>
  <w:style w:type="character" w:customStyle="1" w:styleId="WW8Num7z2">
    <w:name w:val="WW8Num7z2"/>
    <w:rsid w:val="00D51A2D"/>
  </w:style>
  <w:style w:type="character" w:customStyle="1" w:styleId="WW8Num7z3">
    <w:name w:val="WW8Num7z3"/>
    <w:rsid w:val="00D51A2D"/>
  </w:style>
  <w:style w:type="character" w:customStyle="1" w:styleId="WW8Num7z4">
    <w:name w:val="WW8Num7z4"/>
    <w:rsid w:val="00D51A2D"/>
  </w:style>
  <w:style w:type="character" w:customStyle="1" w:styleId="WW8Num7z5">
    <w:name w:val="WW8Num7z5"/>
    <w:rsid w:val="00D51A2D"/>
  </w:style>
  <w:style w:type="character" w:customStyle="1" w:styleId="WW8Num7z6">
    <w:name w:val="WW8Num7z6"/>
    <w:rsid w:val="00D51A2D"/>
  </w:style>
  <w:style w:type="character" w:customStyle="1" w:styleId="WW8Num7z7">
    <w:name w:val="WW8Num7z7"/>
    <w:rsid w:val="00D51A2D"/>
  </w:style>
  <w:style w:type="character" w:customStyle="1" w:styleId="WW8Num7z8">
    <w:name w:val="WW8Num7z8"/>
    <w:rsid w:val="00D51A2D"/>
  </w:style>
  <w:style w:type="character" w:customStyle="1" w:styleId="11">
    <w:name w:val="Основной шрифт абзаца1"/>
    <w:rsid w:val="00D51A2D"/>
  </w:style>
  <w:style w:type="character" w:customStyle="1" w:styleId="a3">
    <w:name w:val="Верхний колонтитул Знак"/>
    <w:rsid w:val="00D51A2D"/>
    <w:rPr>
      <w:sz w:val="24"/>
      <w:szCs w:val="24"/>
    </w:rPr>
  </w:style>
  <w:style w:type="character" w:customStyle="1" w:styleId="a4">
    <w:name w:val="Нижний колонтитул Знак"/>
    <w:rsid w:val="00D51A2D"/>
    <w:rPr>
      <w:sz w:val="24"/>
      <w:szCs w:val="24"/>
    </w:rPr>
  </w:style>
  <w:style w:type="paragraph" w:customStyle="1" w:styleId="12">
    <w:name w:val="Заголовок1"/>
    <w:basedOn w:val="a"/>
    <w:next w:val="a5"/>
    <w:rsid w:val="00D51A2D"/>
    <w:pPr>
      <w:keepNext/>
      <w:spacing w:before="240" w:after="120"/>
    </w:pPr>
    <w:rPr>
      <w:rFonts w:ascii="Arial" w:eastAsia="Microsoft YaHei" w:hAnsi="Arial" w:cs="Lucida Sans"/>
      <w:sz w:val="28"/>
      <w:szCs w:val="28"/>
    </w:rPr>
  </w:style>
  <w:style w:type="paragraph" w:styleId="a5">
    <w:name w:val="Body Text"/>
    <w:basedOn w:val="a"/>
    <w:rsid w:val="00D51A2D"/>
    <w:pPr>
      <w:spacing w:after="120"/>
    </w:pPr>
  </w:style>
  <w:style w:type="paragraph" w:styleId="a6">
    <w:name w:val="List"/>
    <w:basedOn w:val="a5"/>
    <w:rsid w:val="00D51A2D"/>
    <w:rPr>
      <w:rFonts w:cs="Lucida Sans"/>
    </w:rPr>
  </w:style>
  <w:style w:type="paragraph" w:customStyle="1" w:styleId="13">
    <w:name w:val="Название1"/>
    <w:basedOn w:val="a"/>
    <w:rsid w:val="00D51A2D"/>
    <w:pPr>
      <w:suppressLineNumbers/>
      <w:spacing w:before="120" w:after="120"/>
    </w:pPr>
    <w:rPr>
      <w:rFonts w:cs="Lucida Sans"/>
      <w:i/>
      <w:iCs/>
    </w:rPr>
  </w:style>
  <w:style w:type="paragraph" w:customStyle="1" w:styleId="14">
    <w:name w:val="Указатель1"/>
    <w:basedOn w:val="a"/>
    <w:rsid w:val="00D51A2D"/>
    <w:pPr>
      <w:suppressLineNumbers/>
    </w:pPr>
    <w:rPr>
      <w:rFonts w:cs="Lucida Sans"/>
    </w:rPr>
  </w:style>
  <w:style w:type="paragraph" w:styleId="a7">
    <w:name w:val="Balloon Text"/>
    <w:basedOn w:val="a"/>
    <w:rsid w:val="00D51A2D"/>
    <w:rPr>
      <w:rFonts w:ascii="Tahoma" w:hAnsi="Tahoma" w:cs="Tahoma"/>
      <w:sz w:val="16"/>
      <w:szCs w:val="16"/>
    </w:rPr>
  </w:style>
  <w:style w:type="paragraph" w:styleId="a8">
    <w:name w:val="header"/>
    <w:basedOn w:val="a"/>
    <w:rsid w:val="00D51A2D"/>
    <w:pPr>
      <w:tabs>
        <w:tab w:val="center" w:pos="4677"/>
        <w:tab w:val="right" w:pos="9355"/>
      </w:tabs>
    </w:pPr>
  </w:style>
  <w:style w:type="paragraph" w:styleId="a9">
    <w:name w:val="footer"/>
    <w:basedOn w:val="a"/>
    <w:rsid w:val="00D51A2D"/>
    <w:pPr>
      <w:tabs>
        <w:tab w:val="center" w:pos="4677"/>
        <w:tab w:val="right" w:pos="9355"/>
      </w:tabs>
    </w:pPr>
  </w:style>
  <w:style w:type="paragraph" w:styleId="aa">
    <w:name w:val="List Paragraph"/>
    <w:basedOn w:val="a"/>
    <w:uiPriority w:val="34"/>
    <w:qFormat/>
    <w:rsid w:val="00D51A2D"/>
    <w:pPr>
      <w:ind w:left="708"/>
    </w:pPr>
  </w:style>
  <w:style w:type="paragraph" w:styleId="ab">
    <w:name w:val="No Spacing"/>
    <w:qFormat/>
    <w:rsid w:val="00D51A2D"/>
    <w:pPr>
      <w:suppressAutoHyphens/>
    </w:pPr>
    <w:rPr>
      <w:sz w:val="24"/>
      <w:szCs w:val="24"/>
      <w:lang w:eastAsia="ar-SA"/>
    </w:rPr>
  </w:style>
  <w:style w:type="paragraph" w:customStyle="1" w:styleId="ac">
    <w:name w:val="Содержимое таблицы"/>
    <w:basedOn w:val="a"/>
    <w:rsid w:val="00D51A2D"/>
    <w:pPr>
      <w:suppressLineNumbers/>
    </w:pPr>
  </w:style>
  <w:style w:type="paragraph" w:customStyle="1" w:styleId="ad">
    <w:name w:val="Заголовок таблицы"/>
    <w:basedOn w:val="ac"/>
    <w:rsid w:val="00D51A2D"/>
    <w:pPr>
      <w:jc w:val="center"/>
    </w:pPr>
    <w:rPr>
      <w:b/>
      <w:bCs/>
    </w:rPr>
  </w:style>
  <w:style w:type="paragraph" w:customStyle="1" w:styleId="ae">
    <w:name w:val="Содержимое врезки"/>
    <w:basedOn w:val="a5"/>
    <w:rsid w:val="00D51A2D"/>
  </w:style>
  <w:style w:type="table" w:styleId="af">
    <w:name w:val="Table Grid"/>
    <w:basedOn w:val="a1"/>
    <w:uiPriority w:val="59"/>
    <w:rsid w:val="0032591F"/>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32591F"/>
  </w:style>
  <w:style w:type="table" w:customStyle="1" w:styleId="16">
    <w:name w:val="Сетка таблицы1"/>
    <w:basedOn w:val="a1"/>
    <w:next w:val="af"/>
    <w:uiPriority w:val="39"/>
    <w:rsid w:val="0032591F"/>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1C74"/>
    <w:pPr>
      <w:autoSpaceDE w:val="0"/>
      <w:autoSpaceDN w:val="0"/>
      <w:adjustRightInd w:val="0"/>
    </w:pPr>
    <w:rPr>
      <w:rFonts w:eastAsia="Calibri"/>
      <w:color w:val="000000"/>
      <w:sz w:val="24"/>
      <w:szCs w:val="24"/>
      <w:lang w:eastAsia="en-US"/>
    </w:rPr>
  </w:style>
  <w:style w:type="character" w:customStyle="1" w:styleId="c10">
    <w:name w:val="c10"/>
    <w:basedOn w:val="a0"/>
    <w:rsid w:val="00111C74"/>
  </w:style>
  <w:style w:type="character" w:styleId="af0">
    <w:name w:val="Hyperlink"/>
    <w:basedOn w:val="a0"/>
    <w:uiPriority w:val="99"/>
    <w:unhideWhenUsed/>
    <w:rsid w:val="00C159D4"/>
    <w:rPr>
      <w:color w:val="0000FF"/>
      <w:u w:val="single"/>
    </w:rPr>
  </w:style>
  <w:style w:type="paragraph" w:customStyle="1" w:styleId="c13">
    <w:name w:val="c13"/>
    <w:basedOn w:val="a"/>
    <w:rsid w:val="00A93F77"/>
    <w:pPr>
      <w:suppressAutoHyphens w:val="0"/>
      <w:spacing w:before="100" w:beforeAutospacing="1" w:after="100" w:afterAutospacing="1"/>
    </w:pPr>
    <w:rPr>
      <w:lang w:eastAsia="ru-RU"/>
    </w:rPr>
  </w:style>
  <w:style w:type="character" w:customStyle="1" w:styleId="c12">
    <w:name w:val="c12"/>
    <w:basedOn w:val="a0"/>
    <w:rsid w:val="00A93F77"/>
  </w:style>
  <w:style w:type="character" w:customStyle="1" w:styleId="c0">
    <w:name w:val="c0"/>
    <w:basedOn w:val="a0"/>
    <w:rsid w:val="00A93F77"/>
  </w:style>
  <w:style w:type="paragraph" w:styleId="af1">
    <w:name w:val="Normal (Web)"/>
    <w:basedOn w:val="a"/>
    <w:uiPriority w:val="99"/>
    <w:unhideWhenUsed/>
    <w:rsid w:val="000C7235"/>
    <w:pPr>
      <w:suppressAutoHyphens w:val="0"/>
      <w:spacing w:before="100" w:beforeAutospacing="1" w:after="100" w:afterAutospacing="1"/>
    </w:pPr>
    <w:rPr>
      <w:lang w:eastAsia="ru-RU"/>
    </w:rPr>
  </w:style>
  <w:style w:type="character" w:customStyle="1" w:styleId="c4">
    <w:name w:val="c4"/>
    <w:basedOn w:val="a0"/>
    <w:rsid w:val="00C57877"/>
  </w:style>
  <w:style w:type="character" w:customStyle="1" w:styleId="40">
    <w:name w:val="Заголовок 4 Знак"/>
    <w:basedOn w:val="a0"/>
    <w:link w:val="4"/>
    <w:uiPriority w:val="9"/>
    <w:rsid w:val="00506C48"/>
    <w:rPr>
      <w:rFonts w:ascii="Arial" w:eastAsia="Arial" w:hAnsi="Arial" w:cs="Arial"/>
      <w:color w:val="666666"/>
      <w:sz w:val="24"/>
      <w:szCs w:val="24"/>
    </w:rPr>
  </w:style>
  <w:style w:type="numbering" w:customStyle="1" w:styleId="2">
    <w:name w:val="Нет списка2"/>
    <w:next w:val="a2"/>
    <w:uiPriority w:val="99"/>
    <w:semiHidden/>
    <w:unhideWhenUsed/>
    <w:rsid w:val="00506C48"/>
  </w:style>
  <w:style w:type="table" w:customStyle="1" w:styleId="20">
    <w:name w:val="Сетка таблицы2"/>
    <w:basedOn w:val="a1"/>
    <w:next w:val="af"/>
    <w:uiPriority w:val="59"/>
    <w:rsid w:val="00506C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506C48"/>
    <w:rPr>
      <w:i/>
      <w:iCs/>
    </w:rPr>
  </w:style>
  <w:style w:type="paragraph" w:styleId="17">
    <w:name w:val="toc 1"/>
    <w:basedOn w:val="a"/>
    <w:next w:val="a"/>
    <w:autoRedefine/>
    <w:uiPriority w:val="39"/>
    <w:unhideWhenUsed/>
    <w:rsid w:val="003F62E9"/>
    <w:pPr>
      <w:suppressAutoHyphens w:val="0"/>
      <w:spacing w:after="100" w:line="259" w:lineRule="auto"/>
    </w:pPr>
    <w:rPr>
      <w:rFonts w:asciiTheme="minorHAnsi" w:eastAsiaTheme="minorHAnsi" w:hAnsiTheme="minorHAnsi" w:cstheme="minorBidi"/>
      <w:sz w:val="22"/>
      <w:szCs w:val="22"/>
      <w:lang w:eastAsia="en-US"/>
    </w:rPr>
  </w:style>
  <w:style w:type="character" w:styleId="af3">
    <w:name w:val="Strong"/>
    <w:basedOn w:val="a0"/>
    <w:uiPriority w:val="22"/>
    <w:qFormat/>
    <w:rsid w:val="0071046E"/>
    <w:rPr>
      <w:b/>
      <w:bCs/>
    </w:rPr>
  </w:style>
  <w:style w:type="character" w:customStyle="1" w:styleId="hgkelc">
    <w:name w:val="hgkelc"/>
    <w:basedOn w:val="a0"/>
    <w:rsid w:val="0071046E"/>
  </w:style>
  <w:style w:type="character" w:customStyle="1" w:styleId="markedcontent">
    <w:name w:val="markedcontent"/>
    <w:basedOn w:val="a0"/>
    <w:rsid w:val="0071046E"/>
  </w:style>
  <w:style w:type="character" w:customStyle="1" w:styleId="10">
    <w:name w:val="Заголовок 1 Знак"/>
    <w:basedOn w:val="a0"/>
    <w:link w:val="1"/>
    <w:uiPriority w:val="9"/>
    <w:rsid w:val="00037638"/>
    <w:rPr>
      <w:rFonts w:asciiTheme="majorHAnsi" w:eastAsiaTheme="majorEastAsia" w:hAnsiTheme="majorHAnsi" w:cstheme="majorBidi"/>
      <w:color w:val="365F91" w:themeColor="accent1" w:themeShade="BF"/>
      <w:sz w:val="32"/>
      <w:szCs w:val="32"/>
      <w:lang w:eastAsia="ar-SA"/>
    </w:rPr>
  </w:style>
  <w:style w:type="paragraph" w:styleId="af4">
    <w:name w:val="TOC Heading"/>
    <w:basedOn w:val="1"/>
    <w:next w:val="a"/>
    <w:uiPriority w:val="39"/>
    <w:unhideWhenUsed/>
    <w:qFormat/>
    <w:rsid w:val="00056CB8"/>
    <w:pPr>
      <w:suppressAutoHyphens w:val="0"/>
      <w:spacing w:line="259" w:lineRule="auto"/>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8600">
      <w:bodyDiv w:val="1"/>
      <w:marLeft w:val="0"/>
      <w:marRight w:val="0"/>
      <w:marTop w:val="0"/>
      <w:marBottom w:val="0"/>
      <w:divBdr>
        <w:top w:val="none" w:sz="0" w:space="0" w:color="auto"/>
        <w:left w:val="none" w:sz="0" w:space="0" w:color="auto"/>
        <w:bottom w:val="none" w:sz="0" w:space="0" w:color="auto"/>
        <w:right w:val="none" w:sz="0" w:space="0" w:color="auto"/>
      </w:divBdr>
    </w:div>
    <w:div w:id="412506648">
      <w:bodyDiv w:val="1"/>
      <w:marLeft w:val="0"/>
      <w:marRight w:val="0"/>
      <w:marTop w:val="0"/>
      <w:marBottom w:val="0"/>
      <w:divBdr>
        <w:top w:val="none" w:sz="0" w:space="0" w:color="auto"/>
        <w:left w:val="none" w:sz="0" w:space="0" w:color="auto"/>
        <w:bottom w:val="none" w:sz="0" w:space="0" w:color="auto"/>
        <w:right w:val="none" w:sz="0" w:space="0" w:color="auto"/>
      </w:divBdr>
    </w:div>
    <w:div w:id="430443141">
      <w:bodyDiv w:val="1"/>
      <w:marLeft w:val="0"/>
      <w:marRight w:val="0"/>
      <w:marTop w:val="0"/>
      <w:marBottom w:val="0"/>
      <w:divBdr>
        <w:top w:val="none" w:sz="0" w:space="0" w:color="auto"/>
        <w:left w:val="none" w:sz="0" w:space="0" w:color="auto"/>
        <w:bottom w:val="none" w:sz="0" w:space="0" w:color="auto"/>
        <w:right w:val="none" w:sz="0" w:space="0" w:color="auto"/>
      </w:divBdr>
    </w:div>
    <w:div w:id="451554029">
      <w:bodyDiv w:val="1"/>
      <w:marLeft w:val="0"/>
      <w:marRight w:val="0"/>
      <w:marTop w:val="0"/>
      <w:marBottom w:val="0"/>
      <w:divBdr>
        <w:top w:val="none" w:sz="0" w:space="0" w:color="auto"/>
        <w:left w:val="none" w:sz="0" w:space="0" w:color="auto"/>
        <w:bottom w:val="none" w:sz="0" w:space="0" w:color="auto"/>
        <w:right w:val="none" w:sz="0" w:space="0" w:color="auto"/>
      </w:divBdr>
    </w:div>
    <w:div w:id="524558961">
      <w:bodyDiv w:val="1"/>
      <w:marLeft w:val="0"/>
      <w:marRight w:val="0"/>
      <w:marTop w:val="0"/>
      <w:marBottom w:val="0"/>
      <w:divBdr>
        <w:top w:val="none" w:sz="0" w:space="0" w:color="auto"/>
        <w:left w:val="none" w:sz="0" w:space="0" w:color="auto"/>
        <w:bottom w:val="none" w:sz="0" w:space="0" w:color="auto"/>
        <w:right w:val="none" w:sz="0" w:space="0" w:color="auto"/>
      </w:divBdr>
    </w:div>
    <w:div w:id="736052024">
      <w:bodyDiv w:val="1"/>
      <w:marLeft w:val="0"/>
      <w:marRight w:val="0"/>
      <w:marTop w:val="0"/>
      <w:marBottom w:val="0"/>
      <w:divBdr>
        <w:top w:val="none" w:sz="0" w:space="0" w:color="auto"/>
        <w:left w:val="none" w:sz="0" w:space="0" w:color="auto"/>
        <w:bottom w:val="none" w:sz="0" w:space="0" w:color="auto"/>
        <w:right w:val="none" w:sz="0" w:space="0" w:color="auto"/>
      </w:divBdr>
    </w:div>
    <w:div w:id="790053973">
      <w:bodyDiv w:val="1"/>
      <w:marLeft w:val="0"/>
      <w:marRight w:val="0"/>
      <w:marTop w:val="0"/>
      <w:marBottom w:val="0"/>
      <w:divBdr>
        <w:top w:val="none" w:sz="0" w:space="0" w:color="auto"/>
        <w:left w:val="none" w:sz="0" w:space="0" w:color="auto"/>
        <w:bottom w:val="none" w:sz="0" w:space="0" w:color="auto"/>
        <w:right w:val="none" w:sz="0" w:space="0" w:color="auto"/>
      </w:divBdr>
    </w:div>
    <w:div w:id="816410097">
      <w:bodyDiv w:val="1"/>
      <w:marLeft w:val="0"/>
      <w:marRight w:val="0"/>
      <w:marTop w:val="0"/>
      <w:marBottom w:val="0"/>
      <w:divBdr>
        <w:top w:val="none" w:sz="0" w:space="0" w:color="auto"/>
        <w:left w:val="none" w:sz="0" w:space="0" w:color="auto"/>
        <w:bottom w:val="none" w:sz="0" w:space="0" w:color="auto"/>
        <w:right w:val="none" w:sz="0" w:space="0" w:color="auto"/>
      </w:divBdr>
    </w:div>
    <w:div w:id="853225454">
      <w:bodyDiv w:val="1"/>
      <w:marLeft w:val="0"/>
      <w:marRight w:val="0"/>
      <w:marTop w:val="0"/>
      <w:marBottom w:val="0"/>
      <w:divBdr>
        <w:top w:val="none" w:sz="0" w:space="0" w:color="auto"/>
        <w:left w:val="none" w:sz="0" w:space="0" w:color="auto"/>
        <w:bottom w:val="none" w:sz="0" w:space="0" w:color="auto"/>
        <w:right w:val="none" w:sz="0" w:space="0" w:color="auto"/>
      </w:divBdr>
    </w:div>
    <w:div w:id="964844940">
      <w:bodyDiv w:val="1"/>
      <w:marLeft w:val="0"/>
      <w:marRight w:val="0"/>
      <w:marTop w:val="0"/>
      <w:marBottom w:val="0"/>
      <w:divBdr>
        <w:top w:val="none" w:sz="0" w:space="0" w:color="auto"/>
        <w:left w:val="none" w:sz="0" w:space="0" w:color="auto"/>
        <w:bottom w:val="none" w:sz="0" w:space="0" w:color="auto"/>
        <w:right w:val="none" w:sz="0" w:space="0" w:color="auto"/>
      </w:divBdr>
    </w:div>
    <w:div w:id="1007713933">
      <w:bodyDiv w:val="1"/>
      <w:marLeft w:val="0"/>
      <w:marRight w:val="0"/>
      <w:marTop w:val="0"/>
      <w:marBottom w:val="0"/>
      <w:divBdr>
        <w:top w:val="none" w:sz="0" w:space="0" w:color="auto"/>
        <w:left w:val="none" w:sz="0" w:space="0" w:color="auto"/>
        <w:bottom w:val="none" w:sz="0" w:space="0" w:color="auto"/>
        <w:right w:val="none" w:sz="0" w:space="0" w:color="auto"/>
      </w:divBdr>
    </w:div>
    <w:div w:id="1046880766">
      <w:bodyDiv w:val="1"/>
      <w:marLeft w:val="0"/>
      <w:marRight w:val="0"/>
      <w:marTop w:val="0"/>
      <w:marBottom w:val="0"/>
      <w:divBdr>
        <w:top w:val="none" w:sz="0" w:space="0" w:color="auto"/>
        <w:left w:val="none" w:sz="0" w:space="0" w:color="auto"/>
        <w:bottom w:val="none" w:sz="0" w:space="0" w:color="auto"/>
        <w:right w:val="none" w:sz="0" w:space="0" w:color="auto"/>
      </w:divBdr>
    </w:div>
    <w:div w:id="1109617239">
      <w:bodyDiv w:val="1"/>
      <w:marLeft w:val="0"/>
      <w:marRight w:val="0"/>
      <w:marTop w:val="0"/>
      <w:marBottom w:val="0"/>
      <w:divBdr>
        <w:top w:val="none" w:sz="0" w:space="0" w:color="auto"/>
        <w:left w:val="none" w:sz="0" w:space="0" w:color="auto"/>
        <w:bottom w:val="none" w:sz="0" w:space="0" w:color="auto"/>
        <w:right w:val="none" w:sz="0" w:space="0" w:color="auto"/>
      </w:divBdr>
    </w:div>
    <w:div w:id="1204562086">
      <w:bodyDiv w:val="1"/>
      <w:marLeft w:val="0"/>
      <w:marRight w:val="0"/>
      <w:marTop w:val="0"/>
      <w:marBottom w:val="0"/>
      <w:divBdr>
        <w:top w:val="none" w:sz="0" w:space="0" w:color="auto"/>
        <w:left w:val="none" w:sz="0" w:space="0" w:color="auto"/>
        <w:bottom w:val="none" w:sz="0" w:space="0" w:color="auto"/>
        <w:right w:val="none" w:sz="0" w:space="0" w:color="auto"/>
      </w:divBdr>
    </w:div>
    <w:div w:id="1214343008">
      <w:bodyDiv w:val="1"/>
      <w:marLeft w:val="0"/>
      <w:marRight w:val="0"/>
      <w:marTop w:val="0"/>
      <w:marBottom w:val="0"/>
      <w:divBdr>
        <w:top w:val="none" w:sz="0" w:space="0" w:color="auto"/>
        <w:left w:val="none" w:sz="0" w:space="0" w:color="auto"/>
        <w:bottom w:val="none" w:sz="0" w:space="0" w:color="auto"/>
        <w:right w:val="none" w:sz="0" w:space="0" w:color="auto"/>
      </w:divBdr>
    </w:div>
    <w:div w:id="1297877477">
      <w:bodyDiv w:val="1"/>
      <w:marLeft w:val="0"/>
      <w:marRight w:val="0"/>
      <w:marTop w:val="0"/>
      <w:marBottom w:val="0"/>
      <w:divBdr>
        <w:top w:val="none" w:sz="0" w:space="0" w:color="auto"/>
        <w:left w:val="none" w:sz="0" w:space="0" w:color="auto"/>
        <w:bottom w:val="none" w:sz="0" w:space="0" w:color="auto"/>
        <w:right w:val="none" w:sz="0" w:space="0" w:color="auto"/>
      </w:divBdr>
    </w:div>
    <w:div w:id="1317802213">
      <w:bodyDiv w:val="1"/>
      <w:marLeft w:val="0"/>
      <w:marRight w:val="0"/>
      <w:marTop w:val="0"/>
      <w:marBottom w:val="0"/>
      <w:divBdr>
        <w:top w:val="none" w:sz="0" w:space="0" w:color="auto"/>
        <w:left w:val="none" w:sz="0" w:space="0" w:color="auto"/>
        <w:bottom w:val="none" w:sz="0" w:space="0" w:color="auto"/>
        <w:right w:val="none" w:sz="0" w:space="0" w:color="auto"/>
      </w:divBdr>
    </w:div>
    <w:div w:id="1389575052">
      <w:bodyDiv w:val="1"/>
      <w:marLeft w:val="0"/>
      <w:marRight w:val="0"/>
      <w:marTop w:val="0"/>
      <w:marBottom w:val="0"/>
      <w:divBdr>
        <w:top w:val="none" w:sz="0" w:space="0" w:color="auto"/>
        <w:left w:val="none" w:sz="0" w:space="0" w:color="auto"/>
        <w:bottom w:val="none" w:sz="0" w:space="0" w:color="auto"/>
        <w:right w:val="none" w:sz="0" w:space="0" w:color="auto"/>
      </w:divBdr>
    </w:div>
    <w:div w:id="1548370732">
      <w:bodyDiv w:val="1"/>
      <w:marLeft w:val="0"/>
      <w:marRight w:val="0"/>
      <w:marTop w:val="0"/>
      <w:marBottom w:val="0"/>
      <w:divBdr>
        <w:top w:val="none" w:sz="0" w:space="0" w:color="auto"/>
        <w:left w:val="none" w:sz="0" w:space="0" w:color="auto"/>
        <w:bottom w:val="none" w:sz="0" w:space="0" w:color="auto"/>
        <w:right w:val="none" w:sz="0" w:space="0" w:color="auto"/>
      </w:divBdr>
    </w:div>
    <w:div w:id="1705641544">
      <w:bodyDiv w:val="1"/>
      <w:marLeft w:val="0"/>
      <w:marRight w:val="0"/>
      <w:marTop w:val="0"/>
      <w:marBottom w:val="0"/>
      <w:divBdr>
        <w:top w:val="none" w:sz="0" w:space="0" w:color="auto"/>
        <w:left w:val="none" w:sz="0" w:space="0" w:color="auto"/>
        <w:bottom w:val="none" w:sz="0" w:space="0" w:color="auto"/>
        <w:right w:val="none" w:sz="0" w:space="0" w:color="auto"/>
      </w:divBdr>
    </w:div>
    <w:div w:id="1714039825">
      <w:bodyDiv w:val="1"/>
      <w:marLeft w:val="0"/>
      <w:marRight w:val="0"/>
      <w:marTop w:val="0"/>
      <w:marBottom w:val="0"/>
      <w:divBdr>
        <w:top w:val="none" w:sz="0" w:space="0" w:color="auto"/>
        <w:left w:val="none" w:sz="0" w:space="0" w:color="auto"/>
        <w:bottom w:val="none" w:sz="0" w:space="0" w:color="auto"/>
        <w:right w:val="none" w:sz="0" w:space="0" w:color="auto"/>
      </w:divBdr>
    </w:div>
    <w:div w:id="1788305955">
      <w:bodyDiv w:val="1"/>
      <w:marLeft w:val="0"/>
      <w:marRight w:val="0"/>
      <w:marTop w:val="0"/>
      <w:marBottom w:val="0"/>
      <w:divBdr>
        <w:top w:val="none" w:sz="0" w:space="0" w:color="auto"/>
        <w:left w:val="none" w:sz="0" w:space="0" w:color="auto"/>
        <w:bottom w:val="none" w:sz="0" w:space="0" w:color="auto"/>
        <w:right w:val="none" w:sz="0" w:space="0" w:color="auto"/>
      </w:divBdr>
    </w:div>
    <w:div w:id="1812168563">
      <w:bodyDiv w:val="1"/>
      <w:marLeft w:val="0"/>
      <w:marRight w:val="0"/>
      <w:marTop w:val="0"/>
      <w:marBottom w:val="0"/>
      <w:divBdr>
        <w:top w:val="none" w:sz="0" w:space="0" w:color="auto"/>
        <w:left w:val="none" w:sz="0" w:space="0" w:color="auto"/>
        <w:bottom w:val="none" w:sz="0" w:space="0" w:color="auto"/>
        <w:right w:val="none" w:sz="0" w:space="0" w:color="auto"/>
      </w:divBdr>
    </w:div>
    <w:div w:id="1825663354">
      <w:bodyDiv w:val="1"/>
      <w:marLeft w:val="0"/>
      <w:marRight w:val="0"/>
      <w:marTop w:val="0"/>
      <w:marBottom w:val="0"/>
      <w:divBdr>
        <w:top w:val="none" w:sz="0" w:space="0" w:color="auto"/>
        <w:left w:val="none" w:sz="0" w:space="0" w:color="auto"/>
        <w:bottom w:val="none" w:sz="0" w:space="0" w:color="auto"/>
        <w:right w:val="none" w:sz="0" w:space="0" w:color="auto"/>
      </w:divBdr>
    </w:div>
    <w:div w:id="2029135906">
      <w:bodyDiv w:val="1"/>
      <w:marLeft w:val="0"/>
      <w:marRight w:val="0"/>
      <w:marTop w:val="0"/>
      <w:marBottom w:val="0"/>
      <w:divBdr>
        <w:top w:val="none" w:sz="0" w:space="0" w:color="auto"/>
        <w:left w:val="none" w:sz="0" w:space="0" w:color="auto"/>
        <w:bottom w:val="none" w:sz="0" w:space="0" w:color="auto"/>
        <w:right w:val="none" w:sz="0" w:space="0" w:color="auto"/>
      </w:divBdr>
    </w:div>
    <w:div w:id="20638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2F5F1-ABA4-4160-8ABD-6FB5778E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50</Pages>
  <Words>13712</Words>
  <Characters>78160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Критерии и механизмы отслеживания результатов</vt:lpstr>
    </vt:vector>
  </TitlesOfParts>
  <Company>SPecialiST RePack</Company>
  <LinksUpToDate>false</LinksUpToDate>
  <CharactersWithSpaces>91689</CharactersWithSpaces>
  <SharedDoc>false</SharedDoc>
  <HLinks>
    <vt:vector size="36" baseType="variant">
      <vt:variant>
        <vt:i4>3932256</vt:i4>
      </vt:variant>
      <vt:variant>
        <vt:i4>15</vt:i4>
      </vt:variant>
      <vt:variant>
        <vt:i4>0</vt:i4>
      </vt:variant>
      <vt:variant>
        <vt:i4>5</vt:i4>
      </vt:variant>
      <vt:variant>
        <vt:lpwstr>https://ru.wikipedia.org/wiki/%D0%AD%D0%BC%D0%BE%D1%86%D0%B8%D1%8F</vt:lpwstr>
      </vt:variant>
      <vt:variant>
        <vt:lpwstr/>
      </vt:variant>
      <vt:variant>
        <vt:i4>7274555</vt:i4>
      </vt:variant>
      <vt:variant>
        <vt:i4>12</vt:i4>
      </vt:variant>
      <vt:variant>
        <vt:i4>0</vt:i4>
      </vt:variant>
      <vt:variant>
        <vt:i4>5</vt:i4>
      </vt:variant>
      <vt:variant>
        <vt:lpwstr>https://ru.wikipedia.org/wiki/%D0%A0%D0%B8%D1%82%D0%BC</vt:lpwstr>
      </vt:variant>
      <vt:variant>
        <vt:lpwstr/>
      </vt:variant>
      <vt:variant>
        <vt:i4>6422584</vt:i4>
      </vt:variant>
      <vt:variant>
        <vt:i4>9</vt:i4>
      </vt:variant>
      <vt:variant>
        <vt:i4>0</vt:i4>
      </vt:variant>
      <vt:variant>
        <vt:i4>5</vt:i4>
      </vt:variant>
      <vt:variant>
        <vt:lpwstr>https://ru.wikipedia.org/wiki/%D0%94%D0%B2%D0%B8%D0%B6%D0%B5%D0%BD%D0%B8%D0%B5</vt:lpwstr>
      </vt:variant>
      <vt:variant>
        <vt:lpwstr/>
      </vt:variant>
      <vt:variant>
        <vt:i4>1179724</vt:i4>
      </vt:variant>
      <vt:variant>
        <vt:i4>6</vt:i4>
      </vt:variant>
      <vt:variant>
        <vt:i4>0</vt:i4>
      </vt:variant>
      <vt:variant>
        <vt:i4>5</vt:i4>
      </vt:variant>
      <vt:variant>
        <vt:lpwstr>https://ru.wikipedia.org/wiki/%D0%A2%D0%B0%D0%BD%D0%B5%D1%86</vt:lpwstr>
      </vt:variant>
      <vt:variant>
        <vt:lpwstr/>
      </vt:variant>
      <vt:variant>
        <vt:i4>3145824</vt:i4>
      </vt:variant>
      <vt:variant>
        <vt:i4>3</vt:i4>
      </vt:variant>
      <vt:variant>
        <vt:i4>0</vt:i4>
      </vt:variant>
      <vt:variant>
        <vt:i4>5</vt:i4>
      </vt:variant>
      <vt:variant>
        <vt:lpwstr>https://ru.wikipedia.org/wiki/%D0%A4%D0%BE%D0%BB%D1%8C%D0%BA%D0%BB%D0%BE%D1%80</vt:lpwstr>
      </vt:variant>
      <vt:variant>
        <vt:lpwstr/>
      </vt:variant>
      <vt:variant>
        <vt:i4>7798907</vt:i4>
      </vt:variant>
      <vt:variant>
        <vt:i4>0</vt:i4>
      </vt:variant>
      <vt:variant>
        <vt:i4>0</vt:i4>
      </vt:variant>
      <vt:variant>
        <vt:i4>5</vt:i4>
      </vt:variant>
      <vt:variant>
        <vt:lpwstr>http://static.government.ru/media/files/ipA1NW42XOA.pdf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Критерии и механизмы отслеживания результатов</dc:title>
  <dc:creator>Димон</dc:creator>
  <cp:lastModifiedBy>Leontyeva Ekaterina</cp:lastModifiedBy>
  <cp:revision>58</cp:revision>
  <cp:lastPrinted>2021-04-02T08:35:00Z</cp:lastPrinted>
  <dcterms:created xsi:type="dcterms:W3CDTF">2020-06-09T13:28:00Z</dcterms:created>
  <dcterms:modified xsi:type="dcterms:W3CDTF">2022-09-13T11:11:00Z</dcterms:modified>
</cp:coreProperties>
</file>