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0" w:type="auto"/>
        <w:tblInd w:w="-601" w:type="dxa"/>
        <w:tblLook w:val="04A0"/>
      </w:tblPr>
      <w:tblGrid>
        <w:gridCol w:w="4395"/>
        <w:gridCol w:w="5777"/>
      </w:tblGrid>
      <w:tr w:rsidR="006347FC" w:rsidTr="006347FC">
        <w:tc>
          <w:tcPr>
            <w:tcW w:w="4395" w:type="dxa"/>
          </w:tcPr>
          <w:p w:rsidR="006347FC" w:rsidRPr="000E6DDD" w:rsidRDefault="006347FC" w:rsidP="006347FC">
            <w:pPr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  <w:t>СЛАЙД 2</w:t>
            </w:r>
          </w:p>
          <w:p w:rsidR="006347FC" w:rsidRDefault="006347FC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4"/>
                <w:szCs w:val="24"/>
                <w:lang w:val="ru-RU"/>
              </w:rPr>
              <w:t>Персонаж Василиса Премудрая</w:t>
            </w: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lang w:val="ru-RU"/>
              </w:rPr>
            </w:pPr>
          </w:p>
          <w:p w:rsidR="000E6DDD" w:rsidRPr="000E6DDD" w:rsidRDefault="000E6DDD" w:rsidP="001C6ED8">
            <w:pPr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777" w:type="dxa"/>
          </w:tcPr>
          <w:p w:rsidR="006347FC" w:rsidRPr="000E6DDD" w:rsidRDefault="006347FC" w:rsidP="006347FC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«Здравствуйте, ребята! Сегодня я </w:t>
            </w:r>
            <w:proofErr w:type="gramStart"/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хочу вам рассказать какой красивый куст растёт</w:t>
            </w:r>
            <w:proofErr w:type="gramEnd"/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 под моим окном. Ягоды очень похожи на рябину, собраны с соцветия, а чтоб отгадать, послушайте загадку. </w:t>
            </w:r>
          </w:p>
          <w:p w:rsidR="006347FC" w:rsidRPr="000E6DDD" w:rsidRDefault="006347FC" w:rsidP="006347FC">
            <w:pPr>
              <w:spacing w:after="200" w:line="288" w:lineRule="auto"/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Возле дома куст растет,</w:t>
            </w: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br/>
              <w:t>Белым цветом он цветет —</w:t>
            </w: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br/>
              <w:t>Будут ягоды на нем,</w:t>
            </w: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br/>
              <w:t>Осенью их соберем.</w:t>
            </w: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br/>
              <w:t>Хоть на вкус и не малина,</w:t>
            </w: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br/>
              <w:t>А полезная …</w:t>
            </w:r>
            <w:proofErr w:type="gramStart"/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br/>
            </w:r>
            <w:r w:rsidRPr="000E6DDD">
              <w:rPr>
                <w:rFonts w:ascii="XO Thames" w:hAnsi="XO Thames"/>
                <w:sz w:val="28"/>
                <w:szCs w:val="28"/>
                <w:lang w:val="ru-RU"/>
              </w:rPr>
              <w:t>(Калина)</w:t>
            </w: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6347FC" w:rsidRPr="000E6DDD" w:rsidRDefault="006347FC" w:rsidP="001C6ED8">
            <w:pPr>
              <w:rPr>
                <w:rFonts w:ascii="XO Thames" w:hAnsi="XO Thames"/>
                <w:i w:val="0"/>
                <w:sz w:val="28"/>
                <w:szCs w:val="28"/>
                <w:u w:val="single"/>
                <w:lang w:val="ru-RU"/>
              </w:rPr>
            </w:pPr>
          </w:p>
        </w:tc>
      </w:tr>
      <w:tr w:rsidR="006347FC" w:rsidRPr="00D100A2" w:rsidTr="006347FC">
        <w:tc>
          <w:tcPr>
            <w:tcW w:w="4395" w:type="dxa"/>
          </w:tcPr>
          <w:p w:rsidR="006347FC" w:rsidRPr="000E6DDD" w:rsidRDefault="006347FC" w:rsidP="001C6ED8">
            <w:pPr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  <w:t>Слайд 3</w:t>
            </w:r>
          </w:p>
        </w:tc>
        <w:tc>
          <w:tcPr>
            <w:tcW w:w="5777" w:type="dxa"/>
          </w:tcPr>
          <w:p w:rsidR="006347FC" w:rsidRDefault="0033353F" w:rsidP="0033353F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Калина красивый, высокий, раскидистый кустарник растёт по лесам, опушкам, в оврагах</w:t>
            </w:r>
            <w:r w:rsidR="00D100A2"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. У неё крепкие, устремленные вверх побеги, покрытые</w:t>
            </w:r>
            <w:r w:rsidR="00670A6D"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 красновато-серой или жёлто-бурой корой. Края листьев, в зависимости от вида могут иметь гладкие или рельефные листья, с зазубренными краями.</w:t>
            </w:r>
          </w:p>
          <w:p w:rsidR="00B14D73" w:rsidRPr="000E6DDD" w:rsidRDefault="00B14D73" w:rsidP="0033353F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</w:p>
        </w:tc>
      </w:tr>
      <w:tr w:rsidR="006347FC" w:rsidRPr="00D100A2" w:rsidTr="006347FC">
        <w:tc>
          <w:tcPr>
            <w:tcW w:w="4395" w:type="dxa"/>
          </w:tcPr>
          <w:p w:rsidR="006347FC" w:rsidRPr="000E6DDD" w:rsidRDefault="0033353F" w:rsidP="001C6ED8">
            <w:pPr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  <w:t>Слайд 4</w:t>
            </w:r>
          </w:p>
        </w:tc>
        <w:tc>
          <w:tcPr>
            <w:tcW w:w="5777" w:type="dxa"/>
          </w:tcPr>
          <w:p w:rsidR="0033353F" w:rsidRPr="000E6DDD" w:rsidRDefault="0033353F" w:rsidP="0033353F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Особенно </w:t>
            </w:r>
            <w:proofErr w:type="gramStart"/>
            <w:r w:rsidR="00670A6D"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хороша</w:t>
            </w:r>
            <w:proofErr w:type="gramEnd"/>
            <w:r w:rsidR="00670A6D"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 </w:t>
            </w: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весной во время цветения. Необычны е</w:t>
            </w:r>
            <w:r w:rsidR="00670A6D"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ё</w:t>
            </w: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 плоские белые соцветия. Каждое из них обрамлено крупными белыми цветками. Внутри него — мелкие, невзрачные цветки. Кажется, что не все цветки в соцветии ещё распустились. Но именно эти мелкие цветки и </w:t>
            </w:r>
            <w:proofErr w:type="gramStart"/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дают плоды</w:t>
            </w:r>
            <w:proofErr w:type="gramEnd"/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, а крупные наружные только привлекают насекомых для опыления.</w:t>
            </w:r>
          </w:p>
          <w:p w:rsidR="00670A6D" w:rsidRPr="000E6DDD" w:rsidRDefault="00670A6D" w:rsidP="0033353F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Запах цветов горьковато-терпкий.</w:t>
            </w:r>
          </w:p>
          <w:p w:rsidR="00670A6D" w:rsidRPr="000E6DDD" w:rsidRDefault="00670A6D" w:rsidP="0033353F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Потом, когда цветы отцветают, на их месте появляются маленькие зеленые ягодки. Они постепенно становятся большими и осенью приобретают насыщенно красный цвет</w:t>
            </w:r>
            <w:r w:rsidR="00AB6F06"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. Внутри одна красная семечка, по форме похожа на </w:t>
            </w:r>
            <w:r w:rsidR="00AB6F06" w:rsidRPr="00B14D73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сердечко.</w:t>
            </w:r>
            <w:r w:rsidR="00B8108C" w:rsidRPr="00B14D73">
              <w:rPr>
                <w:rFonts w:ascii="XO Thames" w:eastAsia="Times New Roman" w:hAnsi="XO Thames" w:cs="Arial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И это не просто так. А </w:t>
            </w:r>
            <w:proofErr w:type="gramStart"/>
            <w:r w:rsidR="00B8108C" w:rsidRPr="00B14D73">
              <w:rPr>
                <w:rFonts w:ascii="XO Thames" w:eastAsia="Times New Roman" w:hAnsi="XO Thames" w:cs="Arial"/>
                <w:i w:val="0"/>
                <w:iCs w:val="0"/>
                <w:sz w:val="28"/>
                <w:szCs w:val="28"/>
                <w:lang w:val="ru-RU" w:eastAsia="ru-RU" w:bidi="ar-SA"/>
              </w:rPr>
              <w:t>все</w:t>
            </w:r>
            <w:proofErr w:type="gramEnd"/>
            <w:r w:rsidR="00B8108C" w:rsidRPr="00B14D73">
              <w:rPr>
                <w:rFonts w:ascii="XO Thames" w:eastAsia="Times New Roman" w:hAnsi="XO Thames" w:cs="Arial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потому что в них есть компоненты, которые </w:t>
            </w:r>
            <w:proofErr w:type="spellStart"/>
            <w:r w:rsidR="00B8108C" w:rsidRPr="00B14D73">
              <w:rPr>
                <w:rFonts w:ascii="XO Thames" w:eastAsia="Times New Roman" w:hAnsi="XO Thames" w:cs="Arial"/>
                <w:i w:val="0"/>
                <w:iCs w:val="0"/>
                <w:sz w:val="28"/>
                <w:szCs w:val="28"/>
                <w:lang w:val="ru-RU" w:eastAsia="ru-RU" w:bidi="ar-SA"/>
              </w:rPr>
              <w:t>оздоравливают</w:t>
            </w:r>
            <w:proofErr w:type="spellEnd"/>
            <w:r w:rsidR="00B8108C" w:rsidRPr="00B14D73">
              <w:rPr>
                <w:rFonts w:ascii="XO Thames" w:eastAsia="Times New Roman" w:hAnsi="XO Thames" w:cs="Arial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и укрепляют сердце</w:t>
            </w:r>
          </w:p>
          <w:p w:rsidR="006347FC" w:rsidRPr="000E6DDD" w:rsidRDefault="006347FC" w:rsidP="001C6ED8">
            <w:pPr>
              <w:rPr>
                <w:rFonts w:ascii="XO Thames" w:hAnsi="XO Thames"/>
                <w:i w:val="0"/>
                <w:sz w:val="28"/>
                <w:szCs w:val="28"/>
                <w:u w:val="single"/>
                <w:lang w:val="ru-RU"/>
              </w:rPr>
            </w:pPr>
          </w:p>
        </w:tc>
      </w:tr>
      <w:tr w:rsidR="006347FC" w:rsidRPr="00D100A2" w:rsidTr="006347FC">
        <w:tc>
          <w:tcPr>
            <w:tcW w:w="4395" w:type="dxa"/>
          </w:tcPr>
          <w:p w:rsidR="006347FC" w:rsidRPr="000E6DDD" w:rsidRDefault="00670A6D" w:rsidP="001C6ED8">
            <w:pPr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  <w:t>Слайд 5</w:t>
            </w:r>
          </w:p>
        </w:tc>
        <w:tc>
          <w:tcPr>
            <w:tcW w:w="5777" w:type="dxa"/>
          </w:tcPr>
          <w:p w:rsidR="006347FC" w:rsidRDefault="00670A6D" w:rsidP="001C6ED8">
            <w:pPr>
              <w:rPr>
                <w:rFonts w:ascii="XO Thames" w:hAnsi="XO Thames" w:cs="Arial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Плоды у калины сочные, красивые так и хочется в рот положить. Но если мы их </w:t>
            </w:r>
            <w:proofErr w:type="gramStart"/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попробуем на вкус они будут</w:t>
            </w:r>
            <w:proofErr w:type="gramEnd"/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 </w:t>
            </w:r>
            <w:r w:rsidRPr="000E6DDD">
              <w:rPr>
                <w:rFonts w:ascii="XO Thames" w:hAnsi="XO Thames" w:cs="Arial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кисло-сладкие с легкой горчинкой. Но после заморозка, они </w:t>
            </w:r>
            <w:r w:rsidRPr="000E6DDD">
              <w:rPr>
                <w:rFonts w:ascii="XO Thames" w:hAnsi="XO Thames" w:cs="Arial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становятся слаще, вкуснее и ароматнее. Урожай калины снимают после первых заморозков.</w:t>
            </w:r>
          </w:p>
          <w:p w:rsidR="00B14D73" w:rsidRPr="000E6DDD" w:rsidRDefault="00B14D73" w:rsidP="001C6ED8">
            <w:pPr>
              <w:rPr>
                <w:rFonts w:ascii="XO Thames" w:hAnsi="XO Thames"/>
                <w:i w:val="0"/>
                <w:sz w:val="28"/>
                <w:szCs w:val="28"/>
                <w:u w:val="single"/>
                <w:lang w:val="ru-RU"/>
              </w:rPr>
            </w:pPr>
          </w:p>
        </w:tc>
      </w:tr>
      <w:tr w:rsidR="006347FC" w:rsidRPr="00D100A2" w:rsidTr="006347FC">
        <w:tc>
          <w:tcPr>
            <w:tcW w:w="4395" w:type="dxa"/>
          </w:tcPr>
          <w:p w:rsidR="006347FC" w:rsidRPr="000E6DDD" w:rsidRDefault="00AB6F06" w:rsidP="00AB6F06">
            <w:pPr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  <w:lastRenderedPageBreak/>
              <w:t>Слайд 6</w:t>
            </w:r>
          </w:p>
        </w:tc>
        <w:tc>
          <w:tcPr>
            <w:tcW w:w="5777" w:type="dxa"/>
          </w:tcPr>
          <w:p w:rsidR="00B8108C" w:rsidRPr="000E6DDD" w:rsidRDefault="00B8108C" w:rsidP="00AB6F06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Готовят </w:t>
            </w:r>
            <w:r w:rsidR="00AB6F06"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 xml:space="preserve"> вкусное варенье и компот. </w:t>
            </w:r>
          </w:p>
          <w:p w:rsidR="006347FC" w:rsidRPr="000E6DDD" w:rsidRDefault="00B8108C" w:rsidP="00B8108C">
            <w:pPr>
              <w:shd w:val="clear" w:color="auto" w:fill="FFFFFF"/>
              <w:spacing w:after="272"/>
              <w:textAlignment w:val="baseline"/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eastAsia="Times New Roman" w:hAnsi="XO Thames" w:cs="Arial"/>
                <w:i w:val="0"/>
                <w:iCs w:val="0"/>
                <w:sz w:val="28"/>
                <w:szCs w:val="28"/>
                <w:lang w:val="ru-RU" w:eastAsia="ru-RU" w:bidi="ar-SA"/>
              </w:rPr>
              <w:t>Сок калины – отличный помощник для защитных сил организма, ведь в этом напитке в несколько раз больше витамина</w:t>
            </w:r>
            <w:proofErr w:type="gramStart"/>
            <w:r w:rsidRPr="000E6DDD">
              <w:rPr>
                <w:rFonts w:ascii="XO Thames" w:eastAsia="Times New Roman" w:hAnsi="XO Thames" w:cs="Arial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С</w:t>
            </w:r>
            <w:proofErr w:type="gramEnd"/>
            <w:r w:rsidRPr="000E6DDD">
              <w:rPr>
                <w:rFonts w:ascii="XO Thames" w:eastAsia="Times New Roman" w:hAnsi="XO Thames" w:cs="Arial"/>
                <w:i w:val="0"/>
                <w:iCs w:val="0"/>
                <w:sz w:val="28"/>
                <w:szCs w:val="28"/>
                <w:lang w:val="ru-RU" w:eastAsia="ru-RU" w:bidi="ar-SA"/>
              </w:rPr>
              <w:t>, чем в цитрусовых. Также в составе есть и другие витамины, и микроэлементы. Сок обладает полезным воздействием на организм: антибактериальным, жаропонижающим, восстанавливающим</w:t>
            </w:r>
            <w:r w:rsidR="00B14D73">
              <w:rPr>
                <w:rFonts w:ascii="XO Thames" w:eastAsia="Times New Roman" w:hAnsi="XO Thames" w:cs="Arial"/>
                <w:i w:val="0"/>
                <w:iCs w:val="0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AB6F06" w:rsidRPr="00AB6F06" w:rsidTr="006347FC">
        <w:tc>
          <w:tcPr>
            <w:tcW w:w="4395" w:type="dxa"/>
          </w:tcPr>
          <w:p w:rsidR="00AB6F06" w:rsidRPr="000E6DDD" w:rsidRDefault="00B8108C" w:rsidP="00B8108C">
            <w:pPr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  <w:t xml:space="preserve">Слайд </w:t>
            </w:r>
            <w:r w:rsidRPr="000E6DDD"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  <w:t>7</w:t>
            </w:r>
          </w:p>
        </w:tc>
        <w:tc>
          <w:tcPr>
            <w:tcW w:w="5777" w:type="dxa"/>
          </w:tcPr>
          <w:p w:rsidR="00AB6F06" w:rsidRDefault="00AB6F06" w:rsidP="004E5584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В народном творчестве калине отводили почётное место. Про калину есть песни, пословицы и поговорки</w:t>
            </w:r>
            <w:r w:rsidR="00B14D73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.</w:t>
            </w:r>
          </w:p>
          <w:p w:rsidR="00B14D73" w:rsidRPr="000E6DDD" w:rsidRDefault="00B14D73" w:rsidP="004E5584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</w:p>
        </w:tc>
      </w:tr>
      <w:tr w:rsidR="00AB6F06" w:rsidRPr="00AB6F06" w:rsidTr="006347FC">
        <w:tc>
          <w:tcPr>
            <w:tcW w:w="4395" w:type="dxa"/>
          </w:tcPr>
          <w:p w:rsidR="00AB6F06" w:rsidRPr="000E6DDD" w:rsidRDefault="00DE343A" w:rsidP="00DE343A">
            <w:pPr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  <w:t xml:space="preserve">Слайд </w:t>
            </w:r>
            <w:r w:rsidRPr="000E6DDD">
              <w:rPr>
                <w:rFonts w:ascii="XO Thames" w:hAnsi="XO Thames"/>
                <w:i w:val="0"/>
                <w:sz w:val="24"/>
                <w:szCs w:val="24"/>
                <w:u w:val="single"/>
                <w:lang w:val="ru-RU"/>
              </w:rPr>
              <w:t>8</w:t>
            </w:r>
          </w:p>
        </w:tc>
        <w:tc>
          <w:tcPr>
            <w:tcW w:w="5777" w:type="dxa"/>
          </w:tcPr>
          <w:p w:rsidR="00AB6F06" w:rsidRDefault="00DE343A" w:rsidP="00DE343A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  <w:r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Ребята, я предлагаю вам нарисовать веточку калины, нам потребуется альбомный лист, восковые мелки, акварель, кисточки, стаканчик непроливайка</w:t>
            </w:r>
            <w:r w:rsidR="000E6DDD" w:rsidRPr="000E6DDD">
              <w:rPr>
                <w:rFonts w:ascii="XO Thames" w:hAnsi="XO Thames"/>
                <w:i w:val="0"/>
                <w:sz w:val="28"/>
                <w:szCs w:val="28"/>
                <w:lang w:val="ru-RU"/>
              </w:rPr>
              <w:t>.</w:t>
            </w:r>
          </w:p>
          <w:p w:rsidR="00B14D73" w:rsidRPr="000E6DDD" w:rsidRDefault="00B14D73" w:rsidP="00DE343A">
            <w:pPr>
              <w:rPr>
                <w:rFonts w:ascii="XO Thames" w:hAnsi="XO Thames"/>
                <w:i w:val="0"/>
                <w:sz w:val="28"/>
                <w:szCs w:val="28"/>
                <w:lang w:val="ru-RU"/>
              </w:rPr>
            </w:pPr>
          </w:p>
        </w:tc>
      </w:tr>
    </w:tbl>
    <w:p w:rsidR="006347FC" w:rsidRDefault="006347FC" w:rsidP="001C6ED8">
      <w:pPr>
        <w:rPr>
          <w:i w:val="0"/>
          <w:sz w:val="28"/>
          <w:szCs w:val="28"/>
          <w:u w:val="single"/>
          <w:lang w:val="ru-RU"/>
        </w:rPr>
      </w:pPr>
    </w:p>
    <w:p w:rsidR="006347FC" w:rsidRDefault="006347FC" w:rsidP="001C6ED8">
      <w:pPr>
        <w:rPr>
          <w:i w:val="0"/>
          <w:sz w:val="28"/>
          <w:szCs w:val="28"/>
          <w:u w:val="single"/>
          <w:lang w:val="ru-RU"/>
        </w:rPr>
      </w:pPr>
    </w:p>
    <w:sectPr w:rsidR="006347FC" w:rsidSect="00F3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6ED8"/>
    <w:rsid w:val="000E6DDD"/>
    <w:rsid w:val="0019120E"/>
    <w:rsid w:val="001C6ED8"/>
    <w:rsid w:val="00250FB7"/>
    <w:rsid w:val="0033353F"/>
    <w:rsid w:val="005D6293"/>
    <w:rsid w:val="005F18DD"/>
    <w:rsid w:val="006347FC"/>
    <w:rsid w:val="00670A6D"/>
    <w:rsid w:val="006A552A"/>
    <w:rsid w:val="00895303"/>
    <w:rsid w:val="008B2030"/>
    <w:rsid w:val="009F3792"/>
    <w:rsid w:val="00AB6F06"/>
    <w:rsid w:val="00B14D73"/>
    <w:rsid w:val="00B7121A"/>
    <w:rsid w:val="00B8108C"/>
    <w:rsid w:val="00C744A7"/>
    <w:rsid w:val="00CE5364"/>
    <w:rsid w:val="00D100A2"/>
    <w:rsid w:val="00DE343A"/>
    <w:rsid w:val="00E86D82"/>
    <w:rsid w:val="00F3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1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121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1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1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1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1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1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1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1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1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1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12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12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12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121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121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121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121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121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121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121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121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121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121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121A"/>
    <w:rPr>
      <w:b/>
      <w:bCs/>
      <w:spacing w:val="0"/>
    </w:rPr>
  </w:style>
  <w:style w:type="character" w:styleId="a9">
    <w:name w:val="Emphasis"/>
    <w:uiPriority w:val="20"/>
    <w:qFormat/>
    <w:rsid w:val="00B7121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12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12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121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121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121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121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121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121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121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121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121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121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C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6ED8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unhideWhenUsed/>
    <w:rsid w:val="00CE5364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634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2022-10-05T13:22:00Z</cp:lastPrinted>
  <dcterms:created xsi:type="dcterms:W3CDTF">2022-10-05T13:22:00Z</dcterms:created>
  <dcterms:modified xsi:type="dcterms:W3CDTF">2022-10-07T12:57:00Z</dcterms:modified>
</cp:coreProperties>
</file>