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D214" w14:textId="77777777" w:rsidR="008302F3" w:rsidRDefault="008302F3" w:rsidP="008302F3">
      <w:pPr>
        <w:jc w:val="center"/>
      </w:pPr>
      <w:r>
        <w:rPr>
          <w:sz w:val="24"/>
          <w:szCs w:val="24"/>
        </w:rPr>
        <w:t>Государственное бюджетное дошкольное образовательное учреждение детский сад 30 Василеостровского района города Санкт-Петербург</w:t>
      </w:r>
    </w:p>
    <w:p w14:paraId="04434893" w14:textId="77777777" w:rsidR="008302F3" w:rsidRDefault="008302F3" w:rsidP="008302F3">
      <w:pPr>
        <w:jc w:val="both"/>
        <w:rPr>
          <w:sz w:val="24"/>
          <w:szCs w:val="24"/>
        </w:rPr>
      </w:pPr>
    </w:p>
    <w:p w14:paraId="4EBE8684" w14:textId="1D7DEE0D" w:rsidR="008302F3" w:rsidRDefault="008302F3" w:rsidP="008302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Патриотический с</w:t>
      </w:r>
      <w:r>
        <w:rPr>
          <w:b/>
          <w:bCs/>
          <w:sz w:val="28"/>
          <w:szCs w:val="28"/>
        </w:rPr>
        <w:t xml:space="preserve">ценарий досуга  </w:t>
      </w:r>
      <w:r w:rsidR="00763224">
        <w:rPr>
          <w:b/>
          <w:bCs/>
          <w:sz w:val="28"/>
          <w:szCs w:val="28"/>
        </w:rPr>
        <w:t>для детей старшего дошкольного возраста</w:t>
      </w:r>
      <w:r>
        <w:rPr>
          <w:b/>
          <w:bCs/>
          <w:sz w:val="28"/>
          <w:szCs w:val="28"/>
        </w:rPr>
        <w:t>:</w:t>
      </w:r>
    </w:p>
    <w:p w14:paraId="2443D3E5" w14:textId="235E4C90" w:rsidR="008302F3" w:rsidRDefault="008302F3" w:rsidP="008302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“День </w:t>
      </w:r>
      <w:r>
        <w:rPr>
          <w:b/>
          <w:bCs/>
          <w:sz w:val="28"/>
          <w:szCs w:val="28"/>
        </w:rPr>
        <w:t>Рождения Санкт-Петербурга»</w:t>
      </w:r>
      <w:r>
        <w:rPr>
          <w:b/>
          <w:bCs/>
          <w:sz w:val="28"/>
          <w:szCs w:val="28"/>
        </w:rPr>
        <w:t>”.</w:t>
      </w:r>
    </w:p>
    <w:p w14:paraId="73ABE92E" w14:textId="1AA62603" w:rsidR="00763224" w:rsidRDefault="00763224" w:rsidP="007632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Разработали и составили воспитатели Голубева И.В., Морозова Е.Г.</w:t>
      </w:r>
    </w:p>
    <w:p w14:paraId="383935FC" w14:textId="05D8E97B" w:rsidR="008302F3" w:rsidRPr="008302F3" w:rsidRDefault="008302F3" w:rsidP="008302F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воспитание патриотических чувств.</w:t>
      </w:r>
    </w:p>
    <w:p w14:paraId="12B861F1" w14:textId="02AD6421" w:rsidR="008302F3" w:rsidRDefault="008302F3" w:rsidP="008302F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>вызвать чувства гордости и любви к своему городу;</w:t>
      </w:r>
    </w:p>
    <w:p w14:paraId="50E6E741" w14:textId="083C8967" w:rsidR="008302F3" w:rsidRPr="008302F3" w:rsidRDefault="008302F3" w:rsidP="008302F3">
      <w:pPr>
        <w:rPr>
          <w:sz w:val="28"/>
          <w:szCs w:val="28"/>
        </w:rPr>
      </w:pPr>
      <w:r>
        <w:rPr>
          <w:sz w:val="28"/>
          <w:szCs w:val="28"/>
        </w:rPr>
        <w:t>Закрепить знание основных достопримечательностей; воспитать доброжелательное, ответственное отношение к городу, в котором мы живем.</w:t>
      </w:r>
    </w:p>
    <w:p w14:paraId="5924BD46" w14:textId="77777777" w:rsidR="008302F3" w:rsidRDefault="008302F3" w:rsidP="008302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Предварительная работа: интеграция образовательных областей</w:t>
      </w:r>
    </w:p>
    <w:p w14:paraId="717E1266" w14:textId="77777777" w:rsidR="008302F3" w:rsidRDefault="008302F3" w:rsidP="008302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Познавательное развитие:</w:t>
      </w:r>
    </w:p>
    <w:p w14:paraId="0C94C972" w14:textId="05644904" w:rsidR="008302F3" w:rsidRDefault="008302F3" w:rsidP="008302F3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Виртуальные экскурсии по основным достопримечательностям, к памятникам, посвященным профессиям</w:t>
      </w:r>
    </w:p>
    <w:p w14:paraId="4300CD97" w14:textId="77777777" w:rsidR="008302F3" w:rsidRDefault="008302F3" w:rsidP="008302F3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иллюстрированных книг</w:t>
      </w:r>
    </w:p>
    <w:p w14:paraId="10DBF605" w14:textId="77777777" w:rsidR="008302F3" w:rsidRDefault="008302F3" w:rsidP="008302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Речевое развитие:</w:t>
      </w:r>
    </w:p>
    <w:p w14:paraId="6179E153" w14:textId="7E1B839E" w:rsidR="008302F3" w:rsidRDefault="008302F3" w:rsidP="008302F3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игры: “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Угадай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”, “Угадай героя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памятника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Мемополия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Санкт-Петербург»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C6203F" w14:textId="30590DE6" w:rsidR="008302F3" w:rsidRDefault="008302F3" w:rsidP="008302F3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Отгадывание загадок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тему: «Санкт-Петербург», разучивание стихотворений: М. Борисовой «Сияет солнце над Невой», </w:t>
      </w:r>
      <w:r w:rsidR="00F6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считалка </w:t>
      </w:r>
      <w:r w:rsidR="001F5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Н.В. </w:t>
      </w:r>
      <w:proofErr w:type="spellStart"/>
      <w:r w:rsidR="001F5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Нищеевой</w:t>
      </w:r>
      <w:proofErr w:type="spellEnd"/>
      <w:r w:rsidR="00F6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«Люблю по городу гулять»</w:t>
      </w:r>
      <w:r w:rsidR="00E23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отрывок произведения А.С. Пушкина «Медный всадник»</w:t>
      </w:r>
    </w:p>
    <w:p w14:paraId="1ACFC45D" w14:textId="77777777" w:rsidR="008302F3" w:rsidRDefault="008302F3" w:rsidP="008302F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Художественно-эстетическое развитие:</w:t>
      </w:r>
    </w:p>
    <w:p w14:paraId="195162E5" w14:textId="5D52FB45" w:rsidR="008302F3" w:rsidRPr="00F6544F" w:rsidRDefault="008302F3" w:rsidP="00F6544F">
      <w:pPr>
        <w:pStyle w:val="a3"/>
        <w:numPr>
          <w:ilvl w:val="0"/>
          <w:numId w:val="3"/>
        </w:numPr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Разучивание песни </w:t>
      </w:r>
      <w:proofErr w:type="spellStart"/>
      <w:r w:rsidR="00F6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О.Кваша</w:t>
      </w:r>
      <w:proofErr w:type="spellEnd"/>
      <w:r w:rsidR="00F654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«Санкт-Петербург, гордая белая птица»</w:t>
      </w:r>
    </w:p>
    <w:p w14:paraId="0E1509A1" w14:textId="4D1EBA98" w:rsidR="008302F3" w:rsidRPr="00F6544F" w:rsidRDefault="00F6544F" w:rsidP="008302F3">
      <w:pPr>
        <w:pStyle w:val="a3"/>
        <w:numPr>
          <w:ilvl w:val="0"/>
          <w:numId w:val="3"/>
        </w:numPr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Раскрашивание, рисование, создание макетов на тему «Санкт-Петербург»</w:t>
      </w:r>
    </w:p>
    <w:p w14:paraId="581F0B1A" w14:textId="77777777" w:rsidR="008302F3" w:rsidRDefault="008302F3" w:rsidP="008302F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Социально-коммуникативное развитие</w:t>
      </w:r>
    </w:p>
    <w:p w14:paraId="3E13FC09" w14:textId="63CAB0E3" w:rsidR="008302F3" w:rsidRPr="00F6544F" w:rsidRDefault="00F6544F" w:rsidP="00F6544F">
      <w:pPr>
        <w:pStyle w:val="a3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Обсуждение пословиц и поговорок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Родине и малой Родине</w:t>
      </w:r>
      <w:proofErr w:type="gramEnd"/>
    </w:p>
    <w:p w14:paraId="71F0D83B" w14:textId="0EC23958" w:rsidR="00F6544F" w:rsidRPr="00B44BA6" w:rsidRDefault="00F6544F" w:rsidP="00F6544F">
      <w:pPr>
        <w:pStyle w:val="a3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о том, как можно беречь свой город, в чем ему можно помочь, решение проблемных ситуаций.</w:t>
      </w:r>
    </w:p>
    <w:p w14:paraId="4C1E9D2A" w14:textId="388BFF0F" w:rsidR="00B44BA6" w:rsidRPr="00B44BA6" w:rsidRDefault="00B44BA6" w:rsidP="00B44BA6">
      <w:pPr>
        <w:ind w:left="360"/>
        <w:jc w:val="both"/>
        <w:rPr>
          <w:b/>
          <w:bCs/>
          <w:color w:val="000000" w:themeColor="text1"/>
          <w:sz w:val="28"/>
          <w:szCs w:val="28"/>
        </w:rPr>
      </w:pPr>
      <w:r w:rsidRPr="00B44BA6">
        <w:rPr>
          <w:b/>
          <w:bCs/>
          <w:color w:val="000000" w:themeColor="text1"/>
          <w:sz w:val="28"/>
          <w:szCs w:val="28"/>
        </w:rPr>
        <w:t>Физическое развитие</w:t>
      </w:r>
    </w:p>
    <w:p w14:paraId="6DC4AD73" w14:textId="032E12FD" w:rsidR="00B44BA6" w:rsidRPr="00B44BA6" w:rsidRDefault="00B44BA6" w:rsidP="00B44BA6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Подвижная игра: «По болоту Петр шел».</w:t>
      </w:r>
    </w:p>
    <w:p w14:paraId="1FB8BAEA" w14:textId="77777777" w:rsidR="008302F3" w:rsidRDefault="008302F3" w:rsidP="008302F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Программное содержание:</w:t>
      </w:r>
    </w:p>
    <w:p w14:paraId="0CE76E17" w14:textId="0DA774A5" w:rsidR="008302F3" w:rsidRDefault="008302F3" w:rsidP="008302F3">
      <w:pPr>
        <w:pStyle w:val="a3"/>
        <w:numPr>
          <w:ilvl w:val="0"/>
          <w:numId w:val="5"/>
        </w:num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Воспитывать любовь к </w:t>
      </w:r>
      <w:r w:rsidR="00F6544F">
        <w:rPr>
          <w:rFonts w:eastAsiaTheme="minorEastAsia"/>
          <w:color w:val="000000" w:themeColor="text1"/>
          <w:sz w:val="28"/>
          <w:szCs w:val="28"/>
        </w:rPr>
        <w:t>своему городу</w:t>
      </w:r>
      <w:r>
        <w:rPr>
          <w:rFonts w:eastAsiaTheme="minorEastAsia"/>
          <w:color w:val="000000" w:themeColor="text1"/>
          <w:sz w:val="28"/>
          <w:szCs w:val="28"/>
        </w:rPr>
        <w:t>;</w:t>
      </w:r>
    </w:p>
    <w:p w14:paraId="25771BFC" w14:textId="2EE33D29" w:rsidR="008302F3" w:rsidRPr="00F6544F" w:rsidRDefault="008302F3" w:rsidP="008302F3">
      <w:pPr>
        <w:pStyle w:val="a3"/>
        <w:numPr>
          <w:ilvl w:val="0"/>
          <w:numId w:val="5"/>
        </w:numPr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Развивать </w:t>
      </w:r>
      <w:r w:rsidR="00F6544F">
        <w:rPr>
          <w:rFonts w:eastAsiaTheme="minorEastAsia"/>
          <w:color w:val="000000" w:themeColor="text1"/>
          <w:sz w:val="28"/>
          <w:szCs w:val="28"/>
        </w:rPr>
        <w:t>ловкость, внимание, чувство сплоченности, память и логическое мышление, выразительность речи</w:t>
      </w:r>
    </w:p>
    <w:p w14:paraId="5EAE179F" w14:textId="1FCB6CD4" w:rsidR="00F6544F" w:rsidRDefault="00F6544F" w:rsidP="008302F3">
      <w:pPr>
        <w:pStyle w:val="a3"/>
        <w:numPr>
          <w:ilvl w:val="0"/>
          <w:numId w:val="5"/>
        </w:numPr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Закреплять знания о своем городе</w:t>
      </w:r>
    </w:p>
    <w:p w14:paraId="65794BCA" w14:textId="619F1486" w:rsidR="008302F3" w:rsidRDefault="008302F3" w:rsidP="008302F3">
      <w:pPr>
        <w:pStyle w:val="a3"/>
        <w:numPr>
          <w:ilvl w:val="0"/>
          <w:numId w:val="5"/>
        </w:numPr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Воспитывать чувство гордости за свои достижения и достижения своих друзей; чувство ответственности за свои поступки; желание помогать ближнему.</w:t>
      </w:r>
    </w:p>
    <w:p w14:paraId="795D7BE4" w14:textId="77777777" w:rsidR="008302F3" w:rsidRDefault="008302F3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Роли: </w:t>
      </w:r>
      <w:r>
        <w:rPr>
          <w:rFonts w:eastAsiaTheme="minorEastAsia"/>
          <w:color w:val="000000" w:themeColor="text1"/>
          <w:sz w:val="28"/>
          <w:szCs w:val="28"/>
        </w:rPr>
        <w:t xml:space="preserve">ведущие-воспитатели. </w:t>
      </w:r>
    </w:p>
    <w:p w14:paraId="1266CF2B" w14:textId="7D7A0296" w:rsidR="008302F3" w:rsidRPr="00F6544F" w:rsidRDefault="008302F3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Материалы и требования к оборудованию:</w:t>
      </w:r>
      <w:r w:rsidR="00F6544F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6544F">
        <w:rPr>
          <w:rFonts w:eastAsiaTheme="minorEastAsia"/>
          <w:color w:val="000000" w:themeColor="text1"/>
          <w:sz w:val="28"/>
          <w:szCs w:val="28"/>
        </w:rPr>
        <w:t>заламинированн</w:t>
      </w:r>
      <w:r w:rsidR="00B44BA6">
        <w:rPr>
          <w:rFonts w:eastAsiaTheme="minorEastAsia"/>
          <w:color w:val="000000" w:themeColor="text1"/>
          <w:sz w:val="28"/>
          <w:szCs w:val="28"/>
        </w:rPr>
        <w:t>ые</w:t>
      </w:r>
      <w:proofErr w:type="spellEnd"/>
      <w:r w:rsidR="00B44BA6">
        <w:rPr>
          <w:rFonts w:eastAsiaTheme="minorEastAsia"/>
          <w:color w:val="000000" w:themeColor="text1"/>
          <w:sz w:val="28"/>
          <w:szCs w:val="28"/>
        </w:rPr>
        <w:t xml:space="preserve"> изображения разводных мостов, разделенные на две части, аудиозапись песни О. Кваша: «Санкт-Петербург – белая, гордая птица», спортивный инвентарь (малые мягкие маты) для имитации кочек на болоте</w:t>
      </w:r>
      <w:r w:rsidR="006B39B1">
        <w:rPr>
          <w:rFonts w:eastAsiaTheme="minorEastAsia"/>
          <w:color w:val="000000" w:themeColor="text1"/>
          <w:sz w:val="28"/>
          <w:szCs w:val="28"/>
        </w:rPr>
        <w:t>, мягкие объемные блоки для «строительства крепости»</w:t>
      </w:r>
      <w:r w:rsidR="00B44BA6">
        <w:rPr>
          <w:rFonts w:eastAsiaTheme="minorEastAsia"/>
          <w:color w:val="000000" w:themeColor="text1"/>
          <w:sz w:val="28"/>
          <w:szCs w:val="28"/>
        </w:rPr>
        <w:t>, иллюстрации для считалки М. Борисовой «Люблю по городу гулять» (Невский проспект, Зимний дворец, Нева, Дворцовый мост, садовая улица, Исаакиевский собор, Летний сад, Петропавловская крепость, Медный всадник, Нарвские ворота), а также для украшения группы или зала.</w:t>
      </w:r>
    </w:p>
    <w:p w14:paraId="0D26697C" w14:textId="77777777" w:rsidR="008302F3" w:rsidRDefault="008302F3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 </w:t>
      </w:r>
    </w:p>
    <w:p w14:paraId="15A96AC1" w14:textId="77777777" w:rsidR="008302F3" w:rsidRDefault="008302F3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F712424" w14:textId="77777777" w:rsidR="008302F3" w:rsidRDefault="008302F3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Ход мероприятия</w:t>
      </w:r>
    </w:p>
    <w:p w14:paraId="52842B21" w14:textId="2F7E4BA5" w:rsidR="008302F3" w:rsidRDefault="008302F3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i/>
          <w:iCs/>
          <w:color w:val="000000" w:themeColor="text1"/>
          <w:sz w:val="28"/>
          <w:szCs w:val="28"/>
        </w:rPr>
        <w:t>Дети входят в группу и видят</w:t>
      </w:r>
      <w:r w:rsidR="00B44BA6">
        <w:rPr>
          <w:rFonts w:eastAsiaTheme="minorEastAsia"/>
          <w:i/>
          <w:iCs/>
          <w:color w:val="000000" w:themeColor="text1"/>
          <w:sz w:val="28"/>
          <w:szCs w:val="28"/>
        </w:rPr>
        <w:t>, что помещение украшено иллюстрациями с изображением города Санкт-Петербург</w:t>
      </w:r>
    </w:p>
    <w:p w14:paraId="337777B7" w14:textId="2DF63783" w:rsidR="008302F3" w:rsidRDefault="008302F3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Ведущий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4BA6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>-</w:t>
      </w:r>
      <w:r w:rsidR="00B44BA6">
        <w:rPr>
          <w:rFonts w:eastAsiaTheme="minorEastAsia"/>
          <w:color w:val="000000" w:themeColor="text1"/>
          <w:sz w:val="28"/>
          <w:szCs w:val="28"/>
        </w:rPr>
        <w:t>Р</w:t>
      </w:r>
      <w:r>
        <w:rPr>
          <w:rFonts w:eastAsiaTheme="minorEastAsia"/>
          <w:color w:val="000000" w:themeColor="text1"/>
          <w:sz w:val="28"/>
          <w:szCs w:val="28"/>
        </w:rPr>
        <w:t xml:space="preserve">ебята! Посмотрите, что сегодня видите необычного? Правильно, группа украшена, потому, что у нас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сегодня  праздник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>!</w:t>
      </w:r>
      <w:r w:rsidR="00B44BA6">
        <w:rPr>
          <w:rFonts w:eastAsiaTheme="minorEastAsia"/>
          <w:color w:val="000000" w:themeColor="text1"/>
          <w:sz w:val="28"/>
          <w:szCs w:val="28"/>
        </w:rPr>
        <w:t xml:space="preserve"> Сегодня День Рождения </w:t>
      </w:r>
      <w:proofErr w:type="gramStart"/>
      <w:r w:rsidR="00B44BA6">
        <w:rPr>
          <w:rFonts w:eastAsiaTheme="minorEastAsia"/>
          <w:color w:val="000000" w:themeColor="text1"/>
          <w:sz w:val="28"/>
          <w:szCs w:val="28"/>
        </w:rPr>
        <w:t>у  нашего</w:t>
      </w:r>
      <w:proofErr w:type="gramEnd"/>
      <w:r w:rsidR="00B44BA6">
        <w:rPr>
          <w:rFonts w:eastAsiaTheme="minorEastAsia"/>
          <w:color w:val="000000" w:themeColor="text1"/>
          <w:sz w:val="28"/>
          <w:szCs w:val="28"/>
        </w:rPr>
        <w:t xml:space="preserve"> любимого города Санкт-Петербурга</w:t>
      </w:r>
      <w:r>
        <w:rPr>
          <w:rFonts w:eastAsiaTheme="minorEastAsia"/>
          <w:color w:val="000000" w:themeColor="text1"/>
          <w:sz w:val="28"/>
          <w:szCs w:val="28"/>
        </w:rPr>
        <w:t>.</w:t>
      </w:r>
      <w:r w:rsidR="00B44BA6">
        <w:rPr>
          <w:rFonts w:eastAsiaTheme="minorEastAsia"/>
          <w:color w:val="000000" w:themeColor="text1"/>
          <w:sz w:val="28"/>
          <w:szCs w:val="28"/>
        </w:rPr>
        <w:t xml:space="preserve"> Ему сегодня исполняется 321 год! Как вы думаете, это много?</w:t>
      </w:r>
    </w:p>
    <w:p w14:paraId="59BC5C94" w14:textId="7BED0AB3" w:rsidR="00E23CB5" w:rsidRDefault="00E23CB5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sz w:val="28"/>
          <w:szCs w:val="28"/>
        </w:rPr>
        <w:t>Ответы детей.</w:t>
      </w:r>
    </w:p>
    <w:p w14:paraId="4FC0663E" w14:textId="4516FF6F" w:rsidR="00E23CB5" w:rsidRDefault="00E23CB5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1E522216" w14:textId="217033BC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sz w:val="28"/>
          <w:szCs w:val="28"/>
        </w:rPr>
        <w:t xml:space="preserve">На самом деле, это очень много для людей и совсем не много для города. Санкт-Петербург еще совсем молодой город, например Москве почти 900 лет, и он тоже еще не старая. Вы любите свой город? А за что? А вы празднуете </w:t>
      </w:r>
      <w:r>
        <w:rPr>
          <w:rFonts w:eastAsiaTheme="minorEastAsia"/>
          <w:color w:val="000000" w:themeColor="text1"/>
          <w:sz w:val="28"/>
          <w:szCs w:val="28"/>
        </w:rPr>
        <w:lastRenderedPageBreak/>
        <w:t>обычно свои Дни Рождения и дни рождения своих друзей? Тогда сегодня мы будем праздновать! Давайте первый наш подарок ему будет – стихотворение.</w:t>
      </w:r>
    </w:p>
    <w:p w14:paraId="687D7289" w14:textId="3B3059DE" w:rsidR="00E23CB5" w:rsidRDefault="00E23CB5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Ребенок:</w:t>
      </w:r>
    </w:p>
    <w:p w14:paraId="48F463E7" w14:textId="4A99B3C6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Мы очень любим город свой, </w:t>
      </w:r>
    </w:p>
    <w:p w14:paraId="0592A234" w14:textId="7441BC23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Сияет солнце над Невой,</w:t>
      </w:r>
    </w:p>
    <w:p w14:paraId="18DB7C75" w14:textId="31877E1B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Или дожди стучат в окно,</w:t>
      </w:r>
    </w:p>
    <w:p w14:paraId="35FD9F6F" w14:textId="2A817B5B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Его мы любим все равно, </w:t>
      </w:r>
    </w:p>
    <w:p w14:paraId="446617AB" w14:textId="2AC5B86F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Мы в этом городе живем, </w:t>
      </w:r>
    </w:p>
    <w:p w14:paraId="7E4136B7" w14:textId="5E589C36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И он растет, и мы растем!</w:t>
      </w:r>
    </w:p>
    <w:p w14:paraId="086D9DE9" w14:textId="2968C87F" w:rsidR="00E23CB5" w:rsidRDefault="00E23CB5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33E0815D" w14:textId="51CDC9B3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- Отличное стихотворение. А может вы хотите еще прочитать стихотворение и подарить его Санкт-Петербургу?</w:t>
      </w:r>
    </w:p>
    <w:p w14:paraId="5EBFC62C" w14:textId="6AAB679B" w:rsidR="00E23CB5" w:rsidRDefault="00E23CB5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Несколько детей по частям (или один ребенок):</w:t>
      </w:r>
    </w:p>
    <w:p w14:paraId="4CB29CAB" w14:textId="1599C32B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Люблю тебя, Петра творение,</w:t>
      </w:r>
    </w:p>
    <w:p w14:paraId="46E10BAF" w14:textId="5147655B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Люблю твой строгий, стройный вид, </w:t>
      </w:r>
    </w:p>
    <w:p w14:paraId="3B08364A" w14:textId="488C4AC5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Невы державное течение,</w:t>
      </w:r>
    </w:p>
    <w:p w14:paraId="491D38DD" w14:textId="18A83565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Береговой ее гранит,</w:t>
      </w:r>
    </w:p>
    <w:p w14:paraId="081525B5" w14:textId="074CC56C" w:rsidR="00E23CB5" w:rsidRDefault="00E23CB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Твоих оград узор чугунный,</w:t>
      </w:r>
    </w:p>
    <w:p w14:paraId="273E829F" w14:textId="32F2AC01" w:rsidR="00E23CB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Твой задумчивых ночей,</w:t>
      </w:r>
    </w:p>
    <w:p w14:paraId="22BD80DA" w14:textId="3BE6E007" w:rsidR="001F53A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Прозрачный сумрак, блеск безлунный,</w:t>
      </w:r>
    </w:p>
    <w:p w14:paraId="232D3E38" w14:textId="4AD2C315" w:rsidR="001F53A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Когда я в комнате своей</w:t>
      </w:r>
    </w:p>
    <w:p w14:paraId="1292DC77" w14:textId="15DCDB4A" w:rsidR="001F53A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Пишу, читаю без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лампады ,</w:t>
      </w:r>
      <w:proofErr w:type="gramEnd"/>
    </w:p>
    <w:p w14:paraId="096B363D" w14:textId="54D5632C" w:rsidR="001F53A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И ясны спящие громады</w:t>
      </w:r>
    </w:p>
    <w:p w14:paraId="194A7F28" w14:textId="161BCF26" w:rsidR="001F53A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Пустынных улиц и светла</w:t>
      </w:r>
    </w:p>
    <w:p w14:paraId="43E6B0B5" w14:textId="472C1F5A" w:rsidR="001F53A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Адмиралтейская игла!</w:t>
      </w:r>
    </w:p>
    <w:p w14:paraId="02BB8E86" w14:textId="6B30A73E" w:rsidR="001F53A5" w:rsidRDefault="001F53A5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448CE398" w14:textId="3D9EC4E3" w:rsidR="001F53A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>
        <w:rPr>
          <w:rFonts w:eastAsiaTheme="minorEastAsia"/>
          <w:color w:val="000000" w:themeColor="text1"/>
          <w:sz w:val="28"/>
          <w:szCs w:val="28"/>
        </w:rPr>
        <w:t xml:space="preserve">Я думаю, что это был хороший подарок. Вы рассказали о том, как любите свой город, что растете вместе с ним. Словами Александра Сергеевича Пушкина рассказали о том, какой он красивый и необычный, его особенность еще и в </w:t>
      </w:r>
      <w:r>
        <w:rPr>
          <w:rFonts w:eastAsiaTheme="minorEastAsia"/>
          <w:color w:val="000000" w:themeColor="text1"/>
          <w:sz w:val="28"/>
          <w:szCs w:val="28"/>
        </w:rPr>
        <w:lastRenderedPageBreak/>
        <w:t>его невероятных белых ночах. А знаете ли вы, что в наш город приезжают туристы со всех уголочков земли, чтобы насладиться его красотами. Нам повезло, мы можем любоваться Санкт-Петербургом каждый день. Давайте устроим с вами небольшую прогулку, представим, что к нам приехал турист и мы показываем ему и рассказываем.</w:t>
      </w:r>
    </w:p>
    <w:p w14:paraId="63F87F58" w14:textId="1AF9780C" w:rsidR="001F53A5" w:rsidRDefault="001F53A5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sz w:val="28"/>
          <w:szCs w:val="28"/>
        </w:rPr>
        <w:t xml:space="preserve">Дети встают, держат в руках изображения </w:t>
      </w:r>
      <w:r>
        <w:rPr>
          <w:rFonts w:eastAsiaTheme="minorEastAsia"/>
          <w:color w:val="000000" w:themeColor="text1"/>
          <w:sz w:val="28"/>
          <w:szCs w:val="28"/>
        </w:rPr>
        <w:t xml:space="preserve">- </w:t>
      </w:r>
      <w:r w:rsidRPr="001F53A5">
        <w:rPr>
          <w:rFonts w:eastAsiaTheme="minorEastAsia"/>
          <w:i/>
          <w:iCs/>
          <w:color w:val="000000" w:themeColor="text1"/>
          <w:sz w:val="28"/>
          <w:szCs w:val="28"/>
        </w:rPr>
        <w:t>Невский проспект, Зимний дворец, Нева, Дворцовый мост, садовая улица, Исаакиевский собор, Летний сад, Петропавловская крепость, Медный всадник, Нарвские ворота</w:t>
      </w:r>
      <w:r>
        <w:rPr>
          <w:rFonts w:eastAsiaTheme="minorEastAsia"/>
          <w:i/>
          <w:iCs/>
          <w:color w:val="000000" w:themeColor="text1"/>
          <w:sz w:val="28"/>
          <w:szCs w:val="28"/>
        </w:rPr>
        <w:t xml:space="preserve"> и читают считалку </w:t>
      </w:r>
      <w:proofErr w:type="spellStart"/>
      <w:r>
        <w:rPr>
          <w:rFonts w:eastAsiaTheme="minorEastAsia"/>
          <w:i/>
          <w:iCs/>
          <w:color w:val="000000" w:themeColor="text1"/>
          <w:sz w:val="28"/>
          <w:szCs w:val="28"/>
        </w:rPr>
        <w:t>Н.В.Нищеевой</w:t>
      </w:r>
      <w:proofErr w:type="spellEnd"/>
      <w:r>
        <w:rPr>
          <w:rFonts w:eastAsiaTheme="minorEastAsia"/>
          <w:i/>
          <w:iCs/>
          <w:color w:val="000000" w:themeColor="text1"/>
          <w:sz w:val="28"/>
          <w:szCs w:val="28"/>
        </w:rPr>
        <w:t xml:space="preserve"> «Люблю по городу гулять».</w:t>
      </w:r>
    </w:p>
    <w:p w14:paraId="09F6E9B2" w14:textId="0EF40425" w:rsidR="001F53A5" w:rsidRDefault="001F53A5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Дети:</w:t>
      </w:r>
    </w:p>
    <w:p w14:paraId="424FC473" w14:textId="50F6C32B" w:rsidR="001F53A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Люблю по городу гулять,</w:t>
      </w:r>
    </w:p>
    <w:p w14:paraId="25AA3605" w14:textId="5027EF03" w:rsidR="001F53A5" w:rsidRDefault="001F53A5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Люблю смотреть</w:t>
      </w:r>
      <w:r w:rsidR="003C0176">
        <w:rPr>
          <w:rFonts w:eastAsiaTheme="minorEastAsia"/>
          <w:color w:val="000000" w:themeColor="text1"/>
          <w:sz w:val="28"/>
          <w:szCs w:val="28"/>
        </w:rPr>
        <w:t>, люблю считать.</w:t>
      </w:r>
    </w:p>
    <w:p w14:paraId="270923D4" w14:textId="12F40E6D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Невский – раз, Зимний – два,</w:t>
      </w:r>
    </w:p>
    <w:p w14:paraId="37DA32DB" w14:textId="55A7FBFD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Три -красавица Невы,</w:t>
      </w:r>
    </w:p>
    <w:p w14:paraId="287AF6CC" w14:textId="4DC5B3D9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А четыре – мост Дворцовой, </w:t>
      </w:r>
    </w:p>
    <w:p w14:paraId="34916AD8" w14:textId="5AC5C25B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Пять – гуляю по Садовой,</w:t>
      </w:r>
    </w:p>
    <w:p w14:paraId="6FBE0FC5" w14:textId="11D39245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Шесть – к Исаакию схожу,</w:t>
      </w:r>
    </w:p>
    <w:p w14:paraId="7C9F2B04" w14:textId="6770AF59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И на купол погляжу.</w:t>
      </w:r>
    </w:p>
    <w:p w14:paraId="6903C711" w14:textId="0AEBD890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Семь -конечно, Летний Сад, </w:t>
      </w:r>
    </w:p>
    <w:p w14:paraId="14DFCD21" w14:textId="22F7C951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Как крив его наряд.</w:t>
      </w:r>
    </w:p>
    <w:p w14:paraId="16F2ED5D" w14:textId="37E9C171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Восемь – крепость у Невы, </w:t>
      </w:r>
    </w:p>
    <w:p w14:paraId="750C22EC" w14:textId="409F08D6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Были там,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наверное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вы.</w:t>
      </w:r>
    </w:p>
    <w:p w14:paraId="3022E112" w14:textId="344E0BD9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Девять – повстречался мне</w:t>
      </w:r>
    </w:p>
    <w:p w14:paraId="3129441F" w14:textId="4618DE7F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Медный Всадник на коне,</w:t>
      </w:r>
    </w:p>
    <w:p w14:paraId="431C7997" w14:textId="3A45CC06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Десять – из-за поворота</w:t>
      </w:r>
    </w:p>
    <w:p w14:paraId="22B0E264" w14:textId="27CD86C7" w:rsidR="003C0176" w:rsidRDefault="003C017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Вижу Нарвские ворота.</w:t>
      </w:r>
    </w:p>
    <w:p w14:paraId="12B854E4" w14:textId="3E97E7E4" w:rsidR="003C0176" w:rsidRDefault="003C0176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5720F2E7" w14:textId="5D3216FF" w:rsidR="00B05E33" w:rsidRDefault="003C0176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- Если бы я была туристом, мне непременно понравилась бы такая прогулка! Спасибо, ребята.</w:t>
      </w:r>
      <w:r w:rsidR="00B05E33">
        <w:rPr>
          <w:rFonts w:eastAsiaTheme="minorEastAsia"/>
          <w:color w:val="000000" w:themeColor="text1"/>
          <w:sz w:val="28"/>
          <w:szCs w:val="28"/>
        </w:rPr>
        <w:t xml:space="preserve"> Раз у нас сегодня День Рождения, праздник, то обязательно нужно веселиться и играть.  Предлагаем вам вспомнить еще одну особенность нашего города. Санкт-Петербург – город морской, имеет очень много каналов, </w:t>
      </w:r>
      <w:r w:rsidR="00B05E33">
        <w:rPr>
          <w:rFonts w:eastAsiaTheme="minorEastAsia"/>
          <w:color w:val="000000" w:themeColor="text1"/>
          <w:sz w:val="28"/>
          <w:szCs w:val="28"/>
        </w:rPr>
        <w:lastRenderedPageBreak/>
        <w:t xml:space="preserve">рек, даже свой морской порт. А раз много каналов и рек, значит и много мостов, более 400. И многие мосты разводные. Для чего их разводят? Какие разводные мосты вы знаете? </w:t>
      </w:r>
      <w:r w:rsidR="00B05E33">
        <w:rPr>
          <w:rFonts w:eastAsiaTheme="minorEastAsia"/>
          <w:i/>
          <w:iCs/>
          <w:color w:val="000000" w:themeColor="text1"/>
          <w:sz w:val="28"/>
          <w:szCs w:val="28"/>
        </w:rPr>
        <w:t xml:space="preserve">Ответы детей. </w:t>
      </w:r>
    </w:p>
    <w:p w14:paraId="65A91A2A" w14:textId="2FB105FD" w:rsidR="00B05E33" w:rsidRDefault="00B05E33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- У нас есть картинки этих мостов, но вот беда, они потеряли свои половинки. Вытаскивайте по одному картинку из этого мешочка и по команде вам нужно, как можно быстрее найти свою пару – вторую часть разводного моста.</w:t>
      </w:r>
    </w:p>
    <w:p w14:paraId="353F7D99" w14:textId="6729CBE1" w:rsidR="00B05E33" w:rsidRDefault="00B05E33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sz w:val="28"/>
          <w:szCs w:val="28"/>
        </w:rPr>
        <w:t>Проводится игра.</w:t>
      </w:r>
    </w:p>
    <w:p w14:paraId="497F6302" w14:textId="77B309E4" w:rsidR="00B05E33" w:rsidRDefault="00B05E33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2A8F5B0D" w14:textId="4A6E12D1" w:rsidR="00B05E33" w:rsidRDefault="00B05E33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- Молодцы, как вы быстро и дружно справились. Давайте теперь проверим, все ли пар правильно собрались. Выходите со своей парой в середину, показывайте свой мост и говорите, как он называется, а может вы еще что-то можете про него интересное рассказать.</w:t>
      </w:r>
    </w:p>
    <w:p w14:paraId="7885A9B2" w14:textId="77777777" w:rsidR="00B05E33" w:rsidRDefault="00B05E33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sz w:val="28"/>
          <w:szCs w:val="28"/>
        </w:rPr>
        <w:t>Дети выходят, рассказывают, подводятся итоги игры.</w:t>
      </w:r>
    </w:p>
    <w:p w14:paraId="60AFD784" w14:textId="77777777" w:rsidR="00B05E33" w:rsidRDefault="00B05E33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Ведущий: </w:t>
      </w:r>
    </w:p>
    <w:p w14:paraId="7F124FF2" w14:textId="77777777" w:rsidR="006B39B1" w:rsidRDefault="00B05E33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Следующая наша игра творческая и только для тех, кто знает</w:t>
      </w:r>
      <w:r w:rsidR="006B39B1">
        <w:rPr>
          <w:rFonts w:eastAsiaTheme="minorEastAsia"/>
          <w:color w:val="000000" w:themeColor="text1"/>
          <w:sz w:val="28"/>
          <w:szCs w:val="28"/>
        </w:rPr>
        <w:t xml:space="preserve"> много памятников в Санкт-Петербурге. </w:t>
      </w:r>
      <w:r>
        <w:rPr>
          <w:rFonts w:eastAsiaTheme="minorEastAsia"/>
          <w:color w:val="000000" w:themeColor="text1"/>
          <w:sz w:val="28"/>
          <w:szCs w:val="28"/>
        </w:rPr>
        <w:t>Все знают?</w:t>
      </w:r>
      <w:r w:rsidR="006B39B1">
        <w:rPr>
          <w:rFonts w:eastAsiaTheme="minorEastAsia"/>
          <w:color w:val="000000" w:themeColor="text1"/>
          <w:sz w:val="28"/>
          <w:szCs w:val="28"/>
        </w:rPr>
        <w:t xml:space="preserve"> Вы должны поделиться на две команды. Каждая команда должна показать, изобразить какой-либо памятник, подсказка – легче всего </w:t>
      </w:r>
      <w:proofErr w:type="gramStart"/>
      <w:r w:rsidR="006B39B1">
        <w:rPr>
          <w:rFonts w:eastAsiaTheme="minorEastAsia"/>
          <w:color w:val="000000" w:themeColor="text1"/>
          <w:sz w:val="28"/>
          <w:szCs w:val="28"/>
        </w:rPr>
        <w:t>показать  и</w:t>
      </w:r>
      <w:proofErr w:type="gramEnd"/>
      <w:r w:rsidR="006B39B1">
        <w:rPr>
          <w:rFonts w:eastAsiaTheme="minorEastAsia"/>
          <w:color w:val="000000" w:themeColor="text1"/>
          <w:sz w:val="28"/>
          <w:szCs w:val="28"/>
        </w:rPr>
        <w:t xml:space="preserve"> угадать памятники профессиям, которые вы хорошо знаете. А другая команда должна этот памятник угадать. Можно показывать по одному, можно несколько человек, смотря какой памятник вы загадали и как договоритесь со своей командой, можно использовать любые предметы, которые в зоне вашей досягаемости.</w:t>
      </w:r>
    </w:p>
    <w:p w14:paraId="19C45DE3" w14:textId="77777777" w:rsidR="006B39B1" w:rsidRDefault="006B39B1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sz w:val="28"/>
          <w:szCs w:val="28"/>
        </w:rPr>
        <w:t>Ведущие помогают поделиться на команды. Проводится игра.</w:t>
      </w:r>
    </w:p>
    <w:p w14:paraId="184FA990" w14:textId="77777777" w:rsidR="006B39B1" w:rsidRDefault="006B39B1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7BD4A654" w14:textId="0F09905F" w:rsidR="00B05E33" w:rsidRDefault="006B39B1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sz w:val="28"/>
          <w:szCs w:val="28"/>
        </w:rPr>
        <w:t xml:space="preserve">Молодцы, справились. Было весело и интересно. Давайте договоримся, что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 xml:space="preserve">победителей </w:t>
      </w:r>
      <w:r w:rsidR="00B05E33">
        <w:rPr>
          <w:rFonts w:eastAsiaTheme="minor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>у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нас сегодня не будет, просто будем развлекаться и получать от этого удовольствие. Предлагаем вам следующую игру, тоже по командам. Все же помнят,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что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когда Петр 1 задумал построить город, здесь было болото? А что первым делом нужно строить в городе? Правильно крепость! Конечно, в реальности, по болоту никто не прыгал, но ведь фантазируем и играем. Представьте, что вокруг нас сейчас болото, а нам нужно построить крепость. </w:t>
      </w:r>
      <w:proofErr w:type="gramStart"/>
      <w:r>
        <w:rPr>
          <w:rFonts w:eastAsiaTheme="minorEastAsia"/>
          <w:color w:val="000000" w:themeColor="text1"/>
          <w:sz w:val="28"/>
          <w:szCs w:val="28"/>
        </w:rPr>
        <w:t>Вы видите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перед собой кочки (мягкие малые маты), а на том конце группы – строительный материал (мягкие объемные спортивные блоки). Вам нужно по одному, по очереди, перепрыгивая с кочки на кочку, добраться до строительного материала, взять один элемент и принести его сюда, на </w:t>
      </w:r>
      <w:r>
        <w:rPr>
          <w:rFonts w:eastAsiaTheme="minorEastAsia"/>
          <w:color w:val="000000" w:themeColor="text1"/>
          <w:sz w:val="28"/>
          <w:szCs w:val="28"/>
        </w:rPr>
        <w:lastRenderedPageBreak/>
        <w:t xml:space="preserve">строительную площадку. При этом нужно очень постараться не свалиться и не наступить в болото. </w:t>
      </w:r>
      <w:r w:rsidR="00C42656">
        <w:rPr>
          <w:rFonts w:eastAsiaTheme="minorEastAsia"/>
          <w:color w:val="000000" w:themeColor="text1"/>
          <w:sz w:val="28"/>
          <w:szCs w:val="28"/>
        </w:rPr>
        <w:t>Когда весь строительный материал будет здесь, на строительной площадке, вам нужно будет всем вместе, дружно построить крепость. Итак, на старт, внимание, марш!</w:t>
      </w:r>
    </w:p>
    <w:p w14:paraId="7CF448FA" w14:textId="2DE24E93" w:rsidR="00C42656" w:rsidRDefault="00C42656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sz w:val="28"/>
          <w:szCs w:val="28"/>
        </w:rPr>
        <w:t>Проводится игра, подводятся итоги.</w:t>
      </w:r>
    </w:p>
    <w:p w14:paraId="5DED2C27" w14:textId="3FEBA7BE" w:rsidR="00C42656" w:rsidRDefault="00C42656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29763919" w14:textId="77777777" w:rsidR="00C42656" w:rsidRDefault="00C4265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- Молодцы! Знаете, почему так легко и хорошо справились? Потому, что работали очень дружно! Все уже устали веселиться, День Рождения удался. Давайте вспомним, все, что мы сегодня делали и что вам особенно понравилось, а может что-то не понравилось или было сложно.</w:t>
      </w:r>
    </w:p>
    <w:p w14:paraId="64BB5665" w14:textId="77777777" w:rsidR="00C42656" w:rsidRDefault="00C42656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sz w:val="28"/>
          <w:szCs w:val="28"/>
        </w:rPr>
        <w:t>Дети делятся своими впечатлениями, воспитатели своими.</w:t>
      </w:r>
    </w:p>
    <w:p w14:paraId="456DF2F0" w14:textId="77777777" w:rsidR="00C42656" w:rsidRDefault="00C42656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Ведущий:</w:t>
      </w:r>
    </w:p>
    <w:p w14:paraId="4E8F0548" w14:textId="150F09F3" w:rsidR="00C42656" w:rsidRDefault="00C42656" w:rsidP="008302F3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- Как думаете, нашему </w:t>
      </w:r>
      <w:proofErr w:type="spellStart"/>
      <w:r>
        <w:rPr>
          <w:rFonts w:eastAsiaTheme="minorEastAsia"/>
          <w:color w:val="000000" w:themeColor="text1"/>
          <w:sz w:val="28"/>
          <w:szCs w:val="28"/>
        </w:rPr>
        <w:t>именнику</w:t>
      </w:r>
      <w:proofErr w:type="spellEnd"/>
      <w:r>
        <w:rPr>
          <w:rFonts w:eastAsiaTheme="minorEastAsia"/>
          <w:color w:val="000000" w:themeColor="text1"/>
          <w:sz w:val="28"/>
          <w:szCs w:val="28"/>
        </w:rPr>
        <w:t xml:space="preserve"> понра</w:t>
      </w:r>
      <w:r w:rsidR="00763224">
        <w:rPr>
          <w:rFonts w:eastAsiaTheme="minorEastAsia"/>
          <w:color w:val="000000" w:themeColor="text1"/>
          <w:sz w:val="28"/>
          <w:szCs w:val="28"/>
        </w:rPr>
        <w:t xml:space="preserve">вился такой праздник? Вы можете сказать, за что вы любите свой город? </w:t>
      </w:r>
      <w:r w:rsidR="00763224">
        <w:rPr>
          <w:rFonts w:eastAsiaTheme="minorEastAsia"/>
          <w:i/>
          <w:iCs/>
          <w:color w:val="000000" w:themeColor="text1"/>
          <w:sz w:val="28"/>
          <w:szCs w:val="28"/>
        </w:rPr>
        <w:t xml:space="preserve">(ответы детей). </w:t>
      </w:r>
      <w:r w:rsidR="00763224">
        <w:rPr>
          <w:rFonts w:eastAsiaTheme="minorEastAsia"/>
          <w:color w:val="000000" w:themeColor="text1"/>
          <w:sz w:val="28"/>
          <w:szCs w:val="28"/>
        </w:rPr>
        <w:t>Почти все, что вы назвали можно услышать в песне Олега Кваша «Санкт-Петербург – гордая белая птица», мы с вами ее знаем. Давайте мы ее споем все вместе и это тоже будет наш подарок. А еще пообещаем, что будем любить и беречь наш Санкт-Петербург.</w:t>
      </w:r>
    </w:p>
    <w:p w14:paraId="7CFD721C" w14:textId="1E5AFB10" w:rsidR="00763224" w:rsidRPr="00763224" w:rsidRDefault="00763224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>
        <w:rPr>
          <w:rFonts w:eastAsiaTheme="minorEastAsia"/>
          <w:i/>
          <w:iCs/>
          <w:color w:val="000000" w:themeColor="text1"/>
          <w:sz w:val="28"/>
          <w:szCs w:val="28"/>
        </w:rPr>
        <w:t>Дети исполняют песню О. Кваша «Санкт-Петербург – гордая, белая птица», звучит аудиозапись.</w:t>
      </w:r>
    </w:p>
    <w:p w14:paraId="01576895" w14:textId="77777777" w:rsidR="001F53A5" w:rsidRPr="001F53A5" w:rsidRDefault="001F53A5" w:rsidP="008302F3">
      <w:pPr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1A6B0685" w14:textId="77777777" w:rsidR="001F53A5" w:rsidRPr="001F53A5" w:rsidRDefault="001F53A5" w:rsidP="008302F3">
      <w:pPr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</w:p>
    <w:sectPr w:rsidR="001F53A5" w:rsidRPr="001F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CD2"/>
    <w:multiLevelType w:val="hybridMultilevel"/>
    <w:tmpl w:val="D7C650FA"/>
    <w:lvl w:ilvl="0" w:tplc="F4725C6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7938B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C669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CF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621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0044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6F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C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7B6B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C6EDD"/>
    <w:multiLevelType w:val="hybridMultilevel"/>
    <w:tmpl w:val="D9AA03A2"/>
    <w:lvl w:ilvl="0" w:tplc="C71E7202">
      <w:start w:val="1"/>
      <w:numFmt w:val="decimal"/>
      <w:lvlText w:val="%1."/>
      <w:lvlJc w:val="left"/>
      <w:pPr>
        <w:ind w:left="720" w:hanging="360"/>
      </w:pPr>
    </w:lvl>
    <w:lvl w:ilvl="1" w:tplc="26BC6FB8">
      <w:start w:val="1"/>
      <w:numFmt w:val="lowerLetter"/>
      <w:lvlText w:val="%2."/>
      <w:lvlJc w:val="left"/>
      <w:pPr>
        <w:ind w:left="1440" w:hanging="360"/>
      </w:pPr>
    </w:lvl>
    <w:lvl w:ilvl="2" w:tplc="546AE1B0">
      <w:start w:val="1"/>
      <w:numFmt w:val="lowerRoman"/>
      <w:lvlText w:val="%3."/>
      <w:lvlJc w:val="right"/>
      <w:pPr>
        <w:ind w:left="2160" w:hanging="180"/>
      </w:pPr>
    </w:lvl>
    <w:lvl w:ilvl="3" w:tplc="9B20AFE6">
      <w:start w:val="1"/>
      <w:numFmt w:val="decimal"/>
      <w:lvlText w:val="%4."/>
      <w:lvlJc w:val="left"/>
      <w:pPr>
        <w:ind w:left="2880" w:hanging="360"/>
      </w:pPr>
    </w:lvl>
    <w:lvl w:ilvl="4" w:tplc="80FE1A0A">
      <w:start w:val="1"/>
      <w:numFmt w:val="lowerLetter"/>
      <w:lvlText w:val="%5."/>
      <w:lvlJc w:val="left"/>
      <w:pPr>
        <w:ind w:left="3600" w:hanging="360"/>
      </w:pPr>
    </w:lvl>
    <w:lvl w:ilvl="5" w:tplc="63E60A58">
      <w:start w:val="1"/>
      <w:numFmt w:val="lowerRoman"/>
      <w:lvlText w:val="%6."/>
      <w:lvlJc w:val="right"/>
      <w:pPr>
        <w:ind w:left="4320" w:hanging="180"/>
      </w:pPr>
    </w:lvl>
    <w:lvl w:ilvl="6" w:tplc="463CFAD6">
      <w:start w:val="1"/>
      <w:numFmt w:val="decimal"/>
      <w:lvlText w:val="%7."/>
      <w:lvlJc w:val="left"/>
      <w:pPr>
        <w:ind w:left="5040" w:hanging="360"/>
      </w:pPr>
    </w:lvl>
    <w:lvl w:ilvl="7" w:tplc="65FA7E1A">
      <w:start w:val="1"/>
      <w:numFmt w:val="lowerLetter"/>
      <w:lvlText w:val="%8."/>
      <w:lvlJc w:val="left"/>
      <w:pPr>
        <w:ind w:left="5760" w:hanging="360"/>
      </w:pPr>
    </w:lvl>
    <w:lvl w:ilvl="8" w:tplc="29A044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62E3"/>
    <w:multiLevelType w:val="hybridMultilevel"/>
    <w:tmpl w:val="B16045CA"/>
    <w:lvl w:ilvl="0" w:tplc="E3EC6DB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8EF4A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76A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3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48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1CE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65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87E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965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814AC"/>
    <w:multiLevelType w:val="hybridMultilevel"/>
    <w:tmpl w:val="6EEE0DE4"/>
    <w:lvl w:ilvl="0" w:tplc="60DE828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2CEE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8A2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61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87C2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8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8CD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684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3ADD"/>
    <w:multiLevelType w:val="hybridMultilevel"/>
    <w:tmpl w:val="CD721D08"/>
    <w:lvl w:ilvl="0" w:tplc="FEEC6D2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256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64B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49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6E5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34CB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06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21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F1E7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B2"/>
    <w:rsid w:val="001F53A5"/>
    <w:rsid w:val="003C0176"/>
    <w:rsid w:val="006B39B1"/>
    <w:rsid w:val="00763224"/>
    <w:rsid w:val="008302F3"/>
    <w:rsid w:val="00B05E33"/>
    <w:rsid w:val="00B44BA6"/>
    <w:rsid w:val="00C42656"/>
    <w:rsid w:val="00DC2ED6"/>
    <w:rsid w:val="00E23CB5"/>
    <w:rsid w:val="00F6544F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3628"/>
  <w15:chartTrackingRefBased/>
  <w15:docId w15:val="{2237F38F-F0D2-430F-BDAD-7C52B8FE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2024-05-22T07:46:00Z</dcterms:created>
  <dcterms:modified xsi:type="dcterms:W3CDTF">2024-05-22T09:26:00Z</dcterms:modified>
</cp:coreProperties>
</file>