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AB" w:rsidRPr="009318AB" w:rsidRDefault="009318AB" w:rsidP="009318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8AB">
        <w:rPr>
          <w:rFonts w:ascii="Times New Roman" w:eastAsia="Calibri" w:hAnsi="Times New Roman" w:cs="Times New Roman"/>
          <w:b/>
          <w:sz w:val="28"/>
          <w:szCs w:val="28"/>
        </w:rPr>
        <w:t xml:space="preserve">Описание проекта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8357"/>
      </w:tblGrid>
      <w:tr w:rsidR="009318AB" w:rsidRPr="009318AB" w:rsidTr="009318AB">
        <w:tc>
          <w:tcPr>
            <w:tcW w:w="1447" w:type="dxa"/>
            <w:shd w:val="clear" w:color="auto" w:fill="D9D9D9"/>
          </w:tcPr>
          <w:p w:rsidR="009318AB" w:rsidRPr="009318AB" w:rsidRDefault="009318AB" w:rsidP="00361EE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ФИО автора, </w:t>
            </w:r>
            <w:r w:rsidR="00361E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ОДОД</w:t>
            </w:r>
          </w:p>
        </w:tc>
        <w:tc>
          <w:tcPr>
            <w:tcW w:w="8357" w:type="dxa"/>
          </w:tcPr>
          <w:p w:rsidR="009318AB" w:rsidRPr="009318AB" w:rsidRDefault="00344174" w:rsidP="00931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174">
              <w:rPr>
                <w:rFonts w:ascii="Times New Roman" w:eastAsia="Calibri" w:hAnsi="Times New Roman" w:cs="Times New Roman"/>
                <w:sz w:val="28"/>
                <w:szCs w:val="28"/>
              </w:rPr>
              <w:t>Смирнова Екатерина Евгеньевна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 w:rsidRPr="003441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Трошкова Анастасия Петровна</w:t>
            </w:r>
          </w:p>
          <w:p w:rsidR="009318AB" w:rsidRPr="009318AB" w:rsidRDefault="00361EE2" w:rsidP="00931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СПб </w:t>
            </w:r>
            <w:r w:rsidR="009318AB"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ГБПОУ Академия ледовых видов спорта </w:t>
            </w:r>
          </w:p>
          <w:p w:rsidR="009318AB" w:rsidRPr="009318AB" w:rsidRDefault="009318AB" w:rsidP="00931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«Динамо Санкт-Петербург»</w:t>
            </w:r>
          </w:p>
          <w:p w:rsidR="009318AB" w:rsidRPr="009318AB" w:rsidRDefault="009318AB" w:rsidP="00931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Старшая группа (5-6 лет)</w:t>
            </w:r>
          </w:p>
        </w:tc>
      </w:tr>
      <w:tr w:rsidR="009318AB" w:rsidRPr="009318AB" w:rsidTr="009318AB">
        <w:trPr>
          <w:trHeight w:val="717"/>
        </w:trPr>
        <w:tc>
          <w:tcPr>
            <w:tcW w:w="1447" w:type="dxa"/>
            <w:shd w:val="clear" w:color="auto" w:fill="D9D9D9"/>
          </w:tcPr>
          <w:p w:rsidR="009318AB" w:rsidRPr="009318AB" w:rsidRDefault="009318AB" w:rsidP="009318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8357" w:type="dxa"/>
            <w:vAlign w:val="center"/>
          </w:tcPr>
          <w:p w:rsidR="009318AB" w:rsidRPr="009318AB" w:rsidRDefault="009318AB" w:rsidP="009318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«Широка страна моя родная»</w:t>
            </w:r>
          </w:p>
        </w:tc>
      </w:tr>
      <w:tr w:rsidR="009318AB" w:rsidRPr="009318AB" w:rsidTr="001E5ED7">
        <w:trPr>
          <w:trHeight w:val="803"/>
        </w:trPr>
        <w:tc>
          <w:tcPr>
            <w:tcW w:w="1447" w:type="dxa"/>
            <w:shd w:val="clear" w:color="auto" w:fill="D9D9D9"/>
          </w:tcPr>
          <w:p w:rsidR="009318AB" w:rsidRPr="009318AB" w:rsidRDefault="009318AB" w:rsidP="009318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8357" w:type="dxa"/>
            <w:vAlign w:val="center"/>
          </w:tcPr>
          <w:p w:rsidR="009318AB" w:rsidRPr="009318AB" w:rsidRDefault="009318AB" w:rsidP="001E5ED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Исследовательский с элементами творческого.</w:t>
            </w:r>
          </w:p>
        </w:tc>
      </w:tr>
      <w:tr w:rsidR="009318AB" w:rsidRPr="009318AB" w:rsidTr="009318AB">
        <w:trPr>
          <w:cantSplit/>
          <w:trHeight w:val="6229"/>
        </w:trPr>
        <w:tc>
          <w:tcPr>
            <w:tcW w:w="1447" w:type="dxa"/>
            <w:shd w:val="clear" w:color="auto" w:fill="D9D9D9"/>
            <w:textDirection w:val="btLr"/>
            <w:vAlign w:val="center"/>
          </w:tcPr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Обоснование актуальности проблемы, решаемой за счет проекта</w:t>
            </w:r>
          </w:p>
        </w:tc>
        <w:tc>
          <w:tcPr>
            <w:tcW w:w="8357" w:type="dxa"/>
          </w:tcPr>
          <w:p w:rsidR="009318AB" w:rsidRP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Патриотическое воспитание – важнейшее условие развития целостной личности. Только зная географию, историю и национальные особенности собственной страны можно вырастить думающего, самостоятельного, разносторонне развитого человека и гражданина, следовательно, заниматься данным вопросом необходимо с дошкольного возраста. Начать мы решили с уникальной природы нашей Родины. </w:t>
            </w:r>
          </w:p>
          <w:p w:rsidR="009318AB" w:rsidRP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Несмотря на высокую осведомлённость и </w:t>
            </w:r>
            <w:proofErr w:type="spellStart"/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вовлечённость</w:t>
            </w:r>
            <w:proofErr w:type="spellEnd"/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современных детей в информационное поле, в лучшем случае они знают, что летом поедут в Сочи или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Крым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море. Но им никто не рассказывает, что в нашей родной стране можно найти самые разнообразные ландшафты и природные зоны: горы Кавказа, вулканы Камчатки, пустыни близ Каспийс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кого моря, хвойные леса тайги, 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многочисленные озёра Алтая и т.д. </w:t>
            </w:r>
          </w:p>
          <w:p w:rsidR="009318AB" w:rsidRP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 появился проект «Широка страна моя родная», в рамках которого дети (в адаптированном </w:t>
            </w:r>
            <w:proofErr w:type="gramStart"/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для данного возраста формате</w:t>
            </w:r>
            <w:proofErr w:type="gramEnd"/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знакомятся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особенностями природного ландшафта России, а также его обитателями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флорой и фауной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конкретной природной зоны).  </w:t>
            </w:r>
          </w:p>
        </w:tc>
      </w:tr>
      <w:tr w:rsidR="009318AB" w:rsidRPr="009318AB" w:rsidTr="009318AB">
        <w:trPr>
          <w:cantSplit/>
          <w:trHeight w:val="3809"/>
        </w:trPr>
        <w:tc>
          <w:tcPr>
            <w:tcW w:w="1447" w:type="dxa"/>
            <w:shd w:val="clear" w:color="auto" w:fill="D9D9D9"/>
            <w:textDirection w:val="btLr"/>
            <w:vAlign w:val="center"/>
          </w:tcPr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проекта</w:t>
            </w:r>
          </w:p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</w:tcPr>
          <w:p w:rsidR="009318AB" w:rsidRP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8AB" w:rsidRP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развития у детей старшей группы таких навыков </w:t>
            </w:r>
            <w:r w:rsidR="00D628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умений 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как:</w:t>
            </w:r>
          </w:p>
          <w:p w:rsidR="009318AB" w:rsidRPr="009318AB" w:rsidRDefault="009318AB" w:rsidP="009318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элементарные трудовые умения;</w:t>
            </w:r>
          </w:p>
          <w:p w:rsidR="009318AB" w:rsidRPr="009318AB" w:rsidRDefault="009318AB" w:rsidP="009318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мелкой моторики;</w:t>
            </w:r>
          </w:p>
          <w:p w:rsidR="009318AB" w:rsidRPr="009318AB" w:rsidRDefault="009318AB" w:rsidP="009318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развитое самосознание;</w:t>
            </w:r>
          </w:p>
          <w:p w:rsidR="009318AB" w:rsidRPr="009318AB" w:rsidRDefault="009318AB" w:rsidP="009318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самостоятельность, внимательность, аккуратность;</w:t>
            </w:r>
          </w:p>
          <w:p w:rsidR="009318AB" w:rsidRPr="009318AB" w:rsidRDefault="009318AB" w:rsidP="009318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любознательность;</w:t>
            </w:r>
          </w:p>
          <w:p w:rsidR="009318AB" w:rsidRPr="009318AB" w:rsidRDefault="009318AB" w:rsidP="009318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кругозора;</w:t>
            </w:r>
          </w:p>
          <w:p w:rsidR="009318AB" w:rsidRPr="009318AB" w:rsidRDefault="00D62847" w:rsidP="009318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любовь к Родине, знакомство с природой родного края</w:t>
            </w:r>
            <w:r w:rsidR="009318AB"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9318AB" w:rsidRPr="009318AB" w:rsidRDefault="009318AB" w:rsidP="009318AB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творческое мышление.</w:t>
            </w:r>
          </w:p>
        </w:tc>
      </w:tr>
      <w:tr w:rsidR="009318AB" w:rsidRPr="009318AB" w:rsidTr="009318AB">
        <w:trPr>
          <w:cantSplit/>
          <w:trHeight w:val="1134"/>
        </w:trPr>
        <w:tc>
          <w:tcPr>
            <w:tcW w:w="1447" w:type="dxa"/>
            <w:shd w:val="clear" w:color="auto" w:fill="D9D9D9"/>
            <w:vAlign w:val="center"/>
          </w:tcPr>
          <w:p w:rsidR="009318AB" w:rsidRPr="009318AB" w:rsidRDefault="009318AB" w:rsidP="009318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Продукт проекта</w:t>
            </w:r>
          </w:p>
        </w:tc>
        <w:tc>
          <w:tcPr>
            <w:tcW w:w="8357" w:type="dxa"/>
          </w:tcPr>
          <w:p w:rsid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Творческие работы по семи природным зонам России, создававшиеся в течение всего учебного года по мере изучения </w:t>
            </w:r>
            <w:r w:rsidR="008C7E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теоретического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материала.</w:t>
            </w:r>
          </w:p>
          <w:p w:rsidR="009318AB" w:rsidRPr="009318AB" w:rsidRDefault="008C7EF7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работа – плакат,</w:t>
            </w:r>
            <w:r w:rsid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EF7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представляющий собой обобщение всех творческих работ созданных за учебный год.</w:t>
            </w:r>
          </w:p>
        </w:tc>
      </w:tr>
      <w:tr w:rsidR="009318AB" w:rsidRPr="009318AB" w:rsidTr="009318AB">
        <w:tc>
          <w:tcPr>
            <w:tcW w:w="1447" w:type="dxa"/>
            <w:vMerge w:val="restart"/>
            <w:shd w:val="clear" w:color="auto" w:fill="D9D9D9"/>
            <w:vAlign w:val="center"/>
          </w:tcPr>
          <w:p w:rsidR="009318AB" w:rsidRPr="009318AB" w:rsidRDefault="009318AB" w:rsidP="009318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8357" w:type="dxa"/>
          </w:tcPr>
          <w:p w:rsidR="009318AB" w:rsidRP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ОБРАЗОВАТЕЛЬНЫЕ: </w:t>
            </w:r>
          </w:p>
          <w:p w:rsidR="009318AB" w:rsidRPr="009318AB" w:rsidRDefault="009318AB" w:rsidP="009318AB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 для знакомства с природными зонами России и их обитателями;</w:t>
            </w:r>
          </w:p>
          <w:p w:rsidR="009318AB" w:rsidRPr="009318AB" w:rsidRDefault="009318AB" w:rsidP="009318AB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расширять представления о родном крае;</w:t>
            </w:r>
          </w:p>
          <w:p w:rsidR="009318AB" w:rsidRPr="009318AB" w:rsidRDefault="009318AB" w:rsidP="001A05E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ранее полученные навыки и умения (работ</w:t>
            </w:r>
            <w:r w:rsidR="001A0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с тканью, нитками, ножницами 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и т.д.)</w:t>
            </w:r>
          </w:p>
        </w:tc>
      </w:tr>
      <w:tr w:rsidR="009318AB" w:rsidRPr="009318AB" w:rsidTr="009318AB">
        <w:tc>
          <w:tcPr>
            <w:tcW w:w="1447" w:type="dxa"/>
            <w:vMerge/>
            <w:shd w:val="clear" w:color="auto" w:fill="D9D9D9"/>
          </w:tcPr>
          <w:p w:rsidR="009318AB" w:rsidRPr="009318AB" w:rsidRDefault="009318AB" w:rsidP="009318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</w:tcPr>
          <w:p w:rsidR="009318AB" w:rsidRP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РАЗВИВАЮЩИЕ:</w:t>
            </w:r>
          </w:p>
          <w:p w:rsidR="009318AB" w:rsidRPr="009318AB" w:rsidRDefault="009318AB" w:rsidP="009318A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мелкую моторику;</w:t>
            </w:r>
          </w:p>
          <w:p w:rsidR="009318AB" w:rsidRPr="009318AB" w:rsidRDefault="009318AB" w:rsidP="009318A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личностно-волевые качества: усидчивость, аккуратность, старательность, трудолюбие, умение доводить начатое дело до конца;</w:t>
            </w:r>
          </w:p>
          <w:p w:rsidR="009318AB" w:rsidRPr="009318AB" w:rsidRDefault="009318AB" w:rsidP="009318AB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творческую активность, потребность в самоутверждении.</w:t>
            </w:r>
          </w:p>
        </w:tc>
      </w:tr>
      <w:tr w:rsidR="009318AB" w:rsidRPr="009318AB" w:rsidTr="009318AB">
        <w:trPr>
          <w:trHeight w:val="3189"/>
        </w:trPr>
        <w:tc>
          <w:tcPr>
            <w:tcW w:w="1447" w:type="dxa"/>
            <w:vMerge/>
            <w:shd w:val="clear" w:color="auto" w:fill="D9D9D9"/>
          </w:tcPr>
          <w:p w:rsidR="009318AB" w:rsidRPr="009318AB" w:rsidRDefault="009318AB" w:rsidP="009318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</w:tcPr>
          <w:p w:rsidR="009318AB" w:rsidRP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ВОСПИТАТЕЛЬНЫЕ:</w:t>
            </w:r>
          </w:p>
          <w:p w:rsidR="009318AB" w:rsidRPr="009318AB" w:rsidRDefault="009318AB" w:rsidP="009318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художественный вкус, эстетическое восприятие, развитие к ручному труду;</w:t>
            </w:r>
          </w:p>
          <w:p w:rsidR="009318AB" w:rsidRPr="009318AB" w:rsidRDefault="009318AB" w:rsidP="009318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 русской культуре.</w:t>
            </w:r>
          </w:p>
          <w:p w:rsidR="009318AB" w:rsidRPr="009318AB" w:rsidRDefault="009318AB" w:rsidP="009318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желание делиться полученными знаниями и навыками с другими;</w:t>
            </w:r>
          </w:p>
          <w:p w:rsidR="009318AB" w:rsidRPr="009318AB" w:rsidRDefault="009318AB" w:rsidP="009318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патриотизм, желание узнавать новое о стране, в которой мы живём;</w:t>
            </w:r>
          </w:p>
          <w:p w:rsidR="009318AB" w:rsidRPr="009318AB" w:rsidRDefault="009318AB" w:rsidP="009318AB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желание помогать друг другу.</w:t>
            </w:r>
          </w:p>
        </w:tc>
      </w:tr>
      <w:tr w:rsidR="009318AB" w:rsidRPr="009318AB" w:rsidTr="009318AB">
        <w:trPr>
          <w:cantSplit/>
          <w:trHeight w:val="1885"/>
        </w:trPr>
        <w:tc>
          <w:tcPr>
            <w:tcW w:w="1447" w:type="dxa"/>
            <w:shd w:val="clear" w:color="auto" w:fill="D9D9D9"/>
            <w:textDirection w:val="btLr"/>
            <w:vAlign w:val="center"/>
          </w:tcPr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работы</w:t>
            </w:r>
          </w:p>
        </w:tc>
        <w:tc>
          <w:tcPr>
            <w:tcW w:w="8357" w:type="dxa"/>
          </w:tcPr>
          <w:p w:rsidR="009318AB" w:rsidRP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8AB" w:rsidRPr="009318AB" w:rsidRDefault="009318AB" w:rsidP="009318A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Наглядный (показ </w:t>
            </w:r>
            <w:r w:rsidR="00295EC9">
              <w:rPr>
                <w:rFonts w:ascii="Times New Roman" w:eastAsia="Calibri" w:hAnsi="Times New Roman" w:cs="Times New Roman"/>
                <w:sz w:val="28"/>
                <w:szCs w:val="28"/>
              </w:rPr>
              <w:t>картинок с животными и растениями определённой природной зоны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295E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8AB" w:rsidRPr="009318AB" w:rsidRDefault="009318AB" w:rsidP="009318A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 (беседа, пояснения, вопросы, художественное слово)</w:t>
            </w:r>
            <w:r w:rsidR="00295E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8AB" w:rsidRPr="009318AB" w:rsidRDefault="009318AB" w:rsidP="009318A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Практический (выполнение </w:t>
            </w:r>
            <w:r w:rsidR="00295E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творческой 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работы).</w:t>
            </w:r>
          </w:p>
        </w:tc>
      </w:tr>
      <w:tr w:rsidR="009318AB" w:rsidRPr="009318AB" w:rsidTr="009318AB">
        <w:trPr>
          <w:cantSplit/>
          <w:trHeight w:val="4272"/>
        </w:trPr>
        <w:tc>
          <w:tcPr>
            <w:tcW w:w="1447" w:type="dxa"/>
            <w:shd w:val="clear" w:color="auto" w:fill="D9D9D9"/>
            <w:textDirection w:val="btLr"/>
          </w:tcPr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Психолого- педагогические условия, обеспечивающие развитие ребёнка</w:t>
            </w:r>
          </w:p>
        </w:tc>
        <w:tc>
          <w:tcPr>
            <w:tcW w:w="8357" w:type="dxa"/>
          </w:tcPr>
          <w:p w:rsidR="009318AB" w:rsidRPr="009318AB" w:rsidRDefault="009318AB" w:rsidP="009318A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интерес к самостоятельному познанию объектов</w:t>
            </w:r>
          </w:p>
          <w:p w:rsidR="009318AB" w:rsidRP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окружающего мира в его разнообразных проявлениях и простейших</w:t>
            </w:r>
          </w:p>
          <w:p w:rsidR="009318AB" w:rsidRPr="009318AB" w:rsidRDefault="009318AB" w:rsidP="009318A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зависимостях.</w:t>
            </w:r>
          </w:p>
          <w:p w:rsidR="009318AB" w:rsidRDefault="009318AB" w:rsidP="009318A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Развить умение отражать результаты познания в речи, рассуждать, пояснять, приводить примеры и аналоги.</w:t>
            </w:r>
          </w:p>
          <w:p w:rsidR="00361EE2" w:rsidRPr="009318AB" w:rsidRDefault="00361EE2" w:rsidP="009318A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Вызывать интерес к изучению природных зон родной страны, её флоры и фауны.</w:t>
            </w:r>
          </w:p>
          <w:p w:rsidR="009318AB" w:rsidRPr="009318AB" w:rsidRDefault="009318AB" w:rsidP="009318A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эмоционально-ценностное отношение к окружающему миру (природе, людям, предметам).</w:t>
            </w:r>
          </w:p>
          <w:p w:rsidR="009318AB" w:rsidRPr="009318AB" w:rsidRDefault="009318AB" w:rsidP="009318A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Поддерживать творческое отражение результатов познания в продуктах детской деятельности.</w:t>
            </w:r>
          </w:p>
          <w:p w:rsidR="009318AB" w:rsidRPr="009318AB" w:rsidRDefault="009318AB" w:rsidP="009318AB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</w:t>
            </w:r>
          </w:p>
        </w:tc>
      </w:tr>
      <w:tr w:rsidR="009318AB" w:rsidRPr="009318AB" w:rsidTr="009623CC">
        <w:trPr>
          <w:cantSplit/>
          <w:trHeight w:val="2571"/>
        </w:trPr>
        <w:tc>
          <w:tcPr>
            <w:tcW w:w="1447" w:type="dxa"/>
            <w:shd w:val="clear" w:color="auto" w:fill="D9D9D9"/>
            <w:textDirection w:val="btLr"/>
            <w:vAlign w:val="center"/>
          </w:tcPr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8357" w:type="dxa"/>
            <w:vAlign w:val="center"/>
          </w:tcPr>
          <w:p w:rsidR="009623CC" w:rsidRDefault="009623CC" w:rsidP="009623C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318AB" w:rsidRDefault="00361EE2" w:rsidP="009623CC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1EE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Обучающий плакат «Природные зоны России. Животные и растения».</w:t>
            </w:r>
          </w:p>
          <w:p w:rsidR="00361EE2" w:rsidRDefault="00361EE2" w:rsidP="009623CC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картины «Природные зоны России».</w:t>
            </w:r>
          </w:p>
          <w:p w:rsidR="009318AB" w:rsidRPr="008C7EF7" w:rsidRDefault="00361EE2" w:rsidP="009623CC">
            <w:pPr>
              <w:pStyle w:val="a4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Материалы для рукоделия: цветная бумага, фетр, нитки, бисер/кристаллы, блёстки, декоративный мох, пряжа, пуговицы, ткань, холст, </w:t>
            </w:r>
            <w:r w:rsidR="003911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клей, </w:t>
            </w:r>
            <w:r w:rsidR="00F41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ножницы,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краски, кисти для рисования.</w:t>
            </w:r>
          </w:p>
          <w:p w:rsidR="009318AB" w:rsidRPr="009318AB" w:rsidRDefault="009318AB" w:rsidP="009623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8AB" w:rsidRPr="009318AB" w:rsidTr="009318AB">
        <w:trPr>
          <w:trHeight w:val="1072"/>
        </w:trPr>
        <w:tc>
          <w:tcPr>
            <w:tcW w:w="1447" w:type="dxa"/>
            <w:vMerge w:val="restart"/>
            <w:shd w:val="clear" w:color="auto" w:fill="D9D9D9"/>
            <w:textDirection w:val="btLr"/>
            <w:vAlign w:val="center"/>
          </w:tcPr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8357" w:type="dxa"/>
            <w:vAlign w:val="center"/>
          </w:tcPr>
          <w:p w:rsidR="009318AB" w:rsidRPr="009318AB" w:rsidRDefault="009318AB" w:rsidP="00167E3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Подготовительный этап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диагностика по выявлению знаний детей о природе России и </w:t>
            </w:r>
            <w:r w:rsidR="00167E3B">
              <w:rPr>
                <w:rFonts w:ascii="Times New Roman" w:eastAsia="Calibri" w:hAnsi="Times New Roman" w:cs="Times New Roman"/>
                <w:sz w:val="28"/>
                <w:szCs w:val="28"/>
              </w:rPr>
              <w:t>их умении работать с ножницами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, завязывать узелки</w:t>
            </w:r>
            <w:r w:rsidR="00167E3B">
              <w:rPr>
                <w:rFonts w:ascii="Times New Roman" w:eastAsia="Calibri" w:hAnsi="Times New Roman" w:cs="Times New Roman"/>
                <w:sz w:val="28"/>
                <w:szCs w:val="28"/>
              </w:rPr>
              <w:t>, аккуратно раскрашивать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т.д.</w:t>
            </w:r>
          </w:p>
        </w:tc>
      </w:tr>
      <w:tr w:rsidR="009318AB" w:rsidRPr="009318AB" w:rsidTr="009318AB">
        <w:trPr>
          <w:trHeight w:val="505"/>
        </w:trPr>
        <w:tc>
          <w:tcPr>
            <w:tcW w:w="1447" w:type="dxa"/>
            <w:vMerge/>
            <w:shd w:val="clear" w:color="auto" w:fill="D9D9D9"/>
          </w:tcPr>
          <w:p w:rsidR="009318AB" w:rsidRPr="009318AB" w:rsidRDefault="009318AB" w:rsidP="009318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  <w:vAlign w:val="center"/>
          </w:tcPr>
          <w:p w:rsidR="009318AB" w:rsidRDefault="009318AB" w:rsidP="009318A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Основной этап:</w:t>
            </w:r>
            <w:r w:rsidR="00167E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теоретические занятия – предоставление новой для детей информации о природных зонах России и её обитателях с помощью демонстрационного материала.</w:t>
            </w:r>
          </w:p>
          <w:p w:rsidR="00167E3B" w:rsidRPr="009318AB" w:rsidRDefault="00A20701" w:rsidP="00167E3B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07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Практические занятия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творческая работа совместно с воспитателем.</w:t>
            </w:r>
          </w:p>
        </w:tc>
      </w:tr>
      <w:tr w:rsidR="009318AB" w:rsidRPr="009318AB" w:rsidTr="009318AB">
        <w:trPr>
          <w:trHeight w:val="777"/>
        </w:trPr>
        <w:tc>
          <w:tcPr>
            <w:tcW w:w="1447" w:type="dxa"/>
            <w:vMerge/>
            <w:shd w:val="clear" w:color="auto" w:fill="D9D9D9"/>
          </w:tcPr>
          <w:p w:rsidR="009318AB" w:rsidRPr="009318AB" w:rsidRDefault="009318AB" w:rsidP="009318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  <w:vAlign w:val="center"/>
          </w:tcPr>
          <w:p w:rsidR="009318AB" w:rsidRPr="009318AB" w:rsidRDefault="009318AB" w:rsidP="00A2070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Заключительный этап: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0701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плаката «Широка страна моя родная», представляющий собой обобщение всех творческих работ созданных за учебный год.</w:t>
            </w:r>
          </w:p>
        </w:tc>
      </w:tr>
      <w:tr w:rsidR="009318AB" w:rsidRPr="009318AB" w:rsidTr="009318AB">
        <w:trPr>
          <w:cantSplit/>
          <w:trHeight w:val="1134"/>
        </w:trPr>
        <w:tc>
          <w:tcPr>
            <w:tcW w:w="1447" w:type="dxa"/>
            <w:shd w:val="clear" w:color="auto" w:fill="D9D9D9"/>
            <w:textDirection w:val="btLr"/>
            <w:vAlign w:val="center"/>
          </w:tcPr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Критерии и показатели</w:t>
            </w:r>
          </w:p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эффективности проекта</w:t>
            </w:r>
          </w:p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</w:tcPr>
          <w:p w:rsidR="009318AB" w:rsidRPr="009318AB" w:rsidRDefault="009318AB" w:rsidP="009318A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работы мелкой моторики рук.</w:t>
            </w:r>
          </w:p>
          <w:p w:rsidR="009318AB" w:rsidRPr="009318AB" w:rsidRDefault="009318AB" w:rsidP="009318A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детского интереса к ручному труду: вовлечены в процесс; у детей есть желание создавать поделки своими руками и делиться своими знаниями и умениями.</w:t>
            </w:r>
          </w:p>
          <w:p w:rsidR="009318AB" w:rsidRPr="009318AB" w:rsidRDefault="009318AB" w:rsidP="009318A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интереса к получению новых знаний о своей стране</w:t>
            </w:r>
            <w:r w:rsidR="008A2A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(природа, географические особенности, культура, народы, обычаи и традиции)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318AB" w:rsidRPr="009318AB" w:rsidRDefault="009318AB" w:rsidP="009318AB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Умение ребёнка организовать своё рабочее место (ребёнок убирает лишнее, аккуратно использует все необходимые в работе материалы и т.д.)</w:t>
            </w:r>
          </w:p>
        </w:tc>
      </w:tr>
      <w:tr w:rsidR="009318AB" w:rsidRPr="009318AB" w:rsidTr="009318AB">
        <w:trPr>
          <w:cantSplit/>
          <w:trHeight w:val="1887"/>
        </w:trPr>
        <w:tc>
          <w:tcPr>
            <w:tcW w:w="1447" w:type="dxa"/>
            <w:shd w:val="clear" w:color="auto" w:fill="D9D9D9"/>
            <w:textDirection w:val="btLr"/>
            <w:vAlign w:val="center"/>
          </w:tcPr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социальные эффекты проекта</w:t>
            </w:r>
          </w:p>
          <w:p w:rsidR="009318AB" w:rsidRPr="009318AB" w:rsidRDefault="009318AB" w:rsidP="009318AB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57" w:type="dxa"/>
            <w:vAlign w:val="center"/>
          </w:tcPr>
          <w:p w:rsidR="009318AB" w:rsidRPr="009318AB" w:rsidRDefault="009318AB" w:rsidP="00295E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выставки «Моя страна – Россия», в рамках которой представлены творческие работы воспитанников по всем природным зонам страны</w:t>
            </w:r>
            <w:r w:rsidR="00295E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а также плакат «Широка страна моя родная», включающий </w:t>
            </w:r>
            <w:r w:rsidR="001A05E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QR</w:t>
            </w:r>
            <w:r w:rsidR="001A05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-коды на </w:t>
            </w:r>
            <w:r w:rsidR="00295EC9">
              <w:rPr>
                <w:rFonts w:ascii="Times New Roman" w:eastAsia="Calibri" w:hAnsi="Times New Roman" w:cs="Times New Roman"/>
                <w:sz w:val="28"/>
                <w:szCs w:val="28"/>
              </w:rPr>
              <w:t>видеоклипы о созда</w:t>
            </w:r>
            <w:r w:rsidR="00C7741D">
              <w:rPr>
                <w:rFonts w:ascii="Times New Roman" w:eastAsia="Calibri" w:hAnsi="Times New Roman" w:cs="Times New Roman"/>
                <w:sz w:val="28"/>
                <w:szCs w:val="28"/>
              </w:rPr>
              <w:t>нии всех поделок</w:t>
            </w:r>
            <w:r w:rsidRPr="009318A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1A05E1" w:rsidRDefault="001A05E1"/>
    <w:p w:rsidR="001A05E1" w:rsidRDefault="001A05E1"/>
    <w:p w:rsidR="001A05E1" w:rsidRPr="001A05E1" w:rsidRDefault="001A05E1" w:rsidP="001A0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5E1">
        <w:rPr>
          <w:rFonts w:ascii="Times New Roman" w:hAnsi="Times New Roman" w:cs="Times New Roman"/>
          <w:b/>
          <w:sz w:val="28"/>
          <w:szCs w:val="28"/>
        </w:rPr>
        <w:t>Инструкция по использованию плаката «Широка страна моя родная»</w:t>
      </w:r>
    </w:p>
    <w:p w:rsidR="001A05E1" w:rsidRPr="001A05E1" w:rsidRDefault="001A05E1" w:rsidP="001A05E1">
      <w:pPr>
        <w:jc w:val="both"/>
        <w:rPr>
          <w:rFonts w:ascii="Times New Roman" w:hAnsi="Times New Roman" w:cs="Times New Roman"/>
          <w:sz w:val="28"/>
          <w:szCs w:val="28"/>
        </w:rPr>
      </w:pPr>
      <w:r w:rsidRPr="001A05E1">
        <w:rPr>
          <w:rFonts w:ascii="Times New Roman" w:hAnsi="Times New Roman" w:cs="Times New Roman"/>
          <w:sz w:val="28"/>
          <w:szCs w:val="28"/>
        </w:rPr>
        <w:t xml:space="preserve">На плакате изображена карта Российской Федерации. В границах каждой природной зоны закреплена фотография </w:t>
      </w:r>
      <w:r>
        <w:rPr>
          <w:rFonts w:ascii="Times New Roman" w:hAnsi="Times New Roman" w:cs="Times New Roman"/>
          <w:sz w:val="28"/>
          <w:szCs w:val="28"/>
        </w:rPr>
        <w:t>соответствующей поделки</w:t>
      </w:r>
      <w:r w:rsidRPr="001A05E1">
        <w:rPr>
          <w:rFonts w:ascii="Times New Roman" w:hAnsi="Times New Roman" w:cs="Times New Roman"/>
          <w:sz w:val="28"/>
          <w:szCs w:val="28"/>
        </w:rPr>
        <w:t xml:space="preserve"> </w:t>
      </w:r>
      <w:r w:rsidR="005A201B">
        <w:rPr>
          <w:rFonts w:ascii="Times New Roman" w:hAnsi="Times New Roman" w:cs="Times New Roman"/>
          <w:i/>
          <w:sz w:val="28"/>
          <w:szCs w:val="28"/>
        </w:rPr>
        <w:t>(арктическая пустыня</w:t>
      </w:r>
      <w:r w:rsidRPr="001A05E1">
        <w:rPr>
          <w:rFonts w:ascii="Times New Roman" w:hAnsi="Times New Roman" w:cs="Times New Roman"/>
          <w:i/>
          <w:sz w:val="28"/>
          <w:szCs w:val="28"/>
        </w:rPr>
        <w:t>, тундра, тайга, степь, смешанные и широколиственные леса, пустыня, субтропики).</w:t>
      </w:r>
      <w:r w:rsidRPr="001A05E1">
        <w:rPr>
          <w:rFonts w:ascii="Times New Roman" w:hAnsi="Times New Roman" w:cs="Times New Roman"/>
          <w:sz w:val="28"/>
          <w:szCs w:val="28"/>
        </w:rPr>
        <w:t xml:space="preserve"> Рядом с фотографией находится </w:t>
      </w:r>
      <w:r w:rsidRPr="001A05E1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1A05E1">
        <w:rPr>
          <w:rFonts w:ascii="Times New Roman" w:hAnsi="Times New Roman" w:cs="Times New Roman"/>
          <w:sz w:val="28"/>
          <w:szCs w:val="28"/>
        </w:rPr>
        <w:t xml:space="preserve">-код, наведя на который можно просмотреть видеоклип о создании </w:t>
      </w:r>
      <w:r w:rsidR="000A5F73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1A05E1">
        <w:rPr>
          <w:rFonts w:ascii="Times New Roman" w:hAnsi="Times New Roman" w:cs="Times New Roman"/>
          <w:sz w:val="28"/>
          <w:szCs w:val="28"/>
        </w:rPr>
        <w:t xml:space="preserve"> творческой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1A05E1">
        <w:rPr>
          <w:rFonts w:ascii="Times New Roman" w:hAnsi="Times New Roman" w:cs="Times New Roman"/>
          <w:sz w:val="28"/>
          <w:szCs w:val="28"/>
        </w:rPr>
        <w:t>.</w:t>
      </w:r>
    </w:p>
    <w:sectPr w:rsidR="001A05E1" w:rsidRPr="001A0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83D"/>
    <w:multiLevelType w:val="hybridMultilevel"/>
    <w:tmpl w:val="03A2B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3B2B"/>
    <w:multiLevelType w:val="hybridMultilevel"/>
    <w:tmpl w:val="D0BE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371BB"/>
    <w:multiLevelType w:val="hybridMultilevel"/>
    <w:tmpl w:val="A4A6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B25"/>
    <w:multiLevelType w:val="hybridMultilevel"/>
    <w:tmpl w:val="0CCC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C41B7"/>
    <w:multiLevelType w:val="hybridMultilevel"/>
    <w:tmpl w:val="AD9C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7D1E"/>
    <w:multiLevelType w:val="hybridMultilevel"/>
    <w:tmpl w:val="81B68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A5BA3"/>
    <w:multiLevelType w:val="hybridMultilevel"/>
    <w:tmpl w:val="90327C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01B6"/>
    <w:multiLevelType w:val="hybridMultilevel"/>
    <w:tmpl w:val="E1BC7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F40A8"/>
    <w:multiLevelType w:val="hybridMultilevel"/>
    <w:tmpl w:val="371EE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B65A8"/>
    <w:multiLevelType w:val="hybridMultilevel"/>
    <w:tmpl w:val="322894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AB"/>
    <w:rsid w:val="000A5F73"/>
    <w:rsid w:val="00167E3B"/>
    <w:rsid w:val="001A05E1"/>
    <w:rsid w:val="001E5ED7"/>
    <w:rsid w:val="00295EC9"/>
    <w:rsid w:val="00344174"/>
    <w:rsid w:val="00361EE2"/>
    <w:rsid w:val="00391128"/>
    <w:rsid w:val="005A201B"/>
    <w:rsid w:val="008A2A2A"/>
    <w:rsid w:val="008C7EF7"/>
    <w:rsid w:val="009318AB"/>
    <w:rsid w:val="009623CC"/>
    <w:rsid w:val="00A20701"/>
    <w:rsid w:val="00C7741D"/>
    <w:rsid w:val="00D46768"/>
    <w:rsid w:val="00D62847"/>
    <w:rsid w:val="00E34092"/>
    <w:rsid w:val="00F41EBE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E322"/>
  <w15:chartTrackingRefBased/>
  <w15:docId w15:val="{56A400BD-D7E8-4931-98E3-40D69752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E08B2-4444-4BB2-AA77-4676ED30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2024-03-20T13:35:00Z</dcterms:created>
  <dcterms:modified xsi:type="dcterms:W3CDTF">2024-04-12T12:42:00Z</dcterms:modified>
</cp:coreProperties>
</file>