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914" w:type="dxa"/>
        <w:tblLook w:val="04A0" w:firstRow="1" w:lastRow="0" w:firstColumn="1" w:lastColumn="0" w:noHBand="0" w:noVBand="1"/>
      </w:tblPr>
      <w:tblGrid>
        <w:gridCol w:w="3000"/>
        <w:gridCol w:w="700"/>
        <w:gridCol w:w="11214"/>
      </w:tblGrid>
      <w:tr w:rsidR="00943990" w14:paraId="66B4BC8A" w14:textId="77777777" w:rsidTr="000F1426">
        <w:tc>
          <w:tcPr>
            <w:tcW w:w="4673" w:type="dxa"/>
          </w:tcPr>
          <w:p w14:paraId="509C0FED" w14:textId="320F6FD4" w:rsidR="000F1426" w:rsidRDefault="000F1426">
            <w:r>
              <w:t>Название</w:t>
            </w:r>
          </w:p>
        </w:tc>
        <w:tc>
          <w:tcPr>
            <w:tcW w:w="856" w:type="dxa"/>
          </w:tcPr>
          <w:p w14:paraId="0E1BC7E0" w14:textId="53F5BF13" w:rsidR="000F1426" w:rsidRDefault="000F1426">
            <w:r>
              <w:t>Год</w:t>
            </w:r>
          </w:p>
        </w:tc>
        <w:tc>
          <w:tcPr>
            <w:tcW w:w="9385" w:type="dxa"/>
          </w:tcPr>
          <w:p w14:paraId="5ACF8882" w14:textId="1088E3CB" w:rsidR="000F1426" w:rsidRDefault="000F1426">
            <w:r>
              <w:t>Ссылка</w:t>
            </w:r>
          </w:p>
        </w:tc>
      </w:tr>
      <w:tr w:rsidR="00943990" w14:paraId="462E9CFE" w14:textId="77777777" w:rsidTr="000F1426">
        <w:tc>
          <w:tcPr>
            <w:tcW w:w="4673" w:type="dxa"/>
          </w:tcPr>
          <w:p w14:paraId="3EB1E7C1" w14:textId="7343FE69" w:rsidR="000F1426" w:rsidRPr="00F65135" w:rsidRDefault="00F65135" w:rsidP="00F65135">
            <w:r w:rsidRPr="00F65135">
              <w:t>Закон Санкт</w:t>
            </w:r>
            <w:r w:rsidRPr="00F65135">
              <w:noBreakHyphen/>
              <w:t>Петербурга от 17.07.2013 № 461-83 «Об образовании в Санкт</w:t>
            </w:r>
            <w:r w:rsidRPr="00F65135">
              <w:noBreakHyphen/>
              <w:t>Петербурге»</w:t>
            </w:r>
            <w:r>
              <w:t xml:space="preserve"> (в ред. 2020 года)</w:t>
            </w:r>
          </w:p>
        </w:tc>
        <w:tc>
          <w:tcPr>
            <w:tcW w:w="856" w:type="dxa"/>
          </w:tcPr>
          <w:p w14:paraId="4A14A6FD" w14:textId="68F1F9B4" w:rsidR="000F1426" w:rsidRDefault="00F65135">
            <w:r>
              <w:t>2013</w:t>
            </w:r>
          </w:p>
        </w:tc>
        <w:tc>
          <w:tcPr>
            <w:tcW w:w="9385" w:type="dxa"/>
          </w:tcPr>
          <w:p w14:paraId="15570384" w14:textId="73260E97" w:rsidR="000F1426" w:rsidRDefault="00F65135">
            <w:r w:rsidRPr="00F65135">
              <w:t>http://k-obr.spb.ru/media/docs/7401/Закон_Санкт-Петербурга_от_17.07.2013__461-83_Об_образовании_в_Санкт-Петербурге.pdf</w:t>
            </w:r>
          </w:p>
        </w:tc>
      </w:tr>
      <w:tr w:rsidR="00BF1EE4" w14:paraId="5A334B8A" w14:textId="77777777" w:rsidTr="000F1426">
        <w:tc>
          <w:tcPr>
            <w:tcW w:w="4673" w:type="dxa"/>
          </w:tcPr>
          <w:p w14:paraId="59AF5274" w14:textId="2D2FF088" w:rsidR="00BF1EE4" w:rsidRPr="00BF1EE4" w:rsidRDefault="00BF1EE4" w:rsidP="00BF1EE4">
            <w:r w:rsidRPr="00BF1EE4">
              <w:t>Закон Санкт</w:t>
            </w:r>
            <w:r w:rsidRPr="00BF1EE4">
              <w:noBreakHyphen/>
              <w:t>Петербурга от 22.11.2011 № 728-132 «Социальный кодекс Санкт</w:t>
            </w:r>
            <w:r w:rsidRPr="00BF1EE4">
              <w:noBreakHyphen/>
              <w:t>Петербурга»</w:t>
            </w:r>
            <w:r>
              <w:t xml:space="preserve"> (в ред. 20.04.2021)</w:t>
            </w:r>
          </w:p>
        </w:tc>
        <w:tc>
          <w:tcPr>
            <w:tcW w:w="856" w:type="dxa"/>
          </w:tcPr>
          <w:p w14:paraId="35FB1EEF" w14:textId="1ADAB9EF" w:rsidR="00BF1EE4" w:rsidRDefault="00BF1EE4">
            <w:r>
              <w:t>2011</w:t>
            </w:r>
          </w:p>
        </w:tc>
        <w:tc>
          <w:tcPr>
            <w:tcW w:w="9385" w:type="dxa"/>
          </w:tcPr>
          <w:p w14:paraId="7DDE74C9" w14:textId="0C96BF34" w:rsidR="00BF1EE4" w:rsidRPr="00F65135" w:rsidRDefault="00BF1EE4">
            <w:r w:rsidRPr="00BF1EE4">
              <w:t>http://k-obr.spb.ru/media/uploads/userfiles/2021/07/28/Социальный_кодекс_Санкт-Петербурга_с_изменениями_на_20_апреля_2021_года_Текст_rjA53Nd.pdf</w:t>
            </w:r>
          </w:p>
        </w:tc>
      </w:tr>
      <w:tr w:rsidR="00943990" w14:paraId="249ABB9C" w14:textId="77777777" w:rsidTr="000F1426">
        <w:tc>
          <w:tcPr>
            <w:tcW w:w="4673" w:type="dxa"/>
          </w:tcPr>
          <w:p w14:paraId="0B2CE1E9" w14:textId="6870F594" w:rsidR="000F1426" w:rsidRPr="000F1426" w:rsidRDefault="000F1426" w:rsidP="000F1426">
            <w:r w:rsidRPr="000F1426">
              <w:t>План мероприятий по реализации Стратегии социально-экономического развития Санкт</w:t>
            </w:r>
            <w:r w:rsidRPr="000F1426">
              <w:noBreakHyphen/>
              <w:t>Петербурга на период до 2035 года</w:t>
            </w:r>
            <w:r>
              <w:t xml:space="preserve"> (в редакции 2021 года)</w:t>
            </w:r>
          </w:p>
          <w:p w14:paraId="0549A567" w14:textId="77777777" w:rsidR="000F1426" w:rsidRDefault="000F1426"/>
        </w:tc>
        <w:tc>
          <w:tcPr>
            <w:tcW w:w="856" w:type="dxa"/>
          </w:tcPr>
          <w:p w14:paraId="755B0DD2" w14:textId="460CC7E4" w:rsidR="000F1426" w:rsidRDefault="000F1426">
            <w:r>
              <w:t>2018</w:t>
            </w:r>
          </w:p>
        </w:tc>
        <w:tc>
          <w:tcPr>
            <w:tcW w:w="9385" w:type="dxa"/>
          </w:tcPr>
          <w:p w14:paraId="412E3457" w14:textId="5BDD7AC7" w:rsidR="000F1426" w:rsidRDefault="000F1426">
            <w:r w:rsidRPr="000F1426">
              <w:t>https://cedipt.gov.spb.ru/media/uploads/userfiles/2021/09/24/ПП_от_20.09.2021_700_Kn6RFvw.pdf</w:t>
            </w:r>
          </w:p>
        </w:tc>
      </w:tr>
      <w:tr w:rsidR="00F65135" w14:paraId="08EB1478" w14:textId="77777777" w:rsidTr="000F1426">
        <w:tc>
          <w:tcPr>
            <w:tcW w:w="4673" w:type="dxa"/>
          </w:tcPr>
          <w:p w14:paraId="5F1C0685" w14:textId="72AAD13B" w:rsidR="000F1426" w:rsidRPr="000F1426" w:rsidRDefault="000F1426" w:rsidP="000F1426">
            <w:r w:rsidRPr="000F1426">
              <w:t>Государственная программа Санкт</w:t>
            </w:r>
            <w:r w:rsidRPr="000F1426">
              <w:noBreakHyphen/>
              <w:t>Петербурга "Развитие образования в Санкт</w:t>
            </w:r>
            <w:r w:rsidRPr="000F1426">
              <w:noBreakHyphen/>
              <w:t>Петербурге"</w:t>
            </w:r>
            <w:r w:rsidRPr="000F1426">
              <w:br/>
              <w:t>Постановление Правительства Санкт</w:t>
            </w:r>
            <w:r w:rsidRPr="000F1426">
              <w:noBreakHyphen/>
              <w:t>Петербурга от 04.06.2014 № 453</w:t>
            </w:r>
          </w:p>
        </w:tc>
        <w:tc>
          <w:tcPr>
            <w:tcW w:w="856" w:type="dxa"/>
          </w:tcPr>
          <w:p w14:paraId="5132F4A8" w14:textId="1FD59A23" w:rsidR="000F1426" w:rsidRDefault="000F1426">
            <w:r>
              <w:t>2014</w:t>
            </w:r>
          </w:p>
        </w:tc>
        <w:tc>
          <w:tcPr>
            <w:tcW w:w="9385" w:type="dxa"/>
          </w:tcPr>
          <w:p w14:paraId="2AE0B0CB" w14:textId="7ACA5D8F" w:rsidR="000F1426" w:rsidRDefault="00E46F62">
            <w:r w:rsidRPr="00E46F62">
              <w:t>http://k-obr.spb.ru/media/uploads/userfiles/2018/12/29/453_zONhkzT.pdf</w:t>
            </w:r>
          </w:p>
        </w:tc>
      </w:tr>
      <w:tr w:rsidR="00943990" w14:paraId="26F68F11" w14:textId="77777777" w:rsidTr="000F1426">
        <w:tc>
          <w:tcPr>
            <w:tcW w:w="4673" w:type="dxa"/>
          </w:tcPr>
          <w:p w14:paraId="3D7D0654" w14:textId="21ED8A5D" w:rsidR="000F1426" w:rsidRPr="000F1426" w:rsidRDefault="000F1426" w:rsidP="000F1426">
            <w:r w:rsidRPr="000F1426">
              <w:t>План-график реализации государственной программы на 2021 год</w:t>
            </w:r>
          </w:p>
        </w:tc>
        <w:tc>
          <w:tcPr>
            <w:tcW w:w="856" w:type="dxa"/>
          </w:tcPr>
          <w:p w14:paraId="006889FA" w14:textId="36D69C35" w:rsidR="000F1426" w:rsidRDefault="000F1426">
            <w:r>
              <w:t>2021</w:t>
            </w:r>
          </w:p>
        </w:tc>
        <w:tc>
          <w:tcPr>
            <w:tcW w:w="9385" w:type="dxa"/>
          </w:tcPr>
          <w:p w14:paraId="4581FDE8" w14:textId="371182EC" w:rsidR="000F1426" w:rsidRDefault="000F1426">
            <w:r w:rsidRPr="000F1426">
              <w:t>http://k-obr.spb.ru/media/uploads/userfiles/2021/06/09/План-график_453_2021.pdf</w:t>
            </w:r>
          </w:p>
        </w:tc>
      </w:tr>
      <w:tr w:rsidR="00943990" w14:paraId="332B6C0D" w14:textId="77777777" w:rsidTr="000F1426">
        <w:tc>
          <w:tcPr>
            <w:tcW w:w="4673" w:type="dxa"/>
          </w:tcPr>
          <w:p w14:paraId="5BDB429C" w14:textId="42DF8C6D" w:rsidR="000F1426" w:rsidRPr="00F65135" w:rsidRDefault="00F65135" w:rsidP="00F65135">
            <w:r w:rsidRPr="00F65135">
              <w:t>Постановление Правительства Санкт</w:t>
            </w:r>
            <w:r w:rsidRPr="00F65135">
              <w:noBreakHyphen/>
              <w:t xml:space="preserve">Петербурга от 02.12.2020 № 996 «О размерах платы, взимаемой </w:t>
            </w:r>
            <w:r w:rsidRPr="00F65135">
              <w:lastRenderedPageBreak/>
              <w:t>с родителей (законных представителей) несовершеннолетних обучающихся,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</w:t>
            </w:r>
            <w:r w:rsidRPr="00F65135">
              <w:noBreakHyphen/>
              <w:t>Петербурга, на 2021 год»</w:t>
            </w:r>
          </w:p>
        </w:tc>
        <w:tc>
          <w:tcPr>
            <w:tcW w:w="856" w:type="dxa"/>
          </w:tcPr>
          <w:p w14:paraId="059746CC" w14:textId="32FCD033" w:rsidR="000F1426" w:rsidRDefault="00F65135">
            <w:r>
              <w:lastRenderedPageBreak/>
              <w:t>2020</w:t>
            </w:r>
          </w:p>
        </w:tc>
        <w:tc>
          <w:tcPr>
            <w:tcW w:w="9385" w:type="dxa"/>
          </w:tcPr>
          <w:p w14:paraId="1783B7B5" w14:textId="5F6FB605" w:rsidR="000F1426" w:rsidRDefault="00F65135">
            <w:r w:rsidRPr="00F65135">
              <w:t>http://k-obr.spb.ru/media/docs/7400/постановление_Правительства_Санкт-Петербурга_от_02.12.2020__996_О_размерах_платы.pdf</w:t>
            </w:r>
          </w:p>
        </w:tc>
      </w:tr>
      <w:tr w:rsidR="00943990" w14:paraId="0E17BEE1" w14:textId="77777777" w:rsidTr="000F1426">
        <w:tc>
          <w:tcPr>
            <w:tcW w:w="4673" w:type="dxa"/>
          </w:tcPr>
          <w:p w14:paraId="05FC7F6F" w14:textId="7B4AB89D" w:rsidR="00F65135" w:rsidRPr="00F65135" w:rsidRDefault="00F65135" w:rsidP="00F65135">
            <w:r w:rsidRPr="00F65135">
              <w:t>Распоряжение Комитета по образованию от 08.07.2021 № 1983-р</w:t>
            </w:r>
          </w:p>
          <w:p w14:paraId="42B168EA" w14:textId="77777777" w:rsidR="00F65135" w:rsidRPr="00F65135" w:rsidRDefault="00F65135" w:rsidP="00F65135">
            <w:r w:rsidRPr="00F65135">
              <w:t>«Об утверждении Порядка формирования и ведения региональной информационной системы доступности дошкольного образования Сервис записи в дошкольные образовательные организации подсистемы «Комплексная автоматизированная информационная система каталогизации ресурсов образования Санкт</w:t>
            </w:r>
            <w:r w:rsidRPr="00F65135">
              <w:noBreakHyphen/>
              <w:t xml:space="preserve">Петербурга» портала </w:t>
            </w:r>
            <w:r w:rsidRPr="00F65135">
              <w:lastRenderedPageBreak/>
              <w:t>«Петербургское образование»</w:t>
            </w:r>
          </w:p>
          <w:p w14:paraId="23DD0BA3" w14:textId="77777777" w:rsidR="000F1426" w:rsidRDefault="000F1426"/>
        </w:tc>
        <w:tc>
          <w:tcPr>
            <w:tcW w:w="856" w:type="dxa"/>
          </w:tcPr>
          <w:p w14:paraId="721428AE" w14:textId="53EE5E05" w:rsidR="000F1426" w:rsidRDefault="00F65135">
            <w:r>
              <w:lastRenderedPageBreak/>
              <w:t>2021</w:t>
            </w:r>
          </w:p>
        </w:tc>
        <w:tc>
          <w:tcPr>
            <w:tcW w:w="9385" w:type="dxa"/>
          </w:tcPr>
          <w:p w14:paraId="0A698B75" w14:textId="7A4B7FD1" w:rsidR="000F1426" w:rsidRDefault="00F65135">
            <w:r w:rsidRPr="00F65135">
              <w:t>http://k-obr.spb.ru/media/uploads/userfiles/2021/08/20/Об_утверждении_Порядка_формирования_и_ведения_РИС_ДДО.pdf</w:t>
            </w:r>
          </w:p>
        </w:tc>
      </w:tr>
      <w:tr w:rsidR="00943990" w14:paraId="6B7AB1CD" w14:textId="77777777" w:rsidTr="000F1426">
        <w:tc>
          <w:tcPr>
            <w:tcW w:w="4673" w:type="dxa"/>
          </w:tcPr>
          <w:p w14:paraId="46C57E39" w14:textId="2E7C2EF2" w:rsidR="00943990" w:rsidRPr="00943990" w:rsidRDefault="00943990" w:rsidP="00943990">
            <w:r w:rsidRPr="00943990">
              <w:t>Распоряжение Комитета по образованию от 31.01.2019 № 301-р</w:t>
            </w:r>
          </w:p>
          <w:p w14:paraId="21882EBF" w14:textId="77777777" w:rsidR="00943990" w:rsidRPr="00943990" w:rsidRDefault="00943990" w:rsidP="00943990">
            <w:r w:rsidRPr="00943990">
              <w:t>Об утверждении Порядка комплектования воспитанниками государственных образовательных учреждений, реализующих образовательную программу дошкольного образования, находящихся в ведении администраций районов Санкт</w:t>
            </w:r>
            <w:r w:rsidRPr="00943990">
              <w:noBreakHyphen/>
              <w:t>Петербурга</w:t>
            </w:r>
          </w:p>
          <w:p w14:paraId="40027A21" w14:textId="77777777" w:rsidR="000F1426" w:rsidRPr="00943990" w:rsidRDefault="000F1426" w:rsidP="00943990"/>
        </w:tc>
        <w:tc>
          <w:tcPr>
            <w:tcW w:w="856" w:type="dxa"/>
          </w:tcPr>
          <w:p w14:paraId="3A142D43" w14:textId="70192D68" w:rsidR="000F1426" w:rsidRDefault="00943990">
            <w:r>
              <w:t>2019</w:t>
            </w:r>
          </w:p>
        </w:tc>
        <w:tc>
          <w:tcPr>
            <w:tcW w:w="9385" w:type="dxa"/>
          </w:tcPr>
          <w:p w14:paraId="3319450C" w14:textId="6056C3CB" w:rsidR="000F1426" w:rsidRDefault="00943990">
            <w:r w:rsidRPr="00943990">
              <w:t>http://k-obr.spb.ru/media/uploads/userfiles/2021/07/22/Распоряжение_Комитета_по_образованию_от_31.01.2019__301-р.pdf</w:t>
            </w:r>
          </w:p>
        </w:tc>
      </w:tr>
      <w:tr w:rsidR="00943990" w14:paraId="537A1941" w14:textId="77777777" w:rsidTr="000F1426">
        <w:tc>
          <w:tcPr>
            <w:tcW w:w="4673" w:type="dxa"/>
          </w:tcPr>
          <w:p w14:paraId="1814241E" w14:textId="242EECDF" w:rsidR="00943990" w:rsidRPr="00943990" w:rsidRDefault="00943990" w:rsidP="00943990">
            <w:r>
              <w:t>Р</w:t>
            </w:r>
            <w:r w:rsidRPr="00943990">
              <w:t xml:space="preserve">аспоряжение </w:t>
            </w:r>
            <w:r>
              <w:t xml:space="preserve">Комитета по образованию </w:t>
            </w:r>
            <w:r w:rsidRPr="00943990">
              <w:t xml:space="preserve">от 9 апреля 2018 г. n 1009-р </w:t>
            </w:r>
            <w:r>
              <w:t>«О</w:t>
            </w:r>
            <w:r w:rsidRPr="00943990">
              <w:t xml:space="preserve">б утверждении административного регламента администрации района </w:t>
            </w:r>
            <w:r>
              <w:t>С</w:t>
            </w:r>
            <w:r w:rsidRPr="00943990">
              <w:t>анкт-</w:t>
            </w:r>
            <w:r>
              <w:t>П</w:t>
            </w:r>
            <w:r w:rsidRPr="00943990">
              <w:t xml:space="preserve">етербурга по предоставлению государственной услуги по комплектованию государственных образовательных учреждений, реализующих образовательную программу дошкольного образования, находящихся в ведении </w:t>
            </w:r>
            <w:r w:rsidRPr="00943990">
              <w:lastRenderedPageBreak/>
              <w:t xml:space="preserve">администраций районов </w:t>
            </w:r>
            <w:r>
              <w:t>С</w:t>
            </w:r>
            <w:r w:rsidRPr="00943990">
              <w:t>анкт-</w:t>
            </w:r>
            <w:r>
              <w:t>П</w:t>
            </w:r>
            <w:r w:rsidRPr="00943990">
              <w:t>етербурга</w:t>
            </w:r>
            <w:r>
              <w:t>» в ред. 20.04.2021</w:t>
            </w:r>
          </w:p>
        </w:tc>
        <w:tc>
          <w:tcPr>
            <w:tcW w:w="856" w:type="dxa"/>
          </w:tcPr>
          <w:p w14:paraId="57BA54C2" w14:textId="30D50CD5" w:rsidR="00943990" w:rsidRDefault="00943990">
            <w:r>
              <w:lastRenderedPageBreak/>
              <w:t>2018</w:t>
            </w:r>
          </w:p>
        </w:tc>
        <w:tc>
          <w:tcPr>
            <w:tcW w:w="9385" w:type="dxa"/>
          </w:tcPr>
          <w:p w14:paraId="225289B8" w14:textId="626FC9EA" w:rsidR="00943990" w:rsidRPr="00943990" w:rsidRDefault="00943990">
            <w:r w:rsidRPr="00943990">
              <w:t>http://k-obr.spb.ru/media/uploads/userfiles/2021/07/22/1009-р_09.04.2018.pdf</w:t>
            </w:r>
          </w:p>
        </w:tc>
      </w:tr>
      <w:tr w:rsidR="00943990" w14:paraId="22335F7A" w14:textId="77777777" w:rsidTr="000F1426">
        <w:tc>
          <w:tcPr>
            <w:tcW w:w="4673" w:type="dxa"/>
          </w:tcPr>
          <w:p w14:paraId="3DCC8D1B" w14:textId="156A64E3" w:rsidR="00943990" w:rsidRPr="00943990" w:rsidRDefault="00943990" w:rsidP="00943990">
            <w:r w:rsidRPr="00943990">
              <w:t>Распоряжение Комитета по образованию от 28.04.2018 №1384-р</w:t>
            </w:r>
          </w:p>
          <w:p w14:paraId="6B4E2158" w14:textId="77777777" w:rsidR="00943990" w:rsidRPr="00943990" w:rsidRDefault="00943990" w:rsidP="00943990">
            <w:r w:rsidRPr="00943990">
              <w:t xml:space="preserve">"Об организации предоставления </w:t>
            </w:r>
            <w:proofErr w:type="gramStart"/>
            <w:r w:rsidRPr="00943990">
              <w:t>методической, психолого-педагогической, диагностической и консультативной помощи родителям (законным представителям)</w:t>
            </w:r>
            <w:proofErr w:type="gramEnd"/>
            <w:r w:rsidRPr="00943990">
              <w:t xml:space="preserve"> обеспечивающим получение детьми дошкольного образования в форме семейного образования"</w:t>
            </w:r>
          </w:p>
          <w:p w14:paraId="0961931B" w14:textId="77777777" w:rsidR="00943990" w:rsidRPr="00943990" w:rsidRDefault="00943990" w:rsidP="00943990"/>
        </w:tc>
        <w:tc>
          <w:tcPr>
            <w:tcW w:w="856" w:type="dxa"/>
          </w:tcPr>
          <w:p w14:paraId="7F5533D8" w14:textId="6F9FD46E" w:rsidR="00943990" w:rsidRDefault="00943990">
            <w:r>
              <w:t>2018</w:t>
            </w:r>
          </w:p>
        </w:tc>
        <w:tc>
          <w:tcPr>
            <w:tcW w:w="9385" w:type="dxa"/>
          </w:tcPr>
          <w:p w14:paraId="02B2D8CA" w14:textId="22D1386C" w:rsidR="00943990" w:rsidRPr="00943990" w:rsidRDefault="00943990">
            <w:r w:rsidRPr="00943990">
              <w:t>http://k-obr.spb.ru/media/uploads/userfiles/2019/01/16/3-распоряжение_КО-1384.pdf</w:t>
            </w:r>
          </w:p>
        </w:tc>
      </w:tr>
      <w:tr w:rsidR="00943990" w14:paraId="2C459884" w14:textId="77777777" w:rsidTr="000F1426">
        <w:tc>
          <w:tcPr>
            <w:tcW w:w="4673" w:type="dxa"/>
          </w:tcPr>
          <w:p w14:paraId="262FE318" w14:textId="6B982619" w:rsidR="00943990" w:rsidRPr="00943990" w:rsidRDefault="00377998" w:rsidP="00943990">
            <w:r>
              <w:t>Положение о системе оценке качества образования Василеостровского района</w:t>
            </w:r>
          </w:p>
        </w:tc>
        <w:tc>
          <w:tcPr>
            <w:tcW w:w="856" w:type="dxa"/>
          </w:tcPr>
          <w:p w14:paraId="1627CE96" w14:textId="62497B29" w:rsidR="00943990" w:rsidRDefault="00377998">
            <w:r>
              <w:t>2020</w:t>
            </w:r>
          </w:p>
        </w:tc>
        <w:tc>
          <w:tcPr>
            <w:tcW w:w="9385" w:type="dxa"/>
          </w:tcPr>
          <w:p w14:paraId="102D132E" w14:textId="3EDF061D" w:rsidR="00943990" w:rsidRPr="00943990" w:rsidRDefault="00377998">
            <w:r w:rsidRPr="00377998">
              <w:t>https://imcvo.ru/upload/iblock/545/Положение%20о%20СОКО%20ВО%20посл%20ред.pdf</w:t>
            </w:r>
          </w:p>
        </w:tc>
      </w:tr>
      <w:tr w:rsidR="00377998" w14:paraId="01E000C4" w14:textId="77777777" w:rsidTr="000F1426">
        <w:tc>
          <w:tcPr>
            <w:tcW w:w="4673" w:type="dxa"/>
          </w:tcPr>
          <w:p w14:paraId="3F13B1B1" w14:textId="115F9FA1" w:rsidR="00377998" w:rsidRDefault="00377998" w:rsidP="00943990">
            <w:r>
              <w:t>Положение о мониторинге системы дошкольного образования Василеостровского района</w:t>
            </w:r>
          </w:p>
        </w:tc>
        <w:tc>
          <w:tcPr>
            <w:tcW w:w="856" w:type="dxa"/>
          </w:tcPr>
          <w:p w14:paraId="7194ACC3" w14:textId="1C7B92FF" w:rsidR="00377998" w:rsidRDefault="00377998">
            <w:r>
              <w:t>2020</w:t>
            </w:r>
          </w:p>
        </w:tc>
        <w:tc>
          <w:tcPr>
            <w:tcW w:w="9385" w:type="dxa"/>
          </w:tcPr>
          <w:p w14:paraId="6FB4B065" w14:textId="0D3231E4" w:rsidR="00377998" w:rsidRPr="00377998" w:rsidRDefault="00377998">
            <w:r w:rsidRPr="00377998">
              <w:t>https://imcvo.ru/upload/iblock/c46/ПОЛОЖЕНИЕ%20о%20%20мониторинге%20ДО.pdf</w:t>
            </w:r>
          </w:p>
        </w:tc>
      </w:tr>
      <w:tr w:rsidR="00377998" w14:paraId="53EAFBBE" w14:textId="77777777" w:rsidTr="000F1426">
        <w:tc>
          <w:tcPr>
            <w:tcW w:w="4673" w:type="dxa"/>
          </w:tcPr>
          <w:p w14:paraId="3E0B58CB" w14:textId="425A8E1B" w:rsidR="00377998" w:rsidRDefault="00377998" w:rsidP="00943990">
            <w:r>
              <w:t xml:space="preserve">Распоряжение Комитета по образованию от 03.07.2019 № 1987-р «Об утверждении модели Санкт-Петербургской региональной системы оценки качества образования (далее - СПб </w:t>
            </w:r>
            <w:r>
              <w:lastRenderedPageBreak/>
              <w:t>РСОКО), Положения о СПб РСОКО и критериев СПб РСОКО» (в ред. 2021)</w:t>
            </w:r>
          </w:p>
        </w:tc>
        <w:tc>
          <w:tcPr>
            <w:tcW w:w="856" w:type="dxa"/>
          </w:tcPr>
          <w:p w14:paraId="545A41A1" w14:textId="6738040D" w:rsidR="00377998" w:rsidRDefault="00377998">
            <w:r>
              <w:lastRenderedPageBreak/>
              <w:t>2019</w:t>
            </w:r>
          </w:p>
        </w:tc>
        <w:tc>
          <w:tcPr>
            <w:tcW w:w="9385" w:type="dxa"/>
          </w:tcPr>
          <w:p w14:paraId="427C38C8" w14:textId="080A412C" w:rsidR="00377998" w:rsidRDefault="00377998">
            <w:r w:rsidRPr="00377998">
              <w:t>http://k-obr.spb.ru/media/uploads/userfiles/2019/08/08/расп__1987-р_от_03_07_2019_о_РСОКО_compressed_2.pdf</w:t>
            </w:r>
          </w:p>
          <w:p w14:paraId="2594AE2F" w14:textId="3BF85FB3" w:rsidR="00377998" w:rsidRPr="00377998" w:rsidRDefault="00377998">
            <w:r>
              <w:t>Закачка</w:t>
            </w:r>
          </w:p>
        </w:tc>
      </w:tr>
      <w:tr w:rsidR="00E52449" w14:paraId="53EAD3AB" w14:textId="77777777" w:rsidTr="000F1426">
        <w:tc>
          <w:tcPr>
            <w:tcW w:w="4673" w:type="dxa"/>
          </w:tcPr>
          <w:p w14:paraId="376EC02D" w14:textId="27FDAFFE" w:rsidR="00E52449" w:rsidRPr="00E52449" w:rsidRDefault="00E52449" w:rsidP="00E5244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 w:rsidRPr="00E52449">
              <w:rPr>
                <w:rFonts w:ascii="TimesNewRomanPS-BoldMT" w:hAnsi="TimesNewRomanPS-BoldMT" w:cs="TimesNewRomanPS-BoldMT"/>
                <w:sz w:val="24"/>
                <w:szCs w:val="24"/>
              </w:rPr>
              <w:t>Распоряжение Комитета по образованию Санкт-Петербурга от 14.05.2020 № 1096-р «О</w:t>
            </w:r>
            <w:r w:rsidRPr="00E52449">
              <w:rPr>
                <w:rFonts w:ascii="TimesNewRomanPS-BoldMT" w:hAnsi="TimesNewRomanPS-BoldMT" w:cs="TimesNewRomanPS-BoldMT"/>
                <w:sz w:val="24"/>
                <w:szCs w:val="24"/>
              </w:rPr>
              <w:t xml:space="preserve"> порядке реализации </w:t>
            </w:r>
            <w:r w:rsidRPr="00E52449">
              <w:rPr>
                <w:rFonts w:ascii="TimesNewRomanPS-BoldMT" w:hAnsi="TimesNewRomanPS-BoldMT" w:cs="TimesNewRomanPS-BoldMT"/>
                <w:sz w:val="24"/>
                <w:szCs w:val="24"/>
              </w:rPr>
              <w:t>п</w:t>
            </w:r>
            <w:r w:rsidRPr="00E52449">
              <w:rPr>
                <w:rFonts w:ascii="TimesNewRomanPS-BoldMT" w:hAnsi="TimesNewRomanPS-BoldMT" w:cs="TimesNewRomanPS-BoldMT"/>
                <w:sz w:val="24"/>
                <w:szCs w:val="24"/>
              </w:rPr>
              <w:t>ерсонифицированной</w:t>
            </w:r>
          </w:p>
          <w:p w14:paraId="2ECF5724" w14:textId="77777777" w:rsidR="00E52449" w:rsidRPr="00E52449" w:rsidRDefault="00E52449" w:rsidP="00E5244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 w:rsidRPr="00E52449">
              <w:rPr>
                <w:rFonts w:ascii="TimesNewRomanPS-BoldMT" w:hAnsi="TimesNewRomanPS-BoldMT" w:cs="TimesNewRomanPS-BoldMT"/>
                <w:sz w:val="24"/>
                <w:szCs w:val="24"/>
              </w:rPr>
              <w:t>модели повышения квалификации</w:t>
            </w:r>
          </w:p>
          <w:p w14:paraId="634EBCEB" w14:textId="77777777" w:rsidR="00E52449" w:rsidRPr="00E52449" w:rsidRDefault="00E52449" w:rsidP="00E5244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 w:rsidRPr="00E52449">
              <w:rPr>
                <w:rFonts w:ascii="TimesNewRomanPS-BoldMT" w:hAnsi="TimesNewRomanPS-BoldMT" w:cs="TimesNewRomanPS-BoldMT"/>
                <w:sz w:val="24"/>
                <w:szCs w:val="24"/>
              </w:rPr>
              <w:t>руководящих и педагогических работников</w:t>
            </w:r>
          </w:p>
          <w:p w14:paraId="5EB27017" w14:textId="77777777" w:rsidR="00E52449" w:rsidRPr="00E52449" w:rsidRDefault="00E52449" w:rsidP="00E5244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 w:rsidRPr="00E52449">
              <w:rPr>
                <w:rFonts w:ascii="TimesNewRomanPS-BoldMT" w:hAnsi="TimesNewRomanPS-BoldMT" w:cs="TimesNewRomanPS-BoldMT"/>
                <w:sz w:val="24"/>
                <w:szCs w:val="24"/>
              </w:rPr>
              <w:t>государственных образовательных</w:t>
            </w:r>
          </w:p>
          <w:p w14:paraId="7E8311B2" w14:textId="77777777" w:rsidR="00E52449" w:rsidRPr="00E52449" w:rsidRDefault="00E52449" w:rsidP="00E5244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 w:rsidRPr="00E52449">
              <w:rPr>
                <w:rFonts w:ascii="TimesNewRomanPS-BoldMT" w:hAnsi="TimesNewRomanPS-BoldMT" w:cs="TimesNewRomanPS-BoldMT"/>
                <w:sz w:val="24"/>
                <w:szCs w:val="24"/>
              </w:rPr>
              <w:t>учреждений, находящихся в ведении</w:t>
            </w:r>
          </w:p>
          <w:p w14:paraId="054AD6B9" w14:textId="4BA58EE6" w:rsidR="00E52449" w:rsidRPr="00E52449" w:rsidRDefault="00E52449" w:rsidP="00E5244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 w:rsidRPr="00E52449">
              <w:rPr>
                <w:rFonts w:ascii="TimesNewRomanPS-BoldMT" w:hAnsi="TimesNewRomanPS-BoldMT" w:cs="TimesNewRomanPS-BoldMT"/>
                <w:sz w:val="24"/>
                <w:szCs w:val="24"/>
              </w:rPr>
              <w:t xml:space="preserve">Комитета </w:t>
            </w:r>
            <w:r>
              <w:rPr>
                <w:rFonts w:ascii="TimesNewRomanPS-BoldMT" w:hAnsi="TimesNewRomanPS-BoldMT" w:cs="TimesNewRomanPS-BoldMT"/>
                <w:sz w:val="24"/>
                <w:szCs w:val="24"/>
              </w:rPr>
              <w:t>п</w:t>
            </w:r>
            <w:r w:rsidRPr="00E52449">
              <w:rPr>
                <w:rFonts w:ascii="TimesNewRomanPS-BoldMT" w:hAnsi="TimesNewRomanPS-BoldMT" w:cs="TimesNewRomanPS-BoldMT"/>
                <w:sz w:val="24"/>
                <w:szCs w:val="24"/>
              </w:rPr>
              <w:t>о образованию и администраций</w:t>
            </w:r>
          </w:p>
          <w:p w14:paraId="6DDE4E7A" w14:textId="2DBF5581" w:rsidR="00E52449" w:rsidRDefault="00E52449" w:rsidP="00E52449">
            <w:r w:rsidRPr="00E52449">
              <w:rPr>
                <w:rFonts w:ascii="TimesNewRomanPS-BoldMT" w:hAnsi="TimesNewRomanPS-BoldMT" w:cs="TimesNewRomanPS-BoldMT"/>
                <w:sz w:val="24"/>
                <w:szCs w:val="24"/>
              </w:rPr>
              <w:t>районов Санкт-Петербурга</w:t>
            </w:r>
            <w:r w:rsidRPr="00E52449">
              <w:rPr>
                <w:rFonts w:ascii="TimesNewRomanPS-BoldMT" w:hAnsi="TimesNewRomanPS-BoldMT" w:cs="TimesNewRomanPS-BoldMT"/>
                <w:sz w:val="24"/>
                <w:szCs w:val="24"/>
              </w:rPr>
              <w:t>»</w:t>
            </w:r>
          </w:p>
        </w:tc>
        <w:tc>
          <w:tcPr>
            <w:tcW w:w="856" w:type="dxa"/>
          </w:tcPr>
          <w:p w14:paraId="0475807B" w14:textId="1505EB36" w:rsidR="00E52449" w:rsidRDefault="00E52449">
            <w:r>
              <w:t>2020</w:t>
            </w:r>
          </w:p>
        </w:tc>
        <w:tc>
          <w:tcPr>
            <w:tcW w:w="9385" w:type="dxa"/>
          </w:tcPr>
          <w:p w14:paraId="2ACEA05D" w14:textId="4E98CD9B" w:rsidR="00E52449" w:rsidRPr="00377998" w:rsidRDefault="00E52449">
            <w:r>
              <w:t>Закачка</w:t>
            </w:r>
          </w:p>
        </w:tc>
      </w:tr>
    </w:tbl>
    <w:p w14:paraId="37768A0C" w14:textId="77777777" w:rsidR="000F1426" w:rsidRDefault="000F1426"/>
    <w:sectPr w:rsidR="000F1426" w:rsidSect="000F14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4D"/>
    <w:rsid w:val="000F1426"/>
    <w:rsid w:val="000F2A25"/>
    <w:rsid w:val="0033696A"/>
    <w:rsid w:val="00377998"/>
    <w:rsid w:val="005803CC"/>
    <w:rsid w:val="00622C92"/>
    <w:rsid w:val="00745D66"/>
    <w:rsid w:val="00943990"/>
    <w:rsid w:val="00950D4D"/>
    <w:rsid w:val="00BB7E7E"/>
    <w:rsid w:val="00BE0FFA"/>
    <w:rsid w:val="00BF1EE4"/>
    <w:rsid w:val="00D70366"/>
    <w:rsid w:val="00E46F62"/>
    <w:rsid w:val="00E52449"/>
    <w:rsid w:val="00E97276"/>
    <w:rsid w:val="00F6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CF95"/>
  <w15:chartTrackingRefBased/>
  <w15:docId w15:val="{98F39589-190F-4540-887B-1743FA18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14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F14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0F1426"/>
    <w:rPr>
      <w:b/>
      <w:bCs/>
    </w:rPr>
  </w:style>
  <w:style w:type="character" w:styleId="a5">
    <w:name w:val="Hyperlink"/>
    <w:basedOn w:val="a0"/>
    <w:uiPriority w:val="99"/>
    <w:unhideWhenUsed/>
    <w:rsid w:val="000F14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Leontyeva Ekaterina</dc:creator>
  <cp:keywords/>
  <dc:description/>
  <cp:lastModifiedBy>Leontyeva Ekaterina</cp:lastModifiedBy>
  <cp:revision>5</cp:revision>
  <dcterms:created xsi:type="dcterms:W3CDTF">2021-10-09T13:27:00Z</dcterms:created>
  <dcterms:modified xsi:type="dcterms:W3CDTF">2021-10-09T16:14:00Z</dcterms:modified>
</cp:coreProperties>
</file>