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17" w:rsidRDefault="00F22717" w:rsidP="00992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«Согласовано»                                                        «Утверждаю»</w:t>
      </w: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Педагогическим </w:t>
      </w:r>
      <w:r w:rsidR="006B35E4">
        <w:rPr>
          <w:rFonts w:ascii="Times New Roman" w:hAnsi="Times New Roman" w:cs="Times New Roman"/>
          <w:bCs/>
          <w:sz w:val="23"/>
          <w:szCs w:val="23"/>
        </w:rPr>
        <w:t>с</w:t>
      </w:r>
      <w:r>
        <w:rPr>
          <w:rFonts w:ascii="Times New Roman" w:hAnsi="Times New Roman" w:cs="Times New Roman"/>
          <w:bCs/>
          <w:sz w:val="23"/>
          <w:szCs w:val="23"/>
        </w:rPr>
        <w:t>оветом                                                      приказ  от  01.09.2015 № 238</w:t>
      </w: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Образовательного учреждения № 1    </w:t>
      </w: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Протокол от  28.08.2015 №  1                                               Заведующий ГБДОУ детский сад № 25</w:t>
      </w: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Центрального района СПб</w:t>
      </w: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_______________ С.М. Фишелева</w:t>
      </w: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BF3CA6" w:rsidRDefault="00BF3CA6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BF3CA6" w:rsidRDefault="00BF3CA6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BF3CA6" w:rsidRDefault="00BF3CA6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BF3CA6" w:rsidRDefault="00BF3CA6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BF3CA6" w:rsidRDefault="00BF3CA6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BF3CA6" w:rsidRDefault="00BF3CA6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Рабочая программа педагога-психолога</w:t>
      </w:r>
    </w:p>
    <w:p w:rsidR="00F22717" w:rsidRDefault="006B35E4" w:rsidP="00F2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Ф.И.О.</w:t>
      </w: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Группы: </w:t>
      </w: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- компенсирующей направленности «Знайки», «Родничок», «П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>чемучки», «Говорушки»;</w:t>
      </w: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общеразвивающей направленности «Непоседы».</w:t>
      </w:r>
    </w:p>
    <w:p w:rsidR="00F22717" w:rsidRPr="002477DE" w:rsidRDefault="00F22717" w:rsidP="00F2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7DE">
        <w:rPr>
          <w:rFonts w:ascii="Times New Roman" w:hAnsi="Times New Roman" w:cs="Times New Roman"/>
          <w:bCs/>
          <w:sz w:val="28"/>
          <w:szCs w:val="28"/>
        </w:rPr>
        <w:t>Государственного бюджетного дошкольного образовательного учреждения</w:t>
      </w:r>
    </w:p>
    <w:p w:rsidR="00F22717" w:rsidRPr="002477DE" w:rsidRDefault="00F22717" w:rsidP="00F2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25 комбинированного вида Центрального</w:t>
      </w:r>
      <w:r w:rsidRPr="002477DE">
        <w:rPr>
          <w:rFonts w:ascii="Times New Roman" w:hAnsi="Times New Roman" w:cs="Times New Roman"/>
          <w:bCs/>
          <w:sz w:val="28"/>
          <w:szCs w:val="28"/>
        </w:rPr>
        <w:t xml:space="preserve"> района Санкт-Петербурга</w:t>
      </w:r>
    </w:p>
    <w:p w:rsidR="00F22717" w:rsidRPr="002477DE" w:rsidRDefault="00F22717" w:rsidP="00F2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2717" w:rsidRPr="002477DE" w:rsidRDefault="00F22717" w:rsidP="00F2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22717" w:rsidRPr="006838BC" w:rsidRDefault="00F22717" w:rsidP="00F2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6838BC">
        <w:rPr>
          <w:rFonts w:ascii="Times New Roman" w:hAnsi="Times New Roman" w:cs="Times New Roman"/>
          <w:bCs/>
          <w:sz w:val="28"/>
          <w:szCs w:val="28"/>
        </w:rPr>
        <w:t>Санкт-Петербург,</w:t>
      </w: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</w:t>
      </w:r>
      <w:r w:rsidRPr="006838B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22717" w:rsidRDefault="00F22717" w:rsidP="00F2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0F78" w:rsidRDefault="005B0F78" w:rsidP="00F2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97822" w:rsidRPr="0099273B" w:rsidRDefault="00D97822" w:rsidP="0099273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ЦЕЛЕВОЙ РАЗДЕЛ</w:t>
      </w:r>
      <w:r w:rsidRPr="0099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97822" w:rsidRPr="0099273B" w:rsidRDefault="00D97822" w:rsidP="0099273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73B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</w:p>
    <w:p w:rsidR="00D97822" w:rsidRPr="0099273B" w:rsidRDefault="00195BE6" w:rsidP="009927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3B">
        <w:rPr>
          <w:rFonts w:ascii="Times New Roman" w:hAnsi="Times New Roman" w:cs="Times New Roman"/>
          <w:sz w:val="24"/>
          <w:szCs w:val="24"/>
        </w:rPr>
        <w:tab/>
        <w:t xml:space="preserve">Рабочая программа </w:t>
      </w:r>
      <w:proofErr w:type="spellStart"/>
      <w:r w:rsidRPr="0099273B">
        <w:rPr>
          <w:rFonts w:ascii="Times New Roman" w:hAnsi="Times New Roman" w:cs="Times New Roman"/>
          <w:sz w:val="24"/>
          <w:szCs w:val="24"/>
        </w:rPr>
        <w:t>профилакционно</w:t>
      </w:r>
      <w:proofErr w:type="spellEnd"/>
      <w:r w:rsidR="00D97822" w:rsidRPr="0099273B">
        <w:rPr>
          <w:rFonts w:ascii="Times New Roman" w:hAnsi="Times New Roman" w:cs="Times New Roman"/>
          <w:sz w:val="24"/>
          <w:szCs w:val="24"/>
        </w:rPr>
        <w:t>-ра</w:t>
      </w:r>
      <w:r w:rsidR="00DD2579" w:rsidRPr="0099273B">
        <w:rPr>
          <w:rFonts w:ascii="Times New Roman" w:hAnsi="Times New Roman" w:cs="Times New Roman"/>
          <w:sz w:val="24"/>
          <w:szCs w:val="24"/>
        </w:rPr>
        <w:t>звивающей работы в группах «Говорушки», «Знайки», «Родничок»,</w:t>
      </w:r>
      <w:r w:rsidR="00D97822" w:rsidRPr="0099273B">
        <w:rPr>
          <w:rFonts w:ascii="Times New Roman" w:hAnsi="Times New Roman" w:cs="Times New Roman"/>
          <w:sz w:val="24"/>
          <w:szCs w:val="24"/>
        </w:rPr>
        <w:t xml:space="preserve"> </w:t>
      </w:r>
      <w:r w:rsidR="00DD2579" w:rsidRPr="0099273B">
        <w:rPr>
          <w:rFonts w:ascii="Times New Roman" w:hAnsi="Times New Roman" w:cs="Times New Roman"/>
          <w:sz w:val="24"/>
          <w:szCs w:val="24"/>
        </w:rPr>
        <w:t xml:space="preserve">«Почемучки» </w:t>
      </w:r>
      <w:r w:rsidR="00D97822" w:rsidRPr="0099273B">
        <w:rPr>
          <w:rFonts w:ascii="Times New Roman" w:hAnsi="Times New Roman" w:cs="Times New Roman"/>
          <w:bCs/>
          <w:sz w:val="24"/>
          <w:szCs w:val="24"/>
        </w:rPr>
        <w:t>разработана  на основе</w:t>
      </w:r>
      <w:r w:rsidR="0062710C">
        <w:rPr>
          <w:rFonts w:ascii="Times New Roman" w:hAnsi="Times New Roman" w:cs="Times New Roman"/>
          <w:sz w:val="24"/>
          <w:szCs w:val="24"/>
        </w:rPr>
        <w:t xml:space="preserve"> адаптированной </w:t>
      </w:r>
      <w:r w:rsidR="00DD2579" w:rsidRPr="0099273B">
        <w:rPr>
          <w:rFonts w:ascii="Times New Roman" w:hAnsi="Times New Roman" w:cs="Times New Roman"/>
          <w:sz w:val="24"/>
          <w:szCs w:val="24"/>
        </w:rPr>
        <w:t>образовател</w:t>
      </w:r>
      <w:r w:rsidR="00DD2579" w:rsidRPr="0099273B">
        <w:rPr>
          <w:rFonts w:ascii="Times New Roman" w:hAnsi="Times New Roman" w:cs="Times New Roman"/>
          <w:sz w:val="24"/>
          <w:szCs w:val="24"/>
        </w:rPr>
        <w:t>ь</w:t>
      </w:r>
      <w:r w:rsidR="00DD2579" w:rsidRPr="0099273B">
        <w:rPr>
          <w:rFonts w:ascii="Times New Roman" w:hAnsi="Times New Roman" w:cs="Times New Roman"/>
          <w:sz w:val="24"/>
          <w:szCs w:val="24"/>
        </w:rPr>
        <w:t>ной программы</w:t>
      </w:r>
      <w:r w:rsidR="0062710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F22717">
        <w:rPr>
          <w:rFonts w:ascii="Times New Roman" w:hAnsi="Times New Roman" w:cs="Times New Roman"/>
          <w:sz w:val="24"/>
          <w:szCs w:val="24"/>
        </w:rPr>
        <w:t xml:space="preserve"> ГБДОУ детского</w:t>
      </w:r>
      <w:r w:rsidR="00DD2579" w:rsidRPr="0099273B">
        <w:rPr>
          <w:rFonts w:ascii="Times New Roman" w:hAnsi="Times New Roman" w:cs="Times New Roman"/>
          <w:sz w:val="24"/>
          <w:szCs w:val="24"/>
        </w:rPr>
        <w:t xml:space="preserve"> сад</w:t>
      </w:r>
      <w:r w:rsidR="00F22717">
        <w:rPr>
          <w:rFonts w:ascii="Times New Roman" w:hAnsi="Times New Roman" w:cs="Times New Roman"/>
          <w:sz w:val="24"/>
          <w:szCs w:val="24"/>
        </w:rPr>
        <w:t>а</w:t>
      </w:r>
      <w:r w:rsidR="00DD2579" w:rsidRPr="0099273B">
        <w:rPr>
          <w:rFonts w:ascii="Times New Roman" w:hAnsi="Times New Roman" w:cs="Times New Roman"/>
          <w:sz w:val="24"/>
          <w:szCs w:val="24"/>
        </w:rPr>
        <w:t xml:space="preserve">  № 25 Центрального района СПб, утвержден</w:t>
      </w:r>
      <w:r w:rsidR="0062710C">
        <w:rPr>
          <w:rFonts w:ascii="Times New Roman" w:hAnsi="Times New Roman" w:cs="Times New Roman"/>
          <w:sz w:val="24"/>
          <w:szCs w:val="24"/>
        </w:rPr>
        <w:t>ной на педагогическом совете № 3 от 05.03.2015</w:t>
      </w:r>
      <w:r w:rsidR="002956B2" w:rsidRPr="0099273B">
        <w:rPr>
          <w:rFonts w:ascii="Times New Roman" w:hAnsi="Times New Roman" w:cs="Times New Roman"/>
          <w:sz w:val="24"/>
          <w:szCs w:val="24"/>
        </w:rPr>
        <w:t>.</w:t>
      </w:r>
    </w:p>
    <w:p w:rsidR="00D97822" w:rsidRPr="0099273B" w:rsidRDefault="00D97822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</w:t>
      </w:r>
      <w:r w:rsid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разработана на период 2015-2016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года (с 01.09.2015 по 31.08.2016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DD2579" w:rsidRPr="0099273B" w:rsidRDefault="00D97822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разработке программы уч</w:t>
      </w:r>
      <w:r w:rsidR="00DD2579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итывался контингент детей групп.</w:t>
      </w:r>
    </w:p>
    <w:p w:rsidR="00DD2579" w:rsidRPr="0099273B" w:rsidRDefault="00DD2579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уппа «Говорушки» - старш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813A3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компенсирующая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для детей с ТНР (ОНР, </w:t>
      </w:r>
      <w:r w:rsidRPr="009927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ровня). Возраст обучающихся от 5 до 6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DD2579" w:rsidRPr="0099273B" w:rsidRDefault="00DD2579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«Знайки» - средня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813A3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компенсирующая 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для детей с ТНР (ОНР, </w:t>
      </w:r>
      <w:r w:rsidRPr="009927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927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r w:rsid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вня). Возраст обучающихся от 4  до 5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DD2579" w:rsidRPr="0099273B" w:rsidRDefault="0062710C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«Родничок» - подготовительна</w:t>
      </w:r>
      <w:r w:rsidR="00DD2579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813A3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компенсирующая </w:t>
      </w:r>
      <w:r w:rsidR="00DD2579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для детей с ТНР (ОНР, </w:t>
      </w:r>
      <w:r w:rsidR="00DD2579" w:rsidRPr="009927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D2579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ровня). Возраст обучающихся от </w:t>
      </w:r>
      <w:r w:rsidRP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до </w:t>
      </w:r>
      <w:r w:rsidRP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2579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813A3" w:rsidRPr="0099273B" w:rsidRDefault="006813A3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«Почемучки» - </w:t>
      </w:r>
      <w:r w:rsid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компенсирующая группа для детей с ТНР (ОНР, </w:t>
      </w:r>
      <w:r w:rsidRPr="009927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271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уровня). Возраст обучающи</w:t>
      </w:r>
      <w:r w:rsidR="0062710C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от 5,5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</w:t>
      </w:r>
    </w:p>
    <w:p w:rsidR="00D97822" w:rsidRPr="0099273B" w:rsidRDefault="006813A3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5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</w:t>
      </w:r>
      <w:r w:rsidR="00863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огическое сопровождение  образовательных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</w:t>
      </w:r>
      <w:r w:rsidR="00863B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</w:t>
      </w:r>
    </w:p>
    <w:p w:rsidR="00D97822" w:rsidRPr="00245F48" w:rsidRDefault="001F4487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5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1F4487" w:rsidRPr="0099273B" w:rsidRDefault="001F4487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5BE6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</w:t>
      </w:r>
      <w:r w:rsidR="00195BE6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5BE6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видуальными особенностями и склонностями, развитие способностей </w:t>
      </w:r>
      <w:r w:rsidR="009855FC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творческого поте</w:t>
      </w:r>
      <w:r w:rsidR="009855FC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855FC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циала каждого ребенка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BE6" w:rsidRPr="0099273B" w:rsidRDefault="001F4487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95BE6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социальных, интеллектуальных качеств детей, формирование предпосылок уче</w:t>
      </w:r>
      <w:r w:rsidR="00195BE6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95BE6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деятельности;</w:t>
      </w:r>
    </w:p>
    <w:p w:rsidR="00195BE6" w:rsidRPr="0099273B" w:rsidRDefault="001F4487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поддержка родителей (законных представителей) в охране и укреплении психического здоровья детей</w:t>
      </w:r>
      <w:r w:rsidR="00195BE6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области обеспечения эмоционального благополучия  детей;</w:t>
      </w:r>
    </w:p>
    <w:p w:rsidR="001F4487" w:rsidRPr="0099273B" w:rsidRDefault="001F4487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профессиональной компетентности педагогов</w:t>
      </w:r>
      <w:r w:rsidR="00195BE6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обеспечения эмоци</w:t>
      </w:r>
      <w:r w:rsidR="00195BE6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5BE6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благополучия  детей, формирования социокультурной среды, соответствующей возрастным, индивидуальным и психологическим особенностям детей;</w:t>
      </w:r>
    </w:p>
    <w:p w:rsidR="00D97822" w:rsidRPr="00245F48" w:rsidRDefault="009855FC" w:rsidP="0099273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5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ориентиры:</w:t>
      </w:r>
    </w:p>
    <w:p w:rsidR="002956B2" w:rsidRPr="0099273B" w:rsidRDefault="009855FC" w:rsidP="009927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56B2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инициативу и самостоятельность в разных видах деятельности, способен выбирать себе род занятий, участников по совместной деятельности;</w:t>
      </w:r>
    </w:p>
    <w:p w:rsidR="009855FC" w:rsidRPr="0099273B" w:rsidRDefault="002956B2" w:rsidP="009927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55FC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</w:t>
      </w:r>
      <w:r w:rsidR="009855FC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55FC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взрослыми, участвует в совместных играх; способен договариваться, учитывать интер</w:t>
      </w:r>
      <w:r w:rsidR="009855FC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55FC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и чувства других, сопереживать неудачам и радоваться успехам других, адекватно проя</w:t>
      </w:r>
      <w:r w:rsidR="009855FC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55FC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свои чувства, в том числе чувство веры в себя, старается разрешать конфликты;</w:t>
      </w:r>
    </w:p>
    <w:p w:rsidR="009855FC" w:rsidRPr="0099273B" w:rsidRDefault="009855FC" w:rsidP="009927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обладает развитым воображением;</w:t>
      </w:r>
    </w:p>
    <w:p w:rsidR="009855FC" w:rsidRPr="0099273B" w:rsidRDefault="009855FC" w:rsidP="009927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может выражать свои чувства и желания;</w:t>
      </w:r>
    </w:p>
    <w:p w:rsidR="002956B2" w:rsidRPr="0099273B" w:rsidRDefault="002956B2" w:rsidP="009927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способен к волевым усилиям, может следовать социальным нормам поведениям и правилам в разных видах деятельности, во взаимоотношениях  со взрослыми и сверстник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2956B2" w:rsidRPr="0099273B" w:rsidRDefault="002956B2" w:rsidP="009927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проявляет любознательность, задает вопросы взрослым и сверстникам, интересуе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причинно-следственными связями, пытается самостоятельно придумывать объяснения п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ступкам людей; обладает начальными знаниями о себе, социальном мире; ребенок способен к принятию собственных решений, опираясь на свои знания и умения в различных видах д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ятельности.</w:t>
      </w:r>
    </w:p>
    <w:p w:rsidR="009855FC" w:rsidRPr="0099273B" w:rsidRDefault="009855FC" w:rsidP="0099273B">
      <w:pPr>
        <w:pStyle w:val="a3"/>
        <w:tabs>
          <w:tab w:val="left" w:pos="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2" w:rsidRPr="0099273B" w:rsidRDefault="00D97822" w:rsidP="0099273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1F0172" w:rsidRDefault="001F0172" w:rsidP="009927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рабочей программы </w:t>
      </w:r>
      <w:r w:rsidR="002956B2" w:rsidRPr="0099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педагога-психолога</w:t>
      </w:r>
      <w:r w:rsidRPr="0099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2AF9" w:rsidRPr="00105D3E" w:rsidRDefault="00EC2AF9" w:rsidP="009927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5D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 этап.</w:t>
      </w:r>
    </w:p>
    <w:p w:rsidR="00EC2AF9" w:rsidRDefault="00EC2AF9" w:rsidP="009927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психодиагностики.</w:t>
      </w:r>
    </w:p>
    <w:p w:rsidR="00EC2AF9" w:rsidRDefault="00EC2AF9" w:rsidP="009927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работы: индивидуальная.</w:t>
      </w:r>
    </w:p>
    <w:p w:rsidR="00EC2AF9" w:rsidRDefault="0062710C" w:rsidP="009927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работы: 91</w:t>
      </w:r>
      <w:r w:rsidR="00EC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2AF9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EC2AF9" w:rsidRDefault="00EC2AF9" w:rsidP="009927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F9" w:rsidRDefault="00EC2AF9" w:rsidP="009927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 проводится по возрастным группам.</w:t>
      </w:r>
    </w:p>
    <w:p w:rsidR="00EC2AF9" w:rsidRDefault="00EC2AF9" w:rsidP="009927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психодиагностика «Психологический портрет для детей 4-5 лет».</w:t>
      </w:r>
    </w:p>
    <w:p w:rsidR="00EC2AF9" w:rsidRDefault="00EC2AF9" w:rsidP="00EC2A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психодиагностика «Психологический портрет для детей 5-6 лет».</w:t>
      </w:r>
    </w:p>
    <w:p w:rsidR="00EC2AF9" w:rsidRPr="00EC2AF9" w:rsidRDefault="00EC2AF9" w:rsidP="00EC2A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готовности к школе. РГПУ им. А.И. Герцена. – СПб, 1992.</w:t>
      </w:r>
    </w:p>
    <w:p w:rsidR="00EC2AF9" w:rsidRDefault="00EC2AF9" w:rsidP="009927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5D3E" w:rsidRPr="00EC2AF9" w:rsidRDefault="00105D3E" w:rsidP="009927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этап</w:t>
      </w:r>
    </w:p>
    <w:p w:rsidR="00D97822" w:rsidRPr="0099273B" w:rsidRDefault="00D97822" w:rsidP="0099273B">
      <w:pPr>
        <w:pStyle w:val="a5"/>
        <w:ind w:left="0"/>
        <w:outlineLvl w:val="0"/>
        <w:rPr>
          <w:b/>
          <w:sz w:val="24"/>
        </w:rPr>
      </w:pPr>
      <w:r w:rsidRPr="0099273B">
        <w:rPr>
          <w:b/>
          <w:sz w:val="24"/>
        </w:rPr>
        <w:t xml:space="preserve">Образовательная область </w:t>
      </w:r>
    </w:p>
    <w:p w:rsidR="00D97822" w:rsidRPr="0099273B" w:rsidRDefault="00D97822" w:rsidP="0099273B">
      <w:pPr>
        <w:pStyle w:val="a5"/>
        <w:ind w:left="0"/>
        <w:outlineLvl w:val="0"/>
        <w:rPr>
          <w:b/>
          <w:i/>
          <w:sz w:val="24"/>
        </w:rPr>
      </w:pPr>
      <w:r w:rsidRPr="0099273B">
        <w:rPr>
          <w:b/>
          <w:i/>
          <w:sz w:val="24"/>
        </w:rPr>
        <w:t>«Социально-коммуникативное развитие»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99273B" w:rsidRPr="0099273B" w:rsidTr="0099273B">
        <w:tc>
          <w:tcPr>
            <w:tcW w:w="675" w:type="dxa"/>
          </w:tcPr>
          <w:p w:rsidR="0099273B" w:rsidRPr="0099273B" w:rsidRDefault="0099273B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9273B" w:rsidRPr="0099273B" w:rsidRDefault="0099273B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Задачи, реализуемые в обр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зовательной области</w:t>
            </w:r>
          </w:p>
        </w:tc>
        <w:tc>
          <w:tcPr>
            <w:tcW w:w="5635" w:type="dxa"/>
          </w:tcPr>
          <w:p w:rsidR="0099273B" w:rsidRPr="0099273B" w:rsidRDefault="0099273B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99273B" w:rsidRPr="0099273B" w:rsidTr="0099273B">
        <w:tc>
          <w:tcPr>
            <w:tcW w:w="675" w:type="dxa"/>
          </w:tcPr>
          <w:p w:rsidR="0099273B" w:rsidRPr="0099273B" w:rsidRDefault="001F2C05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9273B" w:rsidRPr="0099273B" w:rsidRDefault="0099273B" w:rsidP="0099273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Усвоение нравственных ценностей</w:t>
            </w:r>
          </w:p>
        </w:tc>
        <w:tc>
          <w:tcPr>
            <w:tcW w:w="5635" w:type="dxa"/>
          </w:tcPr>
          <w:p w:rsidR="00C55E71" w:rsidRPr="006F3F97" w:rsidRDefault="003066AD" w:rsidP="00C55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F97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образного понятия «добра» и «зла»</w:t>
            </w:r>
            <w:r w:rsidR="00C55E71" w:rsidRPr="006F3F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F3F97" w:rsidRDefault="006F3F97" w:rsidP="00C5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</w:t>
            </w:r>
            <w:r w:rsidR="00C55E71">
              <w:rPr>
                <w:rFonts w:ascii="Times New Roman" w:hAnsi="Times New Roman" w:cs="Times New Roman"/>
                <w:sz w:val="24"/>
                <w:szCs w:val="24"/>
              </w:rPr>
              <w:t xml:space="preserve">ие сказочных задач, позволяющих получить полноценный образ «доброго» и «злого», </w:t>
            </w:r>
          </w:p>
          <w:p w:rsidR="00C55E71" w:rsidRDefault="006F3F97" w:rsidP="00C5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E71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арттерапии, позволяющих выразить сформированный образ, через доступные ребенку виды творческой деятельности (создание цв</w:t>
            </w:r>
            <w:r w:rsidR="00DE283F">
              <w:rPr>
                <w:rFonts w:ascii="Times New Roman" w:hAnsi="Times New Roman" w:cs="Times New Roman"/>
                <w:sz w:val="24"/>
                <w:szCs w:val="24"/>
              </w:rPr>
              <w:t>етового, зрительного, тактильного, звукового, к</w:t>
            </w:r>
            <w:r w:rsidR="00DE28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283F">
              <w:rPr>
                <w:rFonts w:ascii="Times New Roman" w:hAnsi="Times New Roman" w:cs="Times New Roman"/>
                <w:sz w:val="24"/>
                <w:szCs w:val="24"/>
              </w:rPr>
              <w:t>нестетического образа)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F97" w:rsidRPr="006F3F97" w:rsidRDefault="006F3F97" w:rsidP="00C55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F97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123D4E" w:rsidRPr="006F3F97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умения</w:t>
            </w:r>
            <w:r w:rsidR="003066AD" w:rsidRPr="006F3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классифицировать свои п</w:t>
            </w:r>
            <w:r w:rsidR="003066AD" w:rsidRPr="006F3F9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066AD" w:rsidRPr="006F3F97">
              <w:rPr>
                <w:rFonts w:ascii="Times New Roman" w:hAnsi="Times New Roman" w:cs="Times New Roman"/>
                <w:i/>
                <w:sz w:val="24"/>
                <w:szCs w:val="24"/>
              </w:rPr>
              <w:t>ступки и поступки сказочных героев, окружающих в дихотомии «добра» и «зла</w:t>
            </w:r>
            <w:r w:rsidR="00124401" w:rsidRPr="006F3F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6F3F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F3F97" w:rsidRDefault="006F3F97" w:rsidP="00C5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сказочных задач и обсуждение притч этического содержания;</w:t>
            </w:r>
          </w:p>
          <w:p w:rsidR="006F3F97" w:rsidRDefault="006F3F97" w:rsidP="006F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задачи ТРИЗ этического содержания.</w:t>
            </w:r>
          </w:p>
          <w:p w:rsidR="0099273B" w:rsidRDefault="00124401" w:rsidP="006F3F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06" w:rsidRPr="006F3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Воспитание </w:t>
            </w:r>
            <w:r w:rsidR="003066AD" w:rsidRPr="006F3F97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ценностей:</w:t>
            </w:r>
            <w:r w:rsidR="003066AD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 w:rsidR="00DC5906">
              <w:rPr>
                <w:rFonts w:ascii="Times New Roman" w:hAnsi="Times New Roman" w:cs="Times New Roman"/>
                <w:sz w:val="24"/>
                <w:szCs w:val="24"/>
              </w:rPr>
              <w:t>уважения к ста</w:t>
            </w:r>
            <w:r w:rsidR="00DC59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5906">
              <w:rPr>
                <w:rFonts w:ascii="Times New Roman" w:hAnsi="Times New Roman" w:cs="Times New Roman"/>
                <w:sz w:val="24"/>
                <w:szCs w:val="24"/>
              </w:rPr>
              <w:t>шим, честности, трудолюбия,</w:t>
            </w:r>
            <w:r w:rsidR="003066A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066AD" w:rsidRPr="00306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бережного отношения к результатам труда людей, желания посильно п</w:t>
            </w:r>
            <w:r w:rsidR="003066AD" w:rsidRPr="00306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066AD" w:rsidRPr="00306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могать им,</w:t>
            </w:r>
            <w:r w:rsidR="003066AD" w:rsidRPr="003066A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C5906" w:rsidRPr="0030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6AD" w:rsidRPr="003066AD">
              <w:rPr>
                <w:rFonts w:ascii="Times New Roman" w:hAnsi="Times New Roman" w:cs="Times New Roman"/>
                <w:sz w:val="24"/>
                <w:szCs w:val="24"/>
              </w:rPr>
              <w:t>справедливости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4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чувства собственного достоинства, зачатки чувства долга, справедлив</w:t>
            </w:r>
            <w:r w:rsidRPr="00124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24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сти, а также ответственности за порученное дело</w:t>
            </w:r>
            <w:r w:rsidR="006F3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F3F97" w:rsidRDefault="006F3F97" w:rsidP="006F3F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решение сказочных задач;</w:t>
            </w:r>
          </w:p>
          <w:p w:rsidR="006F3F97" w:rsidRDefault="006F3F97" w:rsidP="006F3F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участие в праздничном событийном календаре;</w:t>
            </w:r>
          </w:p>
          <w:p w:rsidR="006F3F97" w:rsidRPr="0099273B" w:rsidRDefault="006F3F97" w:rsidP="006F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восприятие, анализ и обсуждение детской худож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ственной литературы.</w:t>
            </w:r>
          </w:p>
        </w:tc>
      </w:tr>
      <w:tr w:rsidR="0099273B" w:rsidRPr="0099273B" w:rsidTr="0099273B">
        <w:tc>
          <w:tcPr>
            <w:tcW w:w="675" w:type="dxa"/>
          </w:tcPr>
          <w:p w:rsidR="0099273B" w:rsidRPr="0099273B" w:rsidRDefault="001F2C05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9273B" w:rsidRPr="0099273B" w:rsidRDefault="0099273B" w:rsidP="009927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действия ребенка со взро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лыми и сверстниками</w:t>
            </w:r>
          </w:p>
        </w:tc>
        <w:tc>
          <w:tcPr>
            <w:tcW w:w="5635" w:type="dxa"/>
          </w:tcPr>
          <w:p w:rsidR="006F3F97" w:rsidRDefault="00662015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тренировка навыков интерпретации невербального поведения собеседника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2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3ACC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</w:t>
            </w:r>
            <w:r w:rsidR="00123D4E">
              <w:rPr>
                <w:rFonts w:ascii="Times New Roman" w:hAnsi="Times New Roman" w:cs="Times New Roman"/>
                <w:sz w:val="24"/>
                <w:szCs w:val="24"/>
              </w:rPr>
              <w:t>невербальных средств общения,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вербализация используемых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бенком невербальных средств общения и обучении их интерпретации.</w:t>
            </w:r>
          </w:p>
          <w:p w:rsidR="0099273B" w:rsidRPr="0099273B" w:rsidRDefault="006F3F97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23D4E"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t>рофилактика коммуникативных проблем</w:t>
            </w:r>
            <w:r w:rsidR="00AA3B8D">
              <w:rPr>
                <w:rFonts w:ascii="Times New Roman" w:hAnsi="Times New Roman" w:cs="Times New Roman"/>
                <w:sz w:val="24"/>
                <w:szCs w:val="24"/>
              </w:rPr>
              <w:t xml:space="preserve"> (упра</w:t>
            </w:r>
            <w:r w:rsidR="00AA3B8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A3B8D">
              <w:rPr>
                <w:rFonts w:ascii="Times New Roman" w:hAnsi="Times New Roman" w:cs="Times New Roman"/>
                <w:sz w:val="24"/>
                <w:szCs w:val="24"/>
              </w:rPr>
              <w:t>нения коммуникативного тренинга): развитие</w:t>
            </w:r>
            <w:r w:rsidR="00A73ACC">
              <w:rPr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  <w:r w:rsidR="00A73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3A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23D4E">
              <w:rPr>
                <w:rFonts w:ascii="Times New Roman" w:hAnsi="Times New Roman" w:cs="Times New Roman"/>
                <w:sz w:val="24"/>
                <w:szCs w:val="24"/>
              </w:rPr>
              <w:t xml:space="preserve"> выслушать собеседника, </w:t>
            </w:r>
            <w:r w:rsidR="00A73AC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 w:rsidR="00123D4E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123D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3D4E">
              <w:rPr>
                <w:rFonts w:ascii="Times New Roman" w:hAnsi="Times New Roman" w:cs="Times New Roman"/>
                <w:sz w:val="24"/>
                <w:szCs w:val="24"/>
              </w:rPr>
              <w:t xml:space="preserve">реса к общению, </w:t>
            </w:r>
            <w:r w:rsidR="00A73ACC">
              <w:rPr>
                <w:rFonts w:ascii="Times New Roman" w:hAnsi="Times New Roman" w:cs="Times New Roman"/>
                <w:sz w:val="24"/>
                <w:szCs w:val="24"/>
              </w:rPr>
              <w:t>обучение эффективным способам общения.</w:t>
            </w:r>
          </w:p>
        </w:tc>
      </w:tr>
      <w:tr w:rsidR="0099273B" w:rsidRPr="0099273B" w:rsidTr="0099273B">
        <w:tc>
          <w:tcPr>
            <w:tcW w:w="675" w:type="dxa"/>
          </w:tcPr>
          <w:p w:rsidR="0099273B" w:rsidRPr="0099273B" w:rsidRDefault="001F2C05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9273B" w:rsidRPr="0099273B" w:rsidRDefault="0099273B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Становление самостоятел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35" w:type="dxa"/>
          </w:tcPr>
          <w:p w:rsidR="0099273B" w:rsidRPr="0099273B" w:rsidRDefault="00A73ACC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приемов осознанного выбора, практикум приемов постано</w:t>
            </w:r>
            <w:r w:rsidR="00AA3B8D">
              <w:rPr>
                <w:rFonts w:ascii="Times New Roman" w:hAnsi="Times New Roman" w:cs="Times New Roman"/>
                <w:sz w:val="24"/>
                <w:szCs w:val="24"/>
              </w:rPr>
              <w:t>вки целей и задач деятельности.</w:t>
            </w:r>
            <w:r w:rsidR="00C5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73B" w:rsidRPr="0099273B" w:rsidTr="0099273B">
        <w:tc>
          <w:tcPr>
            <w:tcW w:w="675" w:type="dxa"/>
          </w:tcPr>
          <w:p w:rsidR="0099273B" w:rsidRPr="0099273B" w:rsidRDefault="001F2C05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9273B" w:rsidRPr="0099273B" w:rsidRDefault="0099273B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Становление социального интеллекта</w:t>
            </w:r>
          </w:p>
        </w:tc>
        <w:tc>
          <w:tcPr>
            <w:tcW w:w="5635" w:type="dxa"/>
          </w:tcPr>
          <w:p w:rsidR="003809F8" w:rsidRDefault="00AA3B8D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способности правильно понимать и и</w:t>
            </w:r>
            <w:r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терпретировать </w:t>
            </w:r>
            <w:r w:rsidR="003809F8"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поведение сказочных героев и др</w:t>
            </w:r>
            <w:r w:rsidR="003809F8"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3809F8"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гих людей</w:t>
            </w:r>
            <w:r w:rsidR="00380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09F8" w:rsidRDefault="003809F8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Интерпретационный тренинг:</w:t>
            </w:r>
          </w:p>
          <w:p w:rsidR="0099273B" w:rsidRDefault="003809F8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сюжетных картин;</w:t>
            </w:r>
          </w:p>
          <w:p w:rsidR="003809F8" w:rsidRDefault="003809F8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сказочных сюжетов;</w:t>
            </w:r>
          </w:p>
          <w:p w:rsidR="003809F8" w:rsidRDefault="003809F8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фрагментов мультфильмов.</w:t>
            </w:r>
          </w:p>
          <w:p w:rsidR="003809F8" w:rsidRPr="0099273B" w:rsidRDefault="003809F8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Игротерапевтический тренинг</w:t>
            </w:r>
            <w:r w:rsidR="004B1CDA">
              <w:rPr>
                <w:rFonts w:ascii="Times New Roman" w:hAnsi="Times New Roman" w:cs="Times New Roman"/>
                <w:sz w:val="24"/>
                <w:szCs w:val="24"/>
              </w:rPr>
              <w:t xml:space="preserve"> (ролевые игры).</w:t>
            </w:r>
          </w:p>
        </w:tc>
      </w:tr>
      <w:tr w:rsidR="0099273B" w:rsidRPr="0099273B" w:rsidTr="0099273B">
        <w:tc>
          <w:tcPr>
            <w:tcW w:w="675" w:type="dxa"/>
          </w:tcPr>
          <w:p w:rsidR="0099273B" w:rsidRPr="0099273B" w:rsidRDefault="001F2C05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99273B" w:rsidRPr="0099273B" w:rsidRDefault="0099273B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го интеллекта, эмоционал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ной отзывчивости, сопер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5635" w:type="dxa"/>
          </w:tcPr>
          <w:p w:rsidR="00662015" w:rsidRPr="00662015" w:rsidRDefault="00662015" w:rsidP="00BD4D79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6201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Знакомство с миром эмоций и тренировка умения их 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вербализовывать, управление своими эмоциями</w:t>
            </w:r>
            <w:r w:rsidRPr="0066201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</w:t>
            </w:r>
          </w:p>
          <w:p w:rsidR="0099273B" w:rsidRPr="004B1CDA" w:rsidRDefault="004B1CDA" w:rsidP="00BD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</w:t>
            </w:r>
            <w:r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  эмоциональными масками</w:t>
            </w:r>
            <w:r w:rsid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Интерпр</w:t>
            </w:r>
            <w:r w:rsid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тационный тренинг -</w:t>
            </w:r>
            <w:r w:rsidR="00BD4D79"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эмоции </w:t>
            </w:r>
            <w:r w:rsid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сказочных </w:t>
            </w:r>
            <w:r w:rsidR="00BD4D79"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героев</w:t>
            </w:r>
            <w:r w:rsid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</w:t>
            </w:r>
            <w:r w:rsid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терпретация своих эмоций, интерпретация эмоций сверстников. Психогимнастика  - генерирование эмоций. Эмоциональный тренинг – упражнения на управление эмоциями. </w:t>
            </w:r>
            <w:r w:rsidR="00BD4D79">
              <w:rPr>
                <w:rStyle w:val="apple-converted-space"/>
                <w:rFonts w:ascii="Arial" w:hAnsi="Arial" w:cs="Arial"/>
                <w:color w:val="252525"/>
                <w:sz w:val="25"/>
                <w:szCs w:val="25"/>
                <w:shd w:val="clear" w:color="auto" w:fill="FFFFFF"/>
              </w:rPr>
              <w:t xml:space="preserve"> </w:t>
            </w:r>
            <w:r w:rsidR="00BD4D79"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 эмоционально-сензитивного восприятия.</w:t>
            </w:r>
          </w:p>
        </w:tc>
      </w:tr>
      <w:tr w:rsidR="0099273B" w:rsidRPr="0099273B" w:rsidTr="0099273B">
        <w:tc>
          <w:tcPr>
            <w:tcW w:w="675" w:type="dxa"/>
          </w:tcPr>
          <w:p w:rsidR="0099273B" w:rsidRPr="0099273B" w:rsidRDefault="001F2C05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9273B" w:rsidRPr="0099273B" w:rsidRDefault="0099273B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5635" w:type="dxa"/>
          </w:tcPr>
          <w:p w:rsidR="00662015" w:rsidRPr="00662015" w:rsidRDefault="00662015" w:rsidP="009927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Поиск комфортной зоны коммуникации, налажив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 контактов со сверстниками.</w:t>
            </w:r>
          </w:p>
          <w:p w:rsidR="0099273B" w:rsidRPr="0099273B" w:rsidRDefault="00BD4D79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Телесно-ориентированная терапия: упражнения, направленные на установление комфортной зоны невербального общения. </w:t>
            </w:r>
            <w:r w:rsidR="008F697A">
              <w:rPr>
                <w:rFonts w:ascii="Times New Roman" w:hAnsi="Times New Roman" w:cs="Times New Roman"/>
                <w:sz w:val="24"/>
                <w:szCs w:val="24"/>
              </w:rPr>
              <w:t>Ролевые игры – тренинг взаимодействия. Коллективная арттерапия – реш</w:t>
            </w:r>
            <w:r w:rsidR="008F6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697A">
              <w:rPr>
                <w:rFonts w:ascii="Times New Roman" w:hAnsi="Times New Roman" w:cs="Times New Roman"/>
                <w:sz w:val="24"/>
                <w:szCs w:val="24"/>
              </w:rPr>
              <w:t>ние проблем коллективного взаимодействия. Ко</w:t>
            </w:r>
            <w:r w:rsidR="008F69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697A">
              <w:rPr>
                <w:rFonts w:ascii="Times New Roman" w:hAnsi="Times New Roman" w:cs="Times New Roman"/>
                <w:sz w:val="24"/>
                <w:szCs w:val="24"/>
              </w:rPr>
              <w:t>лективные проекты. Участие в праздничном соб</w:t>
            </w:r>
            <w:r w:rsidR="008F69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697A">
              <w:rPr>
                <w:rFonts w:ascii="Times New Roman" w:hAnsi="Times New Roman" w:cs="Times New Roman"/>
                <w:sz w:val="24"/>
                <w:szCs w:val="24"/>
              </w:rPr>
              <w:t>тийном календаре.</w:t>
            </w:r>
          </w:p>
        </w:tc>
      </w:tr>
      <w:tr w:rsidR="0099273B" w:rsidRPr="0099273B" w:rsidTr="0099273B">
        <w:tc>
          <w:tcPr>
            <w:tcW w:w="675" w:type="dxa"/>
          </w:tcPr>
          <w:p w:rsidR="0099273B" w:rsidRPr="0099273B" w:rsidRDefault="001F2C05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9273B" w:rsidRPr="0099273B" w:rsidRDefault="001F2C05" w:rsidP="001F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го отношения и чувства пр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надлежности к своей семье</w:t>
            </w:r>
          </w:p>
        </w:tc>
        <w:tc>
          <w:tcPr>
            <w:tcW w:w="5635" w:type="dxa"/>
          </w:tcPr>
          <w:p w:rsidR="00662015" w:rsidRPr="00662015" w:rsidRDefault="00662015" w:rsidP="002A60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своей семьи, семейных традиций в коллективе сверстников, гордость за своих предков.</w:t>
            </w:r>
          </w:p>
          <w:p w:rsidR="0099273B" w:rsidRPr="0099273B" w:rsidRDefault="008F697A" w:rsidP="002A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цикл: праздничный событийный кале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 («День Матери», «8 марта», «День семьи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 и верности»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>); проекты «Моя родословная», «Я и моя семья», «Герб моей семьи». Участие семьи в патриотическом праздничном календаре.</w:t>
            </w:r>
          </w:p>
        </w:tc>
      </w:tr>
      <w:tr w:rsidR="001F2C05" w:rsidRPr="0099273B" w:rsidTr="0099273B">
        <w:tc>
          <w:tcPr>
            <w:tcW w:w="675" w:type="dxa"/>
          </w:tcPr>
          <w:p w:rsidR="001F2C05" w:rsidRPr="0099273B" w:rsidRDefault="001F2C05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F2C05" w:rsidRPr="0099273B" w:rsidRDefault="001F2C05" w:rsidP="001F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го отношения и чувства пр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надлежности к сообществу детей и взрослых в Орган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5635" w:type="dxa"/>
          </w:tcPr>
          <w:p w:rsidR="00662015" w:rsidRPr="00662015" w:rsidRDefault="00662015" w:rsidP="009927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совместная творческая деятел</w:t>
            </w:r>
            <w:r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62015">
              <w:rPr>
                <w:rFonts w:ascii="Times New Roman" w:hAnsi="Times New Roman" w:cs="Times New Roman"/>
                <w:i/>
                <w:sz w:val="24"/>
                <w:szCs w:val="24"/>
              </w:rPr>
              <w:t>ность, социальные игры, взаимодействие с детьми разных возрастов из других групп детского сада.</w:t>
            </w:r>
          </w:p>
          <w:p w:rsidR="001F2C05" w:rsidRPr="0099273B" w:rsidRDefault="002A6033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событийном календаре.</w:t>
            </w:r>
          </w:p>
        </w:tc>
      </w:tr>
      <w:tr w:rsidR="001F2C05" w:rsidRPr="0099273B" w:rsidTr="0099273B">
        <w:tc>
          <w:tcPr>
            <w:tcW w:w="675" w:type="dxa"/>
          </w:tcPr>
          <w:p w:rsidR="001F2C05" w:rsidRPr="0099273B" w:rsidRDefault="001F2C05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F2C05" w:rsidRPr="0099273B" w:rsidRDefault="001F2C05" w:rsidP="001F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дам творчества</w:t>
            </w:r>
          </w:p>
        </w:tc>
        <w:tc>
          <w:tcPr>
            <w:tcW w:w="5635" w:type="dxa"/>
          </w:tcPr>
          <w:p w:rsidR="001F2C05" w:rsidRPr="0099273B" w:rsidRDefault="002A6033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разнообразных арттерапевтических техник.  </w:t>
            </w:r>
            <w:r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 эмоционально-сензитивного во</w:t>
            </w:r>
            <w:r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приятия.</w:t>
            </w:r>
          </w:p>
        </w:tc>
      </w:tr>
      <w:tr w:rsidR="001F2C05" w:rsidRPr="0099273B" w:rsidTr="0099273B">
        <w:tc>
          <w:tcPr>
            <w:tcW w:w="675" w:type="dxa"/>
          </w:tcPr>
          <w:p w:rsidR="001F2C05" w:rsidRPr="0099273B" w:rsidRDefault="001F2C05" w:rsidP="0099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F2C05" w:rsidRPr="0099273B" w:rsidRDefault="001F2C05" w:rsidP="001F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опасного поведения в соци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5635" w:type="dxa"/>
          </w:tcPr>
          <w:p w:rsidR="00FD4250" w:rsidRDefault="00FD4250" w:rsidP="00FD42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«Ребенок и другие люди»</w:t>
            </w:r>
            <w:r w:rsidR="002A6033" w:rsidRPr="00FD4250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парциальной пр</w:t>
            </w:r>
            <w:r w:rsidR="002A6033" w:rsidRPr="00FD4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6033" w:rsidRPr="00FD4250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="002A6033" w:rsidRPr="00FD42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Стеркиной </w:t>
            </w:r>
            <w:r w:rsidR="002A6033" w:rsidRPr="00FD42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Р.Б.</w:t>
            </w:r>
            <w:r w:rsidR="002A6033" w:rsidRPr="00FD42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A6033" w:rsidRPr="00FD42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Князевой О.Л.  и Авдеевой Н.Н.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F2C05" w:rsidRPr="00FD4250" w:rsidRDefault="00FD4250" w:rsidP="00FD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D42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</w:t>
            </w:r>
            <w:r w:rsidRPr="00FD42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2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Безопасности</w:t>
            </w:r>
            <w:r w:rsidRPr="00FD42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42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Жизнедеятельности»</w:t>
            </w:r>
            <w:r w:rsidR="002A6033" w:rsidRPr="00FD42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99273B" w:rsidRPr="0099273B" w:rsidRDefault="0099273B" w:rsidP="00992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04C" w:rsidRDefault="0057204C" w:rsidP="0099273B">
      <w:pPr>
        <w:pStyle w:val="a5"/>
        <w:ind w:left="0"/>
        <w:outlineLvl w:val="0"/>
        <w:rPr>
          <w:b/>
          <w:sz w:val="24"/>
        </w:rPr>
      </w:pPr>
    </w:p>
    <w:p w:rsidR="0057204C" w:rsidRDefault="0057204C" w:rsidP="0099273B">
      <w:pPr>
        <w:pStyle w:val="a5"/>
        <w:ind w:left="0"/>
        <w:outlineLvl w:val="0"/>
        <w:rPr>
          <w:b/>
          <w:sz w:val="24"/>
        </w:rPr>
      </w:pPr>
    </w:p>
    <w:p w:rsidR="00D97822" w:rsidRPr="0099273B" w:rsidRDefault="00D97822" w:rsidP="0099273B">
      <w:pPr>
        <w:pStyle w:val="a5"/>
        <w:ind w:left="0"/>
        <w:outlineLvl w:val="0"/>
        <w:rPr>
          <w:b/>
          <w:sz w:val="24"/>
        </w:rPr>
      </w:pPr>
      <w:r w:rsidRPr="0099273B">
        <w:rPr>
          <w:b/>
          <w:sz w:val="24"/>
        </w:rPr>
        <w:t xml:space="preserve">Образовательная область </w:t>
      </w:r>
    </w:p>
    <w:p w:rsidR="00D97822" w:rsidRPr="0099273B" w:rsidRDefault="00D97822" w:rsidP="0099273B">
      <w:pPr>
        <w:pStyle w:val="a5"/>
        <w:ind w:left="0" w:right="-5"/>
        <w:rPr>
          <w:b/>
          <w:i/>
          <w:sz w:val="24"/>
        </w:rPr>
      </w:pPr>
      <w:r w:rsidRPr="0099273B">
        <w:rPr>
          <w:b/>
          <w:i/>
          <w:sz w:val="24"/>
        </w:rPr>
        <w:t>«Познавательное развитие»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93705F" w:rsidRPr="0099273B" w:rsidTr="00E23B3D">
        <w:tc>
          <w:tcPr>
            <w:tcW w:w="67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Задачи, реализуемые в обр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зовательной области</w:t>
            </w:r>
          </w:p>
        </w:tc>
        <w:tc>
          <w:tcPr>
            <w:tcW w:w="563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93705F" w:rsidRPr="0099273B" w:rsidTr="00E23B3D">
        <w:tc>
          <w:tcPr>
            <w:tcW w:w="67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знательности,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мотивации;</w:t>
            </w:r>
          </w:p>
        </w:tc>
        <w:tc>
          <w:tcPr>
            <w:tcW w:w="5635" w:type="dxa"/>
          </w:tcPr>
          <w:p w:rsidR="00662015" w:rsidRPr="00662015" w:rsidRDefault="00662015" w:rsidP="00E23B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Изучение познавательных интересов и их стимул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рование.</w:t>
            </w:r>
          </w:p>
          <w:p w:rsidR="0093705F" w:rsidRPr="0099273B" w:rsidRDefault="00A61F96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ТРИЗ, проблемное обучение, </w:t>
            </w:r>
            <w:r w:rsidR="00662015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 Э. А. Барановой.</w:t>
            </w:r>
          </w:p>
        </w:tc>
      </w:tr>
      <w:tr w:rsidR="0093705F" w:rsidRPr="0099273B" w:rsidTr="00E23B3D">
        <w:tc>
          <w:tcPr>
            <w:tcW w:w="67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действий.</w:t>
            </w:r>
          </w:p>
        </w:tc>
        <w:tc>
          <w:tcPr>
            <w:tcW w:w="5635" w:type="dxa"/>
          </w:tcPr>
          <w:p w:rsidR="0093705F" w:rsidRPr="0099273B" w:rsidRDefault="00D071FF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73">
              <w:rPr>
                <w:rFonts w:ascii="Times New Roman" w:hAnsi="Times New Roman" w:cs="Times New Roman"/>
                <w:i/>
                <w:sz w:val="24"/>
                <w:szCs w:val="24"/>
              </w:rPr>
              <w:t>Тренинг интеллектуального развития</w:t>
            </w:r>
            <w:r w:rsidR="00904A73" w:rsidRPr="00904A73">
              <w:rPr>
                <w:rFonts w:ascii="Times New Roman" w:hAnsi="Times New Roman" w:cs="Times New Roman"/>
                <w:i/>
                <w:sz w:val="24"/>
                <w:szCs w:val="24"/>
              </w:rPr>
              <w:t>, обеспечив</w:t>
            </w:r>
            <w:r w:rsidR="00904A73" w:rsidRPr="00904A7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04A73" w:rsidRPr="00904A73">
              <w:rPr>
                <w:rFonts w:ascii="Times New Roman" w:hAnsi="Times New Roman" w:cs="Times New Roman"/>
                <w:i/>
                <w:sz w:val="24"/>
                <w:szCs w:val="24"/>
              </w:rPr>
              <w:t>ющий возможность самостоятельного планиров</w:t>
            </w:r>
            <w:r w:rsidR="00904A73" w:rsidRPr="00904A7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04A73" w:rsidRPr="00904A73">
              <w:rPr>
                <w:rFonts w:ascii="Times New Roman" w:hAnsi="Times New Roman" w:cs="Times New Roman"/>
                <w:i/>
                <w:sz w:val="24"/>
                <w:szCs w:val="24"/>
              </w:rPr>
              <w:t>ния, реализации и понимания  результатов позн</w:t>
            </w:r>
            <w:r w:rsidR="00904A73" w:rsidRPr="00904A7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04A73" w:rsidRPr="00904A73"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навыков классификации, сравнения, сериации, обобщения и др.)</w:t>
            </w:r>
            <w:r w:rsidR="00662015">
              <w:rPr>
                <w:rFonts w:ascii="Times New Roman" w:hAnsi="Times New Roman" w:cs="Times New Roman"/>
                <w:sz w:val="24"/>
                <w:szCs w:val="24"/>
              </w:rPr>
              <w:t>. Формирование мнемических навыков.</w:t>
            </w:r>
          </w:p>
        </w:tc>
      </w:tr>
      <w:tr w:rsidR="0093705F" w:rsidRPr="0099273B" w:rsidTr="0093705F">
        <w:tc>
          <w:tcPr>
            <w:tcW w:w="67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активности.</w:t>
            </w:r>
          </w:p>
        </w:tc>
        <w:tc>
          <w:tcPr>
            <w:tcW w:w="5635" w:type="dxa"/>
          </w:tcPr>
          <w:p w:rsidR="0093705F" w:rsidRPr="0099273B" w:rsidRDefault="00904A73" w:rsidP="0090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</w:t>
            </w:r>
            <w:r w:rsidR="00D071FF">
              <w:rPr>
                <w:rFonts w:ascii="Times New Roman" w:hAnsi="Times New Roman" w:cs="Times New Roman"/>
                <w:sz w:val="24"/>
                <w:szCs w:val="24"/>
              </w:rPr>
              <w:t>ренинг развития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ребенку создавать новые обра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 xml:space="preserve">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тации,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ассоциативные ряды,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их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>, изобразительной, муз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>кальной деятельности и конструировании.</w:t>
            </w:r>
          </w:p>
        </w:tc>
      </w:tr>
      <w:tr w:rsidR="0093705F" w:rsidRPr="0099273B" w:rsidTr="0093705F">
        <w:tc>
          <w:tcPr>
            <w:tcW w:w="67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людях.</w:t>
            </w:r>
          </w:p>
        </w:tc>
        <w:tc>
          <w:tcPr>
            <w:tcW w:w="5635" w:type="dxa"/>
          </w:tcPr>
          <w:p w:rsidR="0093705F" w:rsidRPr="0099273B" w:rsidRDefault="00D071F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проектах, направленных на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«Образа Я»</w:t>
            </w:r>
            <w:r w:rsidR="00A61F96">
              <w:rPr>
                <w:rFonts w:ascii="Times New Roman" w:hAnsi="Times New Roman" w:cs="Times New Roman"/>
                <w:sz w:val="24"/>
                <w:szCs w:val="24"/>
              </w:rPr>
              <w:t>, использование дидактических ск</w:t>
            </w:r>
            <w:r w:rsidR="00A6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F96">
              <w:rPr>
                <w:rFonts w:ascii="Times New Roman" w:hAnsi="Times New Roman" w:cs="Times New Roman"/>
                <w:sz w:val="24"/>
                <w:szCs w:val="24"/>
              </w:rPr>
              <w:t>зок технологии «Психология для малышей»</w:t>
            </w:r>
          </w:p>
        </w:tc>
      </w:tr>
    </w:tbl>
    <w:p w:rsidR="00FD4250" w:rsidRDefault="00FD4250" w:rsidP="0099273B">
      <w:pPr>
        <w:pStyle w:val="a5"/>
        <w:ind w:left="0"/>
        <w:outlineLvl w:val="0"/>
        <w:rPr>
          <w:b/>
          <w:sz w:val="24"/>
        </w:rPr>
      </w:pPr>
    </w:p>
    <w:p w:rsidR="00D97822" w:rsidRPr="0099273B" w:rsidRDefault="00D97822" w:rsidP="0099273B">
      <w:pPr>
        <w:pStyle w:val="a5"/>
        <w:ind w:left="0"/>
        <w:outlineLvl w:val="0"/>
        <w:rPr>
          <w:b/>
          <w:sz w:val="24"/>
        </w:rPr>
      </w:pPr>
      <w:r w:rsidRPr="0099273B">
        <w:rPr>
          <w:b/>
          <w:sz w:val="24"/>
        </w:rPr>
        <w:t xml:space="preserve">Образовательная область </w:t>
      </w:r>
    </w:p>
    <w:p w:rsidR="00D97822" w:rsidRDefault="00D97822" w:rsidP="0099273B">
      <w:pPr>
        <w:pStyle w:val="a5"/>
        <w:ind w:left="0" w:right="-5"/>
        <w:rPr>
          <w:b/>
          <w:i/>
          <w:sz w:val="24"/>
        </w:rPr>
      </w:pPr>
      <w:r w:rsidRPr="0099273B">
        <w:rPr>
          <w:b/>
          <w:i/>
          <w:sz w:val="24"/>
        </w:rPr>
        <w:t>«Речевое развитие</w:t>
      </w:r>
      <w:r w:rsidR="00FD4250">
        <w:rPr>
          <w:b/>
          <w:i/>
          <w:sz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93705F" w:rsidRPr="0099273B" w:rsidTr="00E23B3D">
        <w:tc>
          <w:tcPr>
            <w:tcW w:w="67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Задачи, реализуемые в обр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зовательной области</w:t>
            </w:r>
          </w:p>
        </w:tc>
        <w:tc>
          <w:tcPr>
            <w:tcW w:w="563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93705F" w:rsidRPr="0099273B" w:rsidTr="00E23B3D">
        <w:tc>
          <w:tcPr>
            <w:tcW w:w="67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общения</w:t>
            </w:r>
          </w:p>
        </w:tc>
        <w:tc>
          <w:tcPr>
            <w:tcW w:w="5635" w:type="dxa"/>
          </w:tcPr>
          <w:p w:rsidR="0093705F" w:rsidRPr="0099273B" w:rsidRDefault="005609A5" w:rsidP="0056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владение коммуникацией со сверстн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и взрослыми (к</w:t>
            </w:r>
            <w:r w:rsidR="00A61F96">
              <w:rPr>
                <w:rFonts w:ascii="Times New Roman" w:hAnsi="Times New Roman" w:cs="Times New Roman"/>
                <w:sz w:val="24"/>
                <w:szCs w:val="24"/>
              </w:rPr>
              <w:t>оммуникативный тренинг: р</w:t>
            </w:r>
            <w:r w:rsidR="00A61F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1F96">
              <w:rPr>
                <w:rFonts w:ascii="Times New Roman" w:hAnsi="Times New Roman" w:cs="Times New Roman"/>
                <w:sz w:val="24"/>
                <w:szCs w:val="24"/>
              </w:rPr>
              <w:t>чевые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93705F" w:rsidRDefault="0093705F" w:rsidP="0093705F">
      <w:pPr>
        <w:pStyle w:val="a5"/>
        <w:ind w:left="0"/>
        <w:outlineLvl w:val="0"/>
        <w:rPr>
          <w:b/>
          <w:sz w:val="24"/>
        </w:rPr>
      </w:pPr>
    </w:p>
    <w:p w:rsidR="0093705F" w:rsidRPr="0099273B" w:rsidRDefault="0093705F" w:rsidP="0093705F">
      <w:pPr>
        <w:pStyle w:val="a5"/>
        <w:ind w:left="0"/>
        <w:outlineLvl w:val="0"/>
        <w:rPr>
          <w:b/>
          <w:sz w:val="24"/>
        </w:rPr>
      </w:pPr>
      <w:r w:rsidRPr="0099273B">
        <w:rPr>
          <w:b/>
          <w:sz w:val="24"/>
        </w:rPr>
        <w:t xml:space="preserve">Образовательная область </w:t>
      </w:r>
    </w:p>
    <w:p w:rsidR="0093705F" w:rsidRDefault="0093705F" w:rsidP="0093705F">
      <w:pPr>
        <w:pStyle w:val="a5"/>
        <w:ind w:left="0" w:right="-5"/>
        <w:rPr>
          <w:b/>
          <w:i/>
          <w:sz w:val="24"/>
        </w:rPr>
      </w:pPr>
      <w:r>
        <w:rPr>
          <w:b/>
          <w:i/>
          <w:sz w:val="24"/>
        </w:rPr>
        <w:t>«Художественно-эстетическое</w:t>
      </w:r>
      <w:r w:rsidRPr="0099273B">
        <w:rPr>
          <w:b/>
          <w:i/>
          <w:sz w:val="24"/>
        </w:rPr>
        <w:t xml:space="preserve"> развитие</w:t>
      </w:r>
      <w:r>
        <w:rPr>
          <w:b/>
          <w:i/>
          <w:sz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93705F" w:rsidRPr="0099273B" w:rsidTr="00E23B3D">
        <w:tc>
          <w:tcPr>
            <w:tcW w:w="67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Задачи, реализуемые в обр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зовательной области</w:t>
            </w:r>
          </w:p>
        </w:tc>
        <w:tc>
          <w:tcPr>
            <w:tcW w:w="563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93705F" w:rsidRPr="0099273B" w:rsidTr="00E23B3D">
        <w:tc>
          <w:tcPr>
            <w:tcW w:w="67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сопереж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персонажам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произведений</w:t>
            </w:r>
          </w:p>
        </w:tc>
        <w:tc>
          <w:tcPr>
            <w:tcW w:w="5635" w:type="dxa"/>
          </w:tcPr>
          <w:p w:rsidR="0093705F" w:rsidRPr="0099273B" w:rsidRDefault="00A61F96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 по мотивам произведений детской художественной литературы.</w:t>
            </w:r>
            <w:r w:rsidR="009968F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ассоци</w:t>
            </w:r>
            <w:r w:rsidR="00996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8F0">
              <w:rPr>
                <w:rFonts w:ascii="Times New Roman" w:hAnsi="Times New Roman" w:cs="Times New Roman"/>
                <w:sz w:val="24"/>
                <w:szCs w:val="24"/>
              </w:rPr>
              <w:t>тивной психотерапии.</w:t>
            </w:r>
          </w:p>
        </w:tc>
      </w:tr>
      <w:tr w:rsidR="0093705F" w:rsidRPr="0099273B" w:rsidTr="00E23B3D">
        <w:tc>
          <w:tcPr>
            <w:tcW w:w="675" w:type="dxa"/>
          </w:tcPr>
          <w:p w:rsidR="0093705F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3705F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</w:t>
            </w:r>
          </w:p>
        </w:tc>
        <w:tc>
          <w:tcPr>
            <w:tcW w:w="5635" w:type="dxa"/>
          </w:tcPr>
          <w:p w:rsidR="0093705F" w:rsidRPr="0099273B" w:rsidRDefault="00A61F96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Арттерапевтические упражнения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>, упражнения м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>зыкальной терапии: самовыражение ребенка в ра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09A5">
              <w:rPr>
                <w:rFonts w:ascii="Times New Roman" w:hAnsi="Times New Roman" w:cs="Times New Roman"/>
                <w:sz w:val="24"/>
                <w:szCs w:val="24"/>
              </w:rPr>
              <w:t>ных видах творческой активности</w:t>
            </w:r>
          </w:p>
        </w:tc>
      </w:tr>
    </w:tbl>
    <w:p w:rsidR="00FD4250" w:rsidRPr="0099273B" w:rsidRDefault="00FD4250" w:rsidP="0099273B">
      <w:pPr>
        <w:pStyle w:val="a5"/>
        <w:ind w:left="0" w:right="-5"/>
        <w:rPr>
          <w:b/>
          <w:i/>
          <w:sz w:val="24"/>
        </w:rPr>
      </w:pPr>
    </w:p>
    <w:p w:rsidR="0093705F" w:rsidRPr="0099273B" w:rsidRDefault="0093705F" w:rsidP="0093705F">
      <w:pPr>
        <w:pStyle w:val="a5"/>
        <w:ind w:left="0"/>
        <w:outlineLvl w:val="0"/>
        <w:rPr>
          <w:b/>
          <w:sz w:val="24"/>
        </w:rPr>
      </w:pPr>
      <w:bookmarkStart w:id="1" w:name="_Toc370183169"/>
      <w:r w:rsidRPr="0099273B">
        <w:rPr>
          <w:b/>
          <w:sz w:val="24"/>
        </w:rPr>
        <w:t xml:space="preserve">Образовательная область </w:t>
      </w:r>
    </w:p>
    <w:p w:rsidR="0093705F" w:rsidRDefault="0093705F" w:rsidP="0093705F">
      <w:pPr>
        <w:pStyle w:val="a5"/>
        <w:ind w:left="0" w:right="-5"/>
        <w:rPr>
          <w:b/>
          <w:i/>
          <w:sz w:val="24"/>
        </w:rPr>
      </w:pPr>
      <w:r>
        <w:rPr>
          <w:b/>
          <w:i/>
          <w:sz w:val="24"/>
        </w:rPr>
        <w:t>«</w:t>
      </w:r>
      <w:r w:rsidR="00D071FF">
        <w:rPr>
          <w:b/>
          <w:i/>
          <w:sz w:val="24"/>
        </w:rPr>
        <w:t>Физичес</w:t>
      </w:r>
      <w:r>
        <w:rPr>
          <w:b/>
          <w:i/>
          <w:sz w:val="24"/>
        </w:rPr>
        <w:t>кое</w:t>
      </w:r>
      <w:r w:rsidRPr="0099273B">
        <w:rPr>
          <w:b/>
          <w:i/>
          <w:sz w:val="24"/>
        </w:rPr>
        <w:t xml:space="preserve"> развитие</w:t>
      </w:r>
      <w:r>
        <w:rPr>
          <w:b/>
          <w:i/>
          <w:sz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93705F" w:rsidRPr="0099273B" w:rsidTr="00E23B3D">
        <w:tc>
          <w:tcPr>
            <w:tcW w:w="67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Задачи, реализуемые в обр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зовательной области</w:t>
            </w:r>
          </w:p>
        </w:tc>
        <w:tc>
          <w:tcPr>
            <w:tcW w:w="5635" w:type="dxa"/>
          </w:tcPr>
          <w:p w:rsidR="0093705F" w:rsidRPr="0099273B" w:rsidRDefault="0093705F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5609A5" w:rsidRPr="0099273B" w:rsidTr="00E23B3D">
        <w:tc>
          <w:tcPr>
            <w:tcW w:w="675" w:type="dxa"/>
          </w:tcPr>
          <w:p w:rsidR="005609A5" w:rsidRPr="0099273B" w:rsidRDefault="005609A5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609A5" w:rsidRPr="0099273B" w:rsidRDefault="005609A5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 с правилами</w:t>
            </w:r>
          </w:p>
        </w:tc>
        <w:tc>
          <w:tcPr>
            <w:tcW w:w="5635" w:type="dxa"/>
            <w:vMerge w:val="restart"/>
          </w:tcPr>
          <w:p w:rsidR="005609A5" w:rsidRPr="0099273B" w:rsidRDefault="005609A5" w:rsidP="0056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деятельности: игровой тренинг, упражнения психогимнастики, упражнения тренинга телесно-ориентированной психотерапии, использование упражнений тренинга волевой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ляции.</w:t>
            </w:r>
          </w:p>
        </w:tc>
      </w:tr>
      <w:tr w:rsidR="005609A5" w:rsidRPr="0099273B" w:rsidTr="00E23B3D">
        <w:tc>
          <w:tcPr>
            <w:tcW w:w="675" w:type="dxa"/>
          </w:tcPr>
          <w:p w:rsidR="005609A5" w:rsidRDefault="005609A5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609A5" w:rsidRDefault="005609A5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саморегуляции в двигательной сфере.</w:t>
            </w:r>
          </w:p>
        </w:tc>
        <w:tc>
          <w:tcPr>
            <w:tcW w:w="5635" w:type="dxa"/>
            <w:vMerge/>
          </w:tcPr>
          <w:p w:rsidR="005609A5" w:rsidRPr="0099273B" w:rsidRDefault="005609A5" w:rsidP="00A6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5F" w:rsidRDefault="0093705F" w:rsidP="0099273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822" w:rsidRDefault="00D97822" w:rsidP="0099273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273B">
        <w:rPr>
          <w:rFonts w:ascii="Times New Roman" w:hAnsi="Times New Roman"/>
          <w:sz w:val="24"/>
          <w:szCs w:val="24"/>
          <w:lang w:eastAsia="ru-RU"/>
        </w:rPr>
        <w:t>Коррекционно-развивающая область</w:t>
      </w:r>
      <w:bookmarkEnd w:id="1"/>
      <w:r w:rsidR="00FD42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4250" w:rsidRDefault="00FD4250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Данная часть программы реализуется частично, при наличии детей, имеющих потребность в коррекционной работе. При реализации данной области необходимо предварительная ко</w:t>
      </w:r>
      <w:r>
        <w:rPr>
          <w:rFonts w:ascii="Times New Roman" w:hAnsi="Times New Roman"/>
          <w:b w:val="0"/>
          <w:sz w:val="24"/>
          <w:szCs w:val="24"/>
          <w:lang w:eastAsia="ru-RU"/>
        </w:rPr>
        <w:t>н</w:t>
      </w:r>
      <w:r>
        <w:rPr>
          <w:rFonts w:ascii="Times New Roman" w:hAnsi="Times New Roman"/>
          <w:b w:val="0"/>
          <w:sz w:val="24"/>
          <w:szCs w:val="24"/>
          <w:lang w:eastAsia="ru-RU"/>
        </w:rPr>
        <w:lastRenderedPageBreak/>
        <w:t>сультация для родителей (лиц, их заменяющих): обсуждение результатов диагностики</w:t>
      </w:r>
      <w:r w:rsidR="0093705F">
        <w:rPr>
          <w:rFonts w:ascii="Times New Roman" w:hAnsi="Times New Roman"/>
          <w:b w:val="0"/>
          <w:sz w:val="24"/>
          <w:szCs w:val="24"/>
          <w:lang w:eastAsia="ru-RU"/>
        </w:rPr>
        <w:t xml:space="preserve">, </w:t>
      </w:r>
      <w:r w:rsidR="00EC2AF9">
        <w:rPr>
          <w:rFonts w:ascii="Times New Roman" w:hAnsi="Times New Roman"/>
          <w:b w:val="0"/>
          <w:sz w:val="24"/>
          <w:szCs w:val="24"/>
          <w:lang w:eastAsia="ru-RU"/>
        </w:rPr>
        <w:t>пр</w:t>
      </w:r>
      <w:r w:rsidR="00EC2AF9">
        <w:rPr>
          <w:rFonts w:ascii="Times New Roman" w:hAnsi="Times New Roman"/>
          <w:b w:val="0"/>
          <w:sz w:val="24"/>
          <w:szCs w:val="24"/>
          <w:lang w:eastAsia="ru-RU"/>
        </w:rPr>
        <w:t>о</w:t>
      </w:r>
      <w:r w:rsidR="00EC2AF9">
        <w:rPr>
          <w:rFonts w:ascii="Times New Roman" w:hAnsi="Times New Roman"/>
          <w:b w:val="0"/>
          <w:sz w:val="24"/>
          <w:szCs w:val="24"/>
          <w:lang w:eastAsia="ru-RU"/>
        </w:rPr>
        <w:t>ведение дополнительной диагностики проблемной области, согласование индивидуальной программы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 коррекционной работы, письменное согласие родителей</w:t>
      </w:r>
      <w:r w:rsidR="00922BDB">
        <w:rPr>
          <w:rFonts w:ascii="Times New Roman" w:hAnsi="Times New Roman"/>
          <w:b w:val="0"/>
          <w:sz w:val="24"/>
          <w:szCs w:val="24"/>
          <w:lang w:eastAsia="ru-RU"/>
        </w:rPr>
        <w:t xml:space="preserve"> на проведение дополн</w:t>
      </w:r>
      <w:r w:rsidR="00922BDB">
        <w:rPr>
          <w:rFonts w:ascii="Times New Roman" w:hAnsi="Times New Roman"/>
          <w:b w:val="0"/>
          <w:sz w:val="24"/>
          <w:szCs w:val="24"/>
          <w:lang w:eastAsia="ru-RU"/>
        </w:rPr>
        <w:t>и</w:t>
      </w:r>
      <w:r w:rsidR="00922BDB">
        <w:rPr>
          <w:rFonts w:ascii="Times New Roman" w:hAnsi="Times New Roman"/>
          <w:b w:val="0"/>
          <w:sz w:val="24"/>
          <w:szCs w:val="24"/>
          <w:lang w:eastAsia="ru-RU"/>
        </w:rPr>
        <w:t xml:space="preserve">тельной диагностики и проведение программы индивидуальной коррекционной </w:t>
      </w:r>
      <w:r w:rsidR="0093705F">
        <w:rPr>
          <w:rFonts w:ascii="Times New Roman" w:hAnsi="Times New Roman"/>
          <w:b w:val="0"/>
          <w:sz w:val="24"/>
          <w:szCs w:val="24"/>
          <w:lang w:eastAsia="ru-RU"/>
        </w:rPr>
        <w:t>работы.</w:t>
      </w:r>
    </w:p>
    <w:p w:rsidR="00C630D9" w:rsidRDefault="00C630D9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Тренинги проводятся индивидуально или в подгруппах 2-4 человека.</w:t>
      </w:r>
    </w:p>
    <w:p w:rsidR="005609A5" w:rsidRPr="00BC3410" w:rsidRDefault="00BC3410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Виды работ описаны в соответствии с классификацией М.А. Араловой.</w:t>
      </w:r>
    </w:p>
    <w:p w:rsidR="00C206E4" w:rsidRDefault="00C206E4" w:rsidP="0099273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06E4">
        <w:rPr>
          <w:rFonts w:ascii="Times New Roman" w:hAnsi="Times New Roman"/>
          <w:i/>
          <w:sz w:val="24"/>
          <w:szCs w:val="24"/>
          <w:lang w:eastAsia="ru-RU"/>
        </w:rPr>
        <w:t>1) Коррекция агрессивного поведения</w:t>
      </w:r>
      <w:r w:rsidR="00C630D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C206E4" w:rsidRPr="0099273B" w:rsidTr="00E23B3D">
        <w:tc>
          <w:tcPr>
            <w:tcW w:w="675" w:type="dxa"/>
          </w:tcPr>
          <w:p w:rsidR="00C206E4" w:rsidRPr="0099273B" w:rsidRDefault="00C206E4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C206E4" w:rsidRPr="0099273B" w:rsidRDefault="00C206E4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Задачи, реализуемые в обр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зовательной области</w:t>
            </w:r>
          </w:p>
        </w:tc>
        <w:tc>
          <w:tcPr>
            <w:tcW w:w="5635" w:type="dxa"/>
          </w:tcPr>
          <w:p w:rsidR="00C206E4" w:rsidRPr="0099273B" w:rsidRDefault="00C206E4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C206E4" w:rsidRPr="0099273B" w:rsidTr="00E23B3D">
        <w:tc>
          <w:tcPr>
            <w:tcW w:w="675" w:type="dxa"/>
          </w:tcPr>
          <w:p w:rsidR="00C206E4" w:rsidRPr="0099273B" w:rsidRDefault="00C206E4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206E4" w:rsidRPr="0099273B" w:rsidRDefault="00C206E4" w:rsidP="00C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агресси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реакций. </w:t>
            </w:r>
          </w:p>
        </w:tc>
        <w:tc>
          <w:tcPr>
            <w:tcW w:w="5635" w:type="dxa"/>
          </w:tcPr>
          <w:p w:rsidR="00C206E4" w:rsidRPr="0099273B" w:rsidRDefault="00C206E4" w:rsidP="009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Арттерапевти</w:t>
            </w:r>
            <w:r w:rsidR="00922BDB">
              <w:rPr>
                <w:rFonts w:ascii="Times New Roman" w:hAnsi="Times New Roman" w:cs="Times New Roman"/>
                <w:sz w:val="24"/>
                <w:szCs w:val="24"/>
              </w:rPr>
              <w:t>ческие упражнения</w:t>
            </w:r>
            <w:r w:rsidR="00E2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E7E">
              <w:rPr>
                <w:rFonts w:ascii="Times New Roman" w:hAnsi="Times New Roman" w:cs="Times New Roman"/>
                <w:sz w:val="24"/>
                <w:szCs w:val="24"/>
              </w:rPr>
              <w:t>Музыкально-цветовая коррекция (голубой, синий цвет).</w:t>
            </w:r>
          </w:p>
        </w:tc>
      </w:tr>
      <w:tr w:rsidR="00C206E4" w:rsidRPr="0099273B" w:rsidTr="00E23B3D">
        <w:tc>
          <w:tcPr>
            <w:tcW w:w="675" w:type="dxa"/>
          </w:tcPr>
          <w:p w:rsidR="00C206E4" w:rsidRDefault="00C206E4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206E4" w:rsidRDefault="00C206E4" w:rsidP="00C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</w:t>
            </w:r>
          </w:p>
        </w:tc>
        <w:tc>
          <w:tcPr>
            <w:tcW w:w="5635" w:type="dxa"/>
          </w:tcPr>
          <w:p w:rsidR="00C206E4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Интерпретационный тренинг -</w:t>
            </w:r>
            <w:r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эмоции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сказочных </w:t>
            </w:r>
            <w:r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героев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интерпретация своих эмоций, интерпретация эмоций сверстников. Психогимнастика  - генерир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вание эмоций. Эмоциональный тренинг – упражн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на управление эмоциями. </w:t>
            </w:r>
            <w:r>
              <w:rPr>
                <w:rStyle w:val="apple-converted-space"/>
                <w:rFonts w:ascii="Arial" w:hAnsi="Arial" w:cs="Arial"/>
                <w:color w:val="252525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C206E4" w:rsidRPr="0099273B" w:rsidTr="00E23B3D">
        <w:tc>
          <w:tcPr>
            <w:tcW w:w="675" w:type="dxa"/>
          </w:tcPr>
          <w:p w:rsidR="00C206E4" w:rsidRDefault="00C206E4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206E4" w:rsidRDefault="00C206E4" w:rsidP="00C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способов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вольной регуляции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635" w:type="dxa"/>
          </w:tcPr>
          <w:p w:rsidR="00C206E4" w:rsidRPr="0099273B" w:rsidRDefault="00E23B3D" w:rsidP="0062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C2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10C">
              <w:rPr>
                <w:rFonts w:ascii="Times New Roman" w:hAnsi="Times New Roman" w:cs="Times New Roman"/>
                <w:sz w:val="24"/>
                <w:szCs w:val="24"/>
              </w:rPr>
              <w:t>на снятие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мышечного напряжения.</w:t>
            </w:r>
          </w:p>
        </w:tc>
      </w:tr>
      <w:tr w:rsidR="00C206E4" w:rsidRPr="0099273B" w:rsidTr="00E23B3D">
        <w:tc>
          <w:tcPr>
            <w:tcW w:w="675" w:type="dxa"/>
          </w:tcPr>
          <w:p w:rsidR="00C206E4" w:rsidRDefault="00C206E4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206E4" w:rsidRDefault="00C206E4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поведенческих стереотипов.</w:t>
            </w:r>
          </w:p>
        </w:tc>
        <w:tc>
          <w:tcPr>
            <w:tcW w:w="5635" w:type="dxa"/>
          </w:tcPr>
          <w:p w:rsidR="00C206E4" w:rsidRPr="0099273B" w:rsidRDefault="00C206E4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сказочных задач, проблемных ситуаций. Ролевой тренинг.</w:t>
            </w:r>
          </w:p>
        </w:tc>
      </w:tr>
    </w:tbl>
    <w:p w:rsidR="00E23B3D" w:rsidRDefault="00E23B3D" w:rsidP="0099273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206E4" w:rsidRDefault="00E23B3D" w:rsidP="0099273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2) Повышенная возбудимость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E23B3D" w:rsidRPr="0099273B" w:rsidTr="00E23B3D">
        <w:tc>
          <w:tcPr>
            <w:tcW w:w="67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Задачи, реализуемые в обр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зовательной области</w:t>
            </w:r>
          </w:p>
        </w:tc>
        <w:tc>
          <w:tcPr>
            <w:tcW w:w="563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23B3D" w:rsidRPr="0099273B" w:rsidRDefault="00C630D9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интеллекта, формирование позитивного образа Я</w:t>
            </w:r>
          </w:p>
        </w:tc>
        <w:tc>
          <w:tcPr>
            <w:tcW w:w="5635" w:type="dxa"/>
          </w:tcPr>
          <w:p w:rsidR="00E23B3D" w:rsidRPr="0099273B" w:rsidRDefault="00E23B3D" w:rsidP="00C63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Арттерапевти</w:t>
            </w:r>
            <w:r w:rsidR="00C630D9">
              <w:rPr>
                <w:rFonts w:ascii="Times New Roman" w:hAnsi="Times New Roman" w:cs="Times New Roman"/>
                <w:sz w:val="24"/>
                <w:szCs w:val="24"/>
              </w:rPr>
              <w:t xml:space="preserve">ческие упражнения, </w:t>
            </w:r>
            <w:r w:rsidR="00C63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интерпретацио</w:t>
            </w:r>
            <w:r w:rsidR="00C63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C63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тренинг -</w:t>
            </w:r>
            <w:r w:rsidR="00C630D9"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эмоции </w:t>
            </w:r>
            <w:r w:rsidR="00C63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сказочных </w:t>
            </w:r>
            <w:r w:rsidR="00C630D9"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героев</w:t>
            </w:r>
            <w:r w:rsidR="00C63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интерпр</w:t>
            </w:r>
            <w:r w:rsidR="00C63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63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тация своих эмоций, интерпретация эмоций сверс</w:t>
            </w:r>
            <w:r w:rsidR="00C63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C63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Эмоциональный тренинг – упражнения на управление эмоциями. </w:t>
            </w:r>
            <w:r w:rsidR="00C630D9">
              <w:rPr>
                <w:rStyle w:val="apple-converted-space"/>
                <w:rFonts w:ascii="Arial" w:hAnsi="Arial" w:cs="Arial"/>
                <w:color w:val="252525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23B3D" w:rsidRDefault="00C630D9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методам релакс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635" w:type="dxa"/>
          </w:tcPr>
          <w:p w:rsidR="00E23B3D" w:rsidRPr="0099273B" w:rsidRDefault="00C630D9" w:rsidP="0024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Музыкотерапия, п</w:t>
            </w:r>
            <w:r w:rsidR="00F7737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сихогимнастика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23B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86E7E">
              <w:rPr>
                <w:rFonts w:ascii="Times New Roman" w:hAnsi="Times New Roman" w:cs="Times New Roman"/>
                <w:sz w:val="24"/>
                <w:szCs w:val="24"/>
              </w:rPr>
              <w:t>музыкально-цветовая коррекция (зеленый, синий цвет).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способов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вольной регуляции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635" w:type="dxa"/>
          </w:tcPr>
          <w:p w:rsidR="00E23B3D" w:rsidRPr="0099273B" w:rsidRDefault="00E23B3D" w:rsidP="0024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246158">
              <w:rPr>
                <w:rFonts w:ascii="Times New Roman" w:hAnsi="Times New Roman" w:cs="Times New Roman"/>
                <w:sz w:val="24"/>
                <w:szCs w:val="24"/>
              </w:rPr>
              <w:t>на снятие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мышечного напряжения.</w:t>
            </w:r>
          </w:p>
        </w:tc>
      </w:tr>
    </w:tbl>
    <w:p w:rsidR="00E23B3D" w:rsidRPr="00E23B3D" w:rsidRDefault="00E23B3D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E23B3D" w:rsidRDefault="00E23B3D" w:rsidP="0099273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3) Страхи</w:t>
      </w:r>
      <w:r w:rsidR="00B86E7E">
        <w:rPr>
          <w:rFonts w:ascii="Times New Roman" w:hAnsi="Times New Roman"/>
          <w:i/>
          <w:sz w:val="24"/>
          <w:szCs w:val="24"/>
          <w:lang w:eastAsia="ru-RU"/>
        </w:rPr>
        <w:t>, тревожность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E23B3D" w:rsidRPr="0099273B" w:rsidTr="00E23B3D">
        <w:tc>
          <w:tcPr>
            <w:tcW w:w="67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Задачи, реализуемые в обр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зовательной области</w:t>
            </w:r>
          </w:p>
        </w:tc>
        <w:tc>
          <w:tcPr>
            <w:tcW w:w="563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23B3D" w:rsidRPr="0099273B" w:rsidRDefault="00E23B3D" w:rsidP="00F7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r w:rsidR="00F77377">
              <w:rPr>
                <w:rFonts w:ascii="Times New Roman" w:hAnsi="Times New Roman" w:cs="Times New Roman"/>
                <w:sz w:val="24"/>
                <w:szCs w:val="24"/>
              </w:rPr>
              <w:t>тревожн</w:t>
            </w:r>
            <w:r w:rsidR="00F77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3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</w:tcPr>
          <w:p w:rsidR="00E23B3D" w:rsidRPr="0099273B" w:rsidRDefault="00E23B3D" w:rsidP="00B8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Арттерапевтические упражнения, </w:t>
            </w:r>
            <w:r w:rsidR="00B86E7E">
              <w:rPr>
                <w:rFonts w:ascii="Times New Roman" w:hAnsi="Times New Roman" w:cs="Times New Roman"/>
                <w:sz w:val="24"/>
                <w:szCs w:val="24"/>
              </w:rPr>
              <w:t>музыкально-цветовая коррекция (красный, зеленый, розовый цвет)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</w:t>
            </w:r>
          </w:p>
        </w:tc>
        <w:tc>
          <w:tcPr>
            <w:tcW w:w="563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Интерпретационный тренинг -</w:t>
            </w:r>
            <w:r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эмоции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сказочных </w:t>
            </w:r>
            <w:r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героев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интерпретация своих эмоций, интерпретация эмоций сверстников. Психогимнастика  - генерир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вание эмоций. Эмоциональный тренинг – упражн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на управление эмоциями. </w:t>
            </w:r>
            <w:r>
              <w:rPr>
                <w:rStyle w:val="apple-converted-space"/>
                <w:rFonts w:ascii="Arial" w:hAnsi="Arial" w:cs="Arial"/>
                <w:color w:val="252525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способов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вольной регуляции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635" w:type="dxa"/>
          </w:tcPr>
          <w:p w:rsidR="00E23B3D" w:rsidRPr="0099273B" w:rsidRDefault="00E23B3D" w:rsidP="0024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246158">
              <w:rPr>
                <w:rFonts w:ascii="Times New Roman" w:hAnsi="Times New Roman" w:cs="Times New Roman"/>
                <w:sz w:val="24"/>
                <w:szCs w:val="24"/>
              </w:rPr>
              <w:t>на снятие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мышечного напряжения.</w:t>
            </w:r>
          </w:p>
        </w:tc>
      </w:tr>
    </w:tbl>
    <w:p w:rsidR="00E23B3D" w:rsidRPr="00E23B3D" w:rsidRDefault="00E23B3D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E23B3D" w:rsidRDefault="00E23B3D" w:rsidP="0099273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4) Истерические состояния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E23B3D" w:rsidRPr="0099273B" w:rsidTr="00E23B3D">
        <w:tc>
          <w:tcPr>
            <w:tcW w:w="67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Задачи, реализуемые в обр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зовательной области</w:t>
            </w:r>
          </w:p>
        </w:tc>
        <w:tc>
          <w:tcPr>
            <w:tcW w:w="563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23B3D" w:rsidRPr="0099273B" w:rsidRDefault="00F77377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релакс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63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Арттерапевтические упражнения,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зыкотерапия,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</w:t>
            </w:r>
            <w:r w:rsidR="00F77377">
              <w:rPr>
                <w:rFonts w:ascii="Times New Roman" w:hAnsi="Times New Roman" w:cs="Times New Roman"/>
                <w:sz w:val="24"/>
                <w:szCs w:val="24"/>
              </w:rPr>
              <w:t>, формирование позитивного «Я-образа»</w:t>
            </w:r>
          </w:p>
        </w:tc>
        <w:tc>
          <w:tcPr>
            <w:tcW w:w="563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Интерпретационный тренинг -</w:t>
            </w:r>
            <w:r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эмоции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сказочных </w:t>
            </w:r>
            <w:r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героев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интерпретация своих эмоций, интерпретация эмоций сверстников. Психогимнастика  - генерир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вание эмоций. Эмоциональный тренинг – упражн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на управление эмоциями. </w:t>
            </w:r>
            <w:r>
              <w:rPr>
                <w:rStyle w:val="apple-converted-space"/>
                <w:rFonts w:ascii="Arial" w:hAnsi="Arial" w:cs="Arial"/>
                <w:color w:val="252525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способов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вольной регуляции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635" w:type="dxa"/>
          </w:tcPr>
          <w:p w:rsidR="00E23B3D" w:rsidRPr="0099273B" w:rsidRDefault="00E23B3D" w:rsidP="0024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246158">
              <w:rPr>
                <w:rFonts w:ascii="Times New Roman" w:hAnsi="Times New Roman" w:cs="Times New Roman"/>
                <w:sz w:val="24"/>
                <w:szCs w:val="24"/>
              </w:rPr>
              <w:t>на снятие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мышечного напряжения.</w:t>
            </w:r>
          </w:p>
        </w:tc>
      </w:tr>
    </w:tbl>
    <w:p w:rsidR="00E23B3D" w:rsidRDefault="00E23B3D" w:rsidP="0099273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23B3D" w:rsidRDefault="00E23B3D" w:rsidP="0099273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5) Гиперактивное поведение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E23B3D" w:rsidRPr="0099273B" w:rsidTr="00E23B3D">
        <w:tc>
          <w:tcPr>
            <w:tcW w:w="67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Задачи, реализуемые в обр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зовательной области</w:t>
            </w:r>
          </w:p>
        </w:tc>
        <w:tc>
          <w:tcPr>
            <w:tcW w:w="563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23B3D" w:rsidRPr="0099273B" w:rsidRDefault="00F77377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чрезмерной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активности</w:t>
            </w:r>
            <w:r w:rsidR="00E23B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</w:tcPr>
          <w:p w:rsidR="00F77377" w:rsidRDefault="00F77377" w:rsidP="00F7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246158">
              <w:rPr>
                <w:rFonts w:ascii="Times New Roman" w:hAnsi="Times New Roman" w:cs="Times New Roman"/>
                <w:sz w:val="24"/>
                <w:szCs w:val="24"/>
              </w:rPr>
              <w:t xml:space="preserve"> на снятие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мышечного напряжения.</w:t>
            </w:r>
          </w:p>
          <w:p w:rsidR="00E23B3D" w:rsidRPr="0099273B" w:rsidRDefault="00E23B3D" w:rsidP="00B8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Арттерапевтические упражнен</w:t>
            </w:r>
            <w:r w:rsidR="00F77377"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Default="00F77377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способов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вольной регуляции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635" w:type="dxa"/>
          </w:tcPr>
          <w:p w:rsidR="00E23B3D" w:rsidRPr="0099273B" w:rsidRDefault="00F77377" w:rsidP="0024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246158">
              <w:rPr>
                <w:rFonts w:ascii="Times New Roman" w:hAnsi="Times New Roman" w:cs="Times New Roman"/>
                <w:sz w:val="24"/>
                <w:szCs w:val="24"/>
              </w:rPr>
              <w:t>на развитие</w:t>
            </w:r>
            <w:r w:rsidR="00C548B3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самоконтроля.</w:t>
            </w:r>
            <w:r w:rsidR="00B86E7E">
              <w:rPr>
                <w:rFonts w:ascii="Times New Roman" w:hAnsi="Times New Roman" w:cs="Times New Roman"/>
                <w:sz w:val="24"/>
                <w:szCs w:val="24"/>
              </w:rPr>
              <w:t xml:space="preserve"> Музыкал</w:t>
            </w:r>
            <w:r w:rsidR="00B86E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86E7E">
              <w:rPr>
                <w:rFonts w:ascii="Times New Roman" w:hAnsi="Times New Roman" w:cs="Times New Roman"/>
                <w:sz w:val="24"/>
                <w:szCs w:val="24"/>
              </w:rPr>
              <w:t>но-цветовая коррекция (желтый, зеленый цвет).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Default="00F77377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поведенческих стереотипов.</w:t>
            </w:r>
          </w:p>
        </w:tc>
        <w:tc>
          <w:tcPr>
            <w:tcW w:w="5635" w:type="dxa"/>
          </w:tcPr>
          <w:p w:rsidR="00E23B3D" w:rsidRPr="0099273B" w:rsidRDefault="00C548B3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Игры-драматизации. Ролевые игры.</w:t>
            </w:r>
          </w:p>
        </w:tc>
      </w:tr>
    </w:tbl>
    <w:p w:rsidR="00E23B3D" w:rsidRDefault="00E23B3D" w:rsidP="0099273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23B3D" w:rsidRDefault="00E23B3D" w:rsidP="0099273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6) Робость, застенчивость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E23B3D" w:rsidRPr="0099273B" w:rsidTr="00E23B3D">
        <w:tc>
          <w:tcPr>
            <w:tcW w:w="67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Задачи, реализуемые в обр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зовательной области</w:t>
            </w:r>
          </w:p>
        </w:tc>
        <w:tc>
          <w:tcPr>
            <w:tcW w:w="563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23B3D" w:rsidRPr="0099273B" w:rsidRDefault="00C548B3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самооценки.</w:t>
            </w:r>
          </w:p>
        </w:tc>
        <w:tc>
          <w:tcPr>
            <w:tcW w:w="5635" w:type="dxa"/>
          </w:tcPr>
          <w:p w:rsidR="00E23B3D" w:rsidRPr="0099273B" w:rsidRDefault="00C548B3" w:rsidP="00B8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Аутотренинг, арттерапия, сказкотерапия</w:t>
            </w:r>
            <w:r w:rsidR="00B86E7E">
              <w:rPr>
                <w:rFonts w:ascii="Times New Roman" w:hAnsi="Times New Roman" w:cs="Times New Roman"/>
                <w:sz w:val="24"/>
                <w:szCs w:val="24"/>
              </w:rPr>
              <w:t>, музыкал</w:t>
            </w:r>
            <w:r w:rsidR="00B86E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86E7E">
              <w:rPr>
                <w:rFonts w:ascii="Times New Roman" w:hAnsi="Times New Roman" w:cs="Times New Roman"/>
                <w:sz w:val="24"/>
                <w:szCs w:val="24"/>
              </w:rPr>
              <w:t>но-цветовая коррекция (оранжевый, розовый цвет)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23B3D" w:rsidRDefault="00C548B3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5635" w:type="dxa"/>
          </w:tcPr>
          <w:p w:rsidR="00E23B3D" w:rsidRPr="0099273B" w:rsidRDefault="00C548B3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тренинг, проблемные ситуации, ролевые игры.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23B3D" w:rsidRDefault="00C548B3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5635" w:type="dxa"/>
          </w:tcPr>
          <w:p w:rsidR="00E23B3D" w:rsidRPr="0099273B" w:rsidRDefault="00E23B3D" w:rsidP="0024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C5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58">
              <w:rPr>
                <w:rFonts w:ascii="Times New Roman" w:hAnsi="Times New Roman" w:cs="Times New Roman"/>
                <w:sz w:val="24"/>
                <w:szCs w:val="24"/>
              </w:rPr>
              <w:t>на снятие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мышечного напряжения</w:t>
            </w:r>
            <w:r w:rsidR="00C548B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координации.</w:t>
            </w:r>
          </w:p>
        </w:tc>
      </w:tr>
    </w:tbl>
    <w:p w:rsidR="00E23B3D" w:rsidRDefault="00E23B3D" w:rsidP="0099273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23B3D" w:rsidRDefault="00E23B3D" w:rsidP="0099273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7) Упрямство, негативизм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E23B3D" w:rsidRPr="0099273B" w:rsidTr="00E23B3D">
        <w:tc>
          <w:tcPr>
            <w:tcW w:w="67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Задачи, реализуемые в обр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зовательной области</w:t>
            </w:r>
          </w:p>
        </w:tc>
        <w:tc>
          <w:tcPr>
            <w:tcW w:w="563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3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23B3D" w:rsidRPr="0099273B" w:rsidRDefault="00E23B3D" w:rsidP="00C54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r w:rsidR="00C548B3">
              <w:rPr>
                <w:rFonts w:ascii="Times New Roman" w:hAnsi="Times New Roman" w:cs="Times New Roman"/>
                <w:sz w:val="24"/>
                <w:szCs w:val="24"/>
              </w:rPr>
              <w:t>конфлик</w:t>
            </w:r>
            <w:r w:rsidR="00C548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48B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35" w:type="dxa"/>
          </w:tcPr>
          <w:p w:rsidR="00E23B3D" w:rsidRPr="0099273B" w:rsidRDefault="00C548B3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r w:rsidR="00E23B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нинг.</w:t>
            </w:r>
            <w:r w:rsidR="00B86E7E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</w:tc>
      </w:tr>
      <w:tr w:rsidR="00E23B3D" w:rsidRPr="0099273B" w:rsidTr="00E23B3D">
        <w:tc>
          <w:tcPr>
            <w:tcW w:w="675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C548B3">
              <w:rPr>
                <w:rFonts w:ascii="Times New Roman" w:hAnsi="Times New Roman" w:cs="Times New Roman"/>
                <w:sz w:val="24"/>
                <w:szCs w:val="24"/>
              </w:rPr>
              <w:t>звитие навыков коммун</w:t>
            </w:r>
            <w:r w:rsidR="00C54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8B3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5635" w:type="dxa"/>
          </w:tcPr>
          <w:p w:rsidR="00E23B3D" w:rsidRPr="0099273B" w:rsidRDefault="00E23B3D" w:rsidP="00B8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Интерпретационный тренинг -</w:t>
            </w:r>
            <w:r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эмоции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сказочных </w:t>
            </w:r>
            <w:r w:rsidRPr="00BD4D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героев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интерпретация своих эмоций, интерпретация эмоций сверстников. Эмоциональный тренинг – упражнения на управление эмоциями. </w:t>
            </w:r>
            <w:r>
              <w:rPr>
                <w:rStyle w:val="apple-converted-space"/>
                <w:rFonts w:ascii="Arial" w:hAnsi="Arial" w:cs="Arial"/>
                <w:color w:val="252525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E23B3D" w:rsidRPr="0099273B" w:rsidTr="00E23B3D">
        <w:tc>
          <w:tcPr>
            <w:tcW w:w="675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23B3D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поведенческих стереотипов.</w:t>
            </w:r>
          </w:p>
        </w:tc>
        <w:tc>
          <w:tcPr>
            <w:tcW w:w="5635" w:type="dxa"/>
          </w:tcPr>
          <w:p w:rsidR="00E23B3D" w:rsidRPr="0099273B" w:rsidRDefault="00E23B3D" w:rsidP="00E2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сказочных задач, проблемных ситуаций. Ролевой тренинг.</w:t>
            </w:r>
          </w:p>
        </w:tc>
      </w:tr>
    </w:tbl>
    <w:p w:rsidR="00E23B3D" w:rsidRDefault="00E23B3D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922BDB" w:rsidRDefault="00105D3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u w:val="single"/>
          <w:lang w:eastAsia="ru-RU"/>
        </w:rPr>
      </w:pPr>
      <w:r w:rsidRPr="00105D3E">
        <w:rPr>
          <w:rFonts w:ascii="Times New Roman" w:hAnsi="Times New Roman"/>
          <w:b w:val="0"/>
          <w:sz w:val="24"/>
          <w:szCs w:val="24"/>
          <w:u w:val="single"/>
          <w:lang w:eastAsia="ru-RU"/>
        </w:rPr>
        <w:t>Заключительный этап</w:t>
      </w:r>
    </w:p>
    <w:p w:rsidR="00105D3E" w:rsidRDefault="00105D3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Проведение контрольной психодиагностики, позволяющей определить эффективность раб</w:t>
      </w:r>
      <w:r>
        <w:rPr>
          <w:rFonts w:ascii="Times New Roman" w:hAnsi="Times New Roman"/>
          <w:b w:val="0"/>
          <w:sz w:val="24"/>
          <w:szCs w:val="24"/>
          <w:lang w:eastAsia="ru-RU"/>
        </w:rPr>
        <w:t>о</w:t>
      </w:r>
      <w:r>
        <w:rPr>
          <w:rFonts w:ascii="Times New Roman" w:hAnsi="Times New Roman"/>
          <w:b w:val="0"/>
          <w:sz w:val="24"/>
          <w:szCs w:val="24"/>
          <w:lang w:eastAsia="ru-RU"/>
        </w:rPr>
        <w:t>ты по программе. Вид и содержание психодиагностики индивидуально и зависит от реализ</w:t>
      </w:r>
      <w:r>
        <w:rPr>
          <w:rFonts w:ascii="Times New Roman" w:hAnsi="Times New Roman"/>
          <w:b w:val="0"/>
          <w:sz w:val="24"/>
          <w:szCs w:val="24"/>
          <w:lang w:eastAsia="ru-RU"/>
        </w:rPr>
        <w:t>о</w:t>
      </w:r>
      <w:r>
        <w:rPr>
          <w:rFonts w:ascii="Times New Roman" w:hAnsi="Times New Roman"/>
          <w:b w:val="0"/>
          <w:sz w:val="24"/>
          <w:szCs w:val="24"/>
          <w:lang w:eastAsia="ru-RU"/>
        </w:rPr>
        <w:t>ванного объема рабочей программы, проблемных областей и т.д.</w:t>
      </w:r>
    </w:p>
    <w:p w:rsidR="003665CE" w:rsidRDefault="003665C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3665CE" w:rsidRDefault="003665CE" w:rsidP="0099273B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665CE">
        <w:rPr>
          <w:rFonts w:ascii="Times New Roman" w:hAnsi="Times New Roman"/>
          <w:i/>
          <w:sz w:val="24"/>
          <w:szCs w:val="24"/>
          <w:lang w:eastAsia="ru-RU"/>
        </w:rPr>
        <w:t>Работа с родителями</w:t>
      </w:r>
    </w:p>
    <w:p w:rsidR="003665CE" w:rsidRDefault="003665C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1. Выступление на родительских собраниях.</w:t>
      </w:r>
    </w:p>
    <w:p w:rsidR="003665CE" w:rsidRDefault="003665C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2. Информационные стенды педагога-психолога на группах.</w:t>
      </w:r>
    </w:p>
    <w:p w:rsidR="003665CE" w:rsidRDefault="003665C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3. Индивидуальное консультирование.</w:t>
      </w:r>
    </w:p>
    <w:p w:rsidR="003665CE" w:rsidRDefault="003665C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4. Участие в совместных проектах в рамках Событийного праздничного календаря детского сада.</w:t>
      </w:r>
    </w:p>
    <w:p w:rsidR="003665CE" w:rsidRDefault="003665C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5. Страница педагога-психолога на дистанционном консультативном сайте ГБДОУ.</w:t>
      </w:r>
    </w:p>
    <w:p w:rsidR="003665CE" w:rsidRDefault="003665C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3665CE" w:rsidRDefault="003665CE" w:rsidP="003665CE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Работа с педагога</w:t>
      </w:r>
      <w:r w:rsidRPr="003665CE">
        <w:rPr>
          <w:rFonts w:ascii="Times New Roman" w:hAnsi="Times New Roman"/>
          <w:i/>
          <w:sz w:val="24"/>
          <w:szCs w:val="24"/>
          <w:lang w:eastAsia="ru-RU"/>
        </w:rPr>
        <w:t>ми</w:t>
      </w:r>
    </w:p>
    <w:p w:rsidR="003665CE" w:rsidRDefault="003665C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1. Индивидуальное консультирование.</w:t>
      </w:r>
    </w:p>
    <w:p w:rsidR="003665CE" w:rsidRDefault="003665C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2. Психологическое просвещение в соответствии с групповым планом работы.</w:t>
      </w:r>
    </w:p>
    <w:p w:rsidR="003665CE" w:rsidRDefault="003665C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3. Участие в совместных проектах в рамках Событийного праздничного календаря детского сада.</w:t>
      </w:r>
    </w:p>
    <w:p w:rsidR="003665CE" w:rsidRPr="003665CE" w:rsidRDefault="003665CE" w:rsidP="0099273B">
      <w:pPr>
        <w:pStyle w:val="a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4. Ознакомление с видами</w:t>
      </w:r>
      <w:r w:rsidR="00E6356E">
        <w:rPr>
          <w:rFonts w:ascii="Times New Roman" w:hAnsi="Times New Roman"/>
          <w:b w:val="0"/>
          <w:sz w:val="24"/>
          <w:szCs w:val="24"/>
          <w:lang w:eastAsia="ru-RU"/>
        </w:rPr>
        <w:t xml:space="preserve"> здоровьесберегающих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 психологических практик в рамках семин</w:t>
      </w:r>
      <w:r>
        <w:rPr>
          <w:rFonts w:ascii="Times New Roman" w:hAnsi="Times New Roman"/>
          <w:b w:val="0"/>
          <w:sz w:val="24"/>
          <w:szCs w:val="24"/>
          <w:lang w:eastAsia="ru-RU"/>
        </w:rPr>
        <w:t>а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ра по здоровьесберегающим технологиям, в соответствии с Годовым планом </w:t>
      </w:r>
      <w:r w:rsidR="00246158">
        <w:rPr>
          <w:rFonts w:ascii="Times New Roman" w:hAnsi="Times New Roman"/>
          <w:b w:val="0"/>
          <w:sz w:val="24"/>
          <w:szCs w:val="24"/>
          <w:lang w:eastAsia="ru-RU"/>
        </w:rPr>
        <w:t>на 2015-2016</w:t>
      </w:r>
      <w:r w:rsidR="00E6356E">
        <w:rPr>
          <w:rFonts w:ascii="Times New Roman" w:hAnsi="Times New Roman"/>
          <w:b w:val="0"/>
          <w:sz w:val="24"/>
          <w:szCs w:val="24"/>
          <w:lang w:eastAsia="ru-RU"/>
        </w:rPr>
        <w:t xml:space="preserve"> учебный год.</w:t>
      </w:r>
    </w:p>
    <w:p w:rsidR="00D97822" w:rsidRPr="0099273B" w:rsidRDefault="00D97822" w:rsidP="0099273B">
      <w:pPr>
        <w:pStyle w:val="a3"/>
        <w:tabs>
          <w:tab w:val="left" w:pos="0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2" w:rsidRPr="0099273B" w:rsidRDefault="00D97822" w:rsidP="0099273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D97822" w:rsidRDefault="00D97822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рабочей программы </w:t>
      </w:r>
      <w:r w:rsidRPr="00992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обеспечивается</w:t>
      </w: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</w:t>
      </w:r>
      <w:r w:rsidR="003E2AA1"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подобранным</w:t>
      </w:r>
      <w:r w:rsidR="004B1C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психол</w:t>
      </w:r>
      <w:r w:rsidR="004B1C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гическими </w:t>
      </w:r>
      <w:r w:rsidR="0065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учебно-методическими комплектами</w:t>
      </w:r>
      <w:r w:rsidR="004B1C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1CDA" w:rsidRDefault="004B1CDA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2B7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сказок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(вариант А);</w:t>
      </w:r>
    </w:p>
    <w:p w:rsidR="004B1CDA" w:rsidRDefault="00246158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2B7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сказок</w:t>
      </w:r>
      <w:r w:rsidR="004B1CD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(вариант Б);</w:t>
      </w:r>
    </w:p>
    <w:p w:rsidR="004B1CDA" w:rsidRDefault="004B1CDA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интеллекта и навыков общения»;</w:t>
      </w:r>
    </w:p>
    <w:p w:rsidR="004B1CDA" w:rsidRDefault="004B1CDA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«Эйдетика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B1CDA" w:rsidRPr="004B1CDA" w:rsidRDefault="004B1CDA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«Эйдетика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1CDA" w:rsidRDefault="004B1CDA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DA" w:rsidRPr="0099273B" w:rsidRDefault="004B1CDA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2" w:rsidRDefault="00D97822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7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реализации рабочей программ</w:t>
      </w:r>
      <w:r w:rsidR="00A73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</w:p>
    <w:p w:rsidR="00BD4D79" w:rsidRPr="00BD4D79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арттерапия;</w:t>
      </w:r>
    </w:p>
    <w:p w:rsidR="00BD4D79" w:rsidRPr="00A73ACC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ассоциативный тренинг;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D79" w:rsidRPr="00BD4D79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r w:rsidRPr="00A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4D79" w:rsidRPr="006F3F97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интерпретационный тренинг;</w:t>
      </w:r>
    </w:p>
    <w:p w:rsidR="00BD4D79" w:rsidRPr="004B1CDA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тренинг;</w:t>
      </w:r>
    </w:p>
    <w:p w:rsidR="00BD4D79" w:rsidRPr="00A73ACC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ТРИЗ;</w:t>
      </w:r>
    </w:p>
    <w:p w:rsidR="00BD4D79" w:rsidRPr="00B86E7E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музыкотерапия;</w:t>
      </w:r>
    </w:p>
    <w:p w:rsidR="00B86E7E" w:rsidRPr="008F697A" w:rsidRDefault="00B86E7E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музыкально-цветовая терапия;</w:t>
      </w:r>
    </w:p>
    <w:p w:rsidR="008F697A" w:rsidRPr="00BD4D79" w:rsidRDefault="008F697A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 событийный календарь;</w:t>
      </w:r>
    </w:p>
    <w:p w:rsidR="00BD4D79" w:rsidRPr="008F697A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обучение;</w:t>
      </w:r>
    </w:p>
    <w:p w:rsidR="008F697A" w:rsidRPr="00A73ACC" w:rsidRDefault="008F697A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деятельность;</w:t>
      </w:r>
    </w:p>
    <w:p w:rsidR="00BD4D79" w:rsidRPr="00BD4D79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психогимнастика;</w:t>
      </w:r>
    </w:p>
    <w:p w:rsidR="00BD4D79" w:rsidRPr="00BD4D79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ролевые игры;  </w:t>
      </w:r>
    </w:p>
    <w:p w:rsidR="00BD4D79" w:rsidRPr="006F3F97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сказкотерапия;</w:t>
      </w:r>
    </w:p>
    <w:p w:rsidR="00BD4D79" w:rsidRPr="00BD4D79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цветотерапия;</w:t>
      </w:r>
    </w:p>
    <w:p w:rsidR="00BD4D79" w:rsidRPr="00BD4D79" w:rsidRDefault="00BD4D79" w:rsidP="00A73ACC">
      <w:pPr>
        <w:numPr>
          <w:ilvl w:val="0"/>
          <w:numId w:val="9"/>
        </w:numPr>
        <w:spacing w:after="0" w:line="240" w:lineRule="auto"/>
        <w:ind w:left="70" w:right="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тренинг.</w:t>
      </w:r>
    </w:p>
    <w:p w:rsidR="00A73ACC" w:rsidRPr="0099273B" w:rsidRDefault="00A73ACC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2" w:rsidRPr="0099273B" w:rsidRDefault="00D97822" w:rsidP="009927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7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реализации рабочей программы</w:t>
      </w:r>
    </w:p>
    <w:p w:rsidR="00D97822" w:rsidRPr="00B86E7E" w:rsidRDefault="00D97822" w:rsidP="0099273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Организационные</w:t>
      </w:r>
      <w:r w:rsidR="00B86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условия:</w:t>
      </w:r>
    </w:p>
    <w:p w:rsidR="002B7712" w:rsidRDefault="00142799" w:rsidP="00B86E7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кабинет</w:t>
      </w:r>
      <w:r w:rsidR="002B7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822" w:rsidRPr="00D33A83" w:rsidRDefault="00D97822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3A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Материально-техническое (информационное, методическое) оснащение образовател</w:t>
      </w:r>
      <w:r w:rsidRPr="00D33A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</w:t>
      </w:r>
      <w:r w:rsidRPr="00D33A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ного процесса</w:t>
      </w:r>
      <w:r w:rsidR="00D33A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57361" w:rsidRDefault="00657361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листы по реализации рабочей программы;</w:t>
      </w:r>
    </w:p>
    <w:p w:rsidR="00657361" w:rsidRDefault="00657361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комплекты для творчества;</w:t>
      </w:r>
    </w:p>
    <w:p w:rsidR="00657361" w:rsidRDefault="00657361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для игротерапии;</w:t>
      </w:r>
    </w:p>
    <w:p w:rsidR="00657361" w:rsidRDefault="00657361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телесно-ориентированной терапии;</w:t>
      </w:r>
    </w:p>
    <w:p w:rsidR="00657361" w:rsidRDefault="00657361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7361" w:rsidRDefault="00657361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цветотерапии;</w:t>
      </w:r>
    </w:p>
    <w:p w:rsidR="00657361" w:rsidRDefault="00657361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аудиотека для музыкальной терапии и музыкально-цветовой терапии;</w:t>
      </w:r>
    </w:p>
    <w:p w:rsidR="00657361" w:rsidRDefault="00657361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арттерапии;</w:t>
      </w:r>
    </w:p>
    <w:p w:rsidR="00657361" w:rsidRDefault="00657361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сказкотерапии по программе;</w:t>
      </w:r>
    </w:p>
    <w:p w:rsidR="00657361" w:rsidRDefault="00657361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ноутбук, доска для проекции;</w:t>
      </w:r>
    </w:p>
    <w:p w:rsidR="00657361" w:rsidRDefault="00657361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ЭОР: психодиагностические комплекты, презентации к тренингам, электронные развива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игры;</w:t>
      </w:r>
    </w:p>
    <w:p w:rsidR="00657361" w:rsidRPr="0099273B" w:rsidRDefault="00657361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развивающих игр.</w:t>
      </w:r>
    </w:p>
    <w:p w:rsidR="00B86E7E" w:rsidRPr="0099273B" w:rsidRDefault="00B86E7E" w:rsidP="005B1B9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2" w:rsidRDefault="00D97822" w:rsidP="005B1B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3A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Учебно-методические средства обучения</w:t>
      </w:r>
      <w:r w:rsidR="00D33A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D33A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43FF0" w:rsidRPr="00243FF0" w:rsidRDefault="00243FF0" w:rsidP="00243FF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Бойков Д.И., Бойкова С.А. Как развить навыки общения у ребенка. Методические рек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мендации по развитию у детей позитивно-личностного отношения в общении и психолог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ческая диагностика уровня сформированности коммуникативных качеств личности ребенка . – СПб.: ЛОИУУ, 1995.</w:t>
      </w:r>
    </w:p>
    <w:p w:rsidR="00243FF0" w:rsidRPr="00243FF0" w:rsidRDefault="00243FF0" w:rsidP="002B771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</w:t>
      </w:r>
      <w:proofErr w:type="spellStart"/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Вачков</w:t>
      </w:r>
      <w:proofErr w:type="spellEnd"/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И.В.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Психология</w:t>
      </w:r>
      <w:proofErr w:type="spellEnd"/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малышей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Педагогика-Пресс. – 1996.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43FF0" w:rsidRPr="00243FF0" w:rsidRDefault="00243FF0" w:rsidP="002B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3. 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Веракса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Индивидуальная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психологическая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диагностика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ребенка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лет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: Пособие для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психологов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и педагогов. - М.: Мозаика-Синтез,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2009.</w:t>
      </w:r>
    </w:p>
    <w:p w:rsidR="00243FF0" w:rsidRPr="00243FF0" w:rsidRDefault="00243FF0" w:rsidP="002B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243FF0">
        <w:rPr>
          <w:rFonts w:ascii="Times New Roman" w:hAnsi="Times New Roman" w:cs="Times New Roman"/>
          <w:sz w:val="24"/>
          <w:szCs w:val="24"/>
        </w:rPr>
        <w:t>Дьяченко О.М. Развитие воображения дошкольников. – М., 1996.</w:t>
      </w:r>
    </w:p>
    <w:p w:rsidR="00243FF0" w:rsidRPr="00243FF0" w:rsidRDefault="00243FF0" w:rsidP="002B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243FF0">
        <w:rPr>
          <w:rFonts w:ascii="Times New Roman" w:hAnsi="Times New Roman" w:cs="Times New Roman"/>
          <w:sz w:val="24"/>
          <w:szCs w:val="24"/>
        </w:rPr>
        <w:t>Зинкевич-Евстигнеева Т.Д. Практикум по сказкотерапии. – СПб.: Речь, 2000.</w:t>
      </w:r>
    </w:p>
    <w:p w:rsidR="00243FF0" w:rsidRPr="00243FF0" w:rsidRDefault="00243FF0" w:rsidP="002B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6. 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Марцинковская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Т.Д. Диагностика психического развития детей. Рязань,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1997.</w:t>
      </w:r>
    </w:p>
    <w:p w:rsidR="00243FF0" w:rsidRPr="00243FF0" w:rsidRDefault="00243FF0" w:rsidP="002B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243FF0">
        <w:rPr>
          <w:rFonts w:ascii="Times New Roman" w:hAnsi="Times New Roman" w:cs="Times New Roman"/>
          <w:sz w:val="24"/>
          <w:szCs w:val="24"/>
        </w:rPr>
        <w:t>Матюгин  И. Развитие памяти. Методы эйдетики – М.: РИПОЛ классик, 2009.</w:t>
      </w:r>
    </w:p>
    <w:p w:rsidR="00243FF0" w:rsidRPr="00243FF0" w:rsidRDefault="00243FF0" w:rsidP="002B771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8. 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Оклендер В.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Окна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мир ребенка. Руководство по детской психотерапии.  -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 : Независимая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фирма "Класс" . – 2005.</w:t>
      </w:r>
    </w:p>
    <w:p w:rsidR="00243FF0" w:rsidRPr="00243FF0" w:rsidRDefault="00243FF0" w:rsidP="002B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9. 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Почему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похож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кота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: Тонкости соц.-психол. помощи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взрослых детям /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Бардиер</w:t>
      </w:r>
      <w:proofErr w:type="spellEnd"/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. – Санкт-Петербург; Рига, 1997 .</w:t>
      </w:r>
      <w:r w:rsidRPr="00243F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43FF0">
        <w:rPr>
          <w:rFonts w:ascii="Times New Roman" w:hAnsi="Times New Roman" w:cs="Times New Roman"/>
          <w:sz w:val="24"/>
          <w:szCs w:val="24"/>
        </w:rPr>
        <w:t>Сапогова Е. 100 игр для больших и маленьких. Игры для развития воображения д</w:t>
      </w:r>
      <w:r w:rsidRPr="00243FF0">
        <w:rPr>
          <w:rFonts w:ascii="Times New Roman" w:hAnsi="Times New Roman" w:cs="Times New Roman"/>
          <w:sz w:val="24"/>
          <w:szCs w:val="24"/>
        </w:rPr>
        <w:t>о</w:t>
      </w:r>
      <w:r w:rsidRPr="00243FF0">
        <w:rPr>
          <w:rFonts w:ascii="Times New Roman" w:hAnsi="Times New Roman" w:cs="Times New Roman"/>
          <w:sz w:val="24"/>
          <w:szCs w:val="24"/>
        </w:rPr>
        <w:t xml:space="preserve">школьников. - 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Издательство: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АСТ" w:history="1">
        <w:r w:rsidRPr="00243FF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АСТ</w:t>
        </w:r>
      </w:hyperlink>
      <w:r w:rsidRPr="00243FF0">
        <w:rPr>
          <w:rFonts w:ascii="Times New Roman" w:hAnsi="Times New Roman" w:cs="Times New Roman"/>
          <w:sz w:val="24"/>
          <w:szCs w:val="24"/>
        </w:rPr>
        <w:t>. – 2002.</w:t>
      </w:r>
    </w:p>
    <w:p w:rsidR="00243FF0" w:rsidRPr="00243FF0" w:rsidRDefault="00243FF0" w:rsidP="002B7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11. </w:t>
      </w:r>
      <w:r w:rsidRPr="00243F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Смирнова Е. О.</w:t>
      </w:r>
      <w:r w:rsidRPr="00243FF0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Лучшие развивающие игры. — М.: ЭКСМО, 2010.</w:t>
      </w:r>
    </w:p>
    <w:p w:rsidR="00243FF0" w:rsidRPr="00243FF0" w:rsidRDefault="00243FF0" w:rsidP="002B771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Pr="00243F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Соколов Д. Сказки и сказкотерапия. – СПб.  - 1999.</w:t>
      </w:r>
    </w:p>
    <w:p w:rsidR="00243FF0" w:rsidRPr="00243FF0" w:rsidRDefault="00243FF0" w:rsidP="00243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43FF0">
        <w:rPr>
          <w:rFonts w:ascii="Times New Roman" w:hAnsi="Times New Roman" w:cs="Times New Roman"/>
          <w:sz w:val="24"/>
          <w:szCs w:val="24"/>
        </w:rPr>
        <w:t>Чередникова Т.В. Проверьте развитие ребенка: 105 психологических тестов. – СПб: «Речь»,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3FF0">
        <w:rPr>
          <w:rFonts w:ascii="Times New Roman" w:hAnsi="Times New Roman" w:cs="Times New Roman"/>
          <w:sz w:val="24"/>
          <w:szCs w:val="24"/>
        </w:rPr>
        <w:t>04.</w:t>
      </w:r>
    </w:p>
    <w:p w:rsidR="00243FF0" w:rsidRPr="00243FF0" w:rsidRDefault="00243FF0" w:rsidP="00243FF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14. </w:t>
      </w:r>
      <w:r w:rsidRPr="00243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хочу!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Психол. сопровождение </w:t>
      </w:r>
      <w:proofErr w:type="spellStart"/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</w:t>
      </w:r>
      <w:proofErr w:type="spellEnd"/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развития </w:t>
      </w:r>
      <w:proofErr w:type="spellStart"/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</w:t>
      </w:r>
      <w:proofErr w:type="spellEnd"/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. детей / Бардиер Г., Ромазан И., Чередникова Т.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СПб. </w:t>
      </w:r>
      <w:proofErr w:type="spellStart"/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Дорваль</w:t>
      </w:r>
      <w:proofErr w:type="spellEnd"/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Соц.-</w:t>
      </w:r>
      <w:proofErr w:type="spellStart"/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коммер</w:t>
      </w:r>
      <w:proofErr w:type="spellEnd"/>
      <w:r w:rsidRPr="00243FF0">
        <w:rPr>
          <w:rFonts w:ascii="Times New Roman" w:hAnsi="Times New Roman" w:cs="Times New Roman"/>
          <w:sz w:val="24"/>
          <w:szCs w:val="24"/>
          <w:shd w:val="clear" w:color="auto" w:fill="FFFFFF"/>
        </w:rPr>
        <w:t>. фирма "Человек" Кишинев ВИРТ 1993</w:t>
      </w:r>
    </w:p>
    <w:p w:rsidR="002B7712" w:rsidRPr="00D33A83" w:rsidRDefault="002B7712" w:rsidP="005B1B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822" w:rsidRPr="0099273B" w:rsidRDefault="00D97822" w:rsidP="0099273B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43FF0" w:rsidRDefault="00D97822" w:rsidP="0099273B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</w:t>
      </w:r>
      <w:r w:rsidR="00243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97822" w:rsidRPr="0099273B" w:rsidRDefault="00D97822" w:rsidP="0099273B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E0EB9" w:rsidRPr="00243FF0" w:rsidRDefault="00DE0EB9" w:rsidP="0024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FF0">
        <w:rPr>
          <w:rFonts w:ascii="Times New Roman" w:hAnsi="Times New Roman" w:cs="Times New Roman"/>
          <w:sz w:val="24"/>
          <w:szCs w:val="24"/>
        </w:rPr>
        <w:t>1.Аралова М.А. Справочник психолога ДОУ. – М.: ТЦ Сфера. – 2007.</w:t>
      </w:r>
    </w:p>
    <w:p w:rsidR="00DE0EB9" w:rsidRPr="00243FF0" w:rsidRDefault="002B7712" w:rsidP="0024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FF0">
        <w:rPr>
          <w:rFonts w:ascii="Times New Roman" w:hAnsi="Times New Roman" w:cs="Times New Roman"/>
          <w:sz w:val="24"/>
          <w:szCs w:val="24"/>
        </w:rPr>
        <w:t>2</w:t>
      </w:r>
      <w:r w:rsidR="00DE0EB9" w:rsidRPr="00243FF0">
        <w:rPr>
          <w:rFonts w:ascii="Times New Roman" w:hAnsi="Times New Roman" w:cs="Times New Roman"/>
          <w:sz w:val="24"/>
          <w:szCs w:val="24"/>
        </w:rPr>
        <w:t>.Веракса Н.Е., Веракса А.Н. Познавательное развитие в дошкольном детстве: Учебное п</w:t>
      </w:r>
      <w:r w:rsidR="00DE0EB9" w:rsidRPr="00243FF0">
        <w:rPr>
          <w:rFonts w:ascii="Times New Roman" w:hAnsi="Times New Roman" w:cs="Times New Roman"/>
          <w:sz w:val="24"/>
          <w:szCs w:val="24"/>
        </w:rPr>
        <w:t>о</w:t>
      </w:r>
      <w:r w:rsidR="00DE0EB9" w:rsidRPr="00243FF0">
        <w:rPr>
          <w:rFonts w:ascii="Times New Roman" w:hAnsi="Times New Roman" w:cs="Times New Roman"/>
          <w:sz w:val="24"/>
          <w:szCs w:val="24"/>
        </w:rPr>
        <w:t>собие. – М., 2012.</w:t>
      </w:r>
    </w:p>
    <w:p w:rsidR="00DE0EB9" w:rsidRPr="00243FF0" w:rsidRDefault="002B7712" w:rsidP="0024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FF0">
        <w:rPr>
          <w:rFonts w:ascii="Times New Roman" w:hAnsi="Times New Roman" w:cs="Times New Roman"/>
          <w:sz w:val="24"/>
          <w:szCs w:val="24"/>
        </w:rPr>
        <w:t>3</w:t>
      </w:r>
      <w:r w:rsidR="00DE0EB9" w:rsidRPr="00243FF0">
        <w:rPr>
          <w:rFonts w:ascii="Times New Roman" w:hAnsi="Times New Roman" w:cs="Times New Roman"/>
          <w:sz w:val="24"/>
          <w:szCs w:val="24"/>
        </w:rPr>
        <w:t>.Киселева М.В. Арт терапия в работе с детьми. – СПб.: Речь. – 2006.</w:t>
      </w:r>
    </w:p>
    <w:p w:rsidR="00DE0EB9" w:rsidRPr="00243FF0" w:rsidRDefault="002B7712" w:rsidP="0024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FF0">
        <w:rPr>
          <w:rFonts w:ascii="Times New Roman" w:hAnsi="Times New Roman" w:cs="Times New Roman"/>
          <w:sz w:val="24"/>
          <w:szCs w:val="24"/>
        </w:rPr>
        <w:t>4</w:t>
      </w:r>
      <w:r w:rsidR="00DE0EB9" w:rsidRPr="00243FF0">
        <w:rPr>
          <w:rFonts w:ascii="Times New Roman" w:hAnsi="Times New Roman" w:cs="Times New Roman"/>
          <w:sz w:val="24"/>
          <w:szCs w:val="24"/>
        </w:rPr>
        <w:t>.Левченко И.Ю., Киселева Н.А. Психологическое изучение детей с нарушениями развития. -М., 2007.</w:t>
      </w:r>
    </w:p>
    <w:p w:rsidR="00DE0EB9" w:rsidRPr="00243FF0" w:rsidRDefault="00500F19" w:rsidP="00243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0EB9" w:rsidRPr="00243FF0">
        <w:rPr>
          <w:rFonts w:ascii="Times New Roman" w:hAnsi="Times New Roman" w:cs="Times New Roman"/>
          <w:sz w:val="24"/>
          <w:szCs w:val="24"/>
        </w:rPr>
        <w:t>.От рождения до школы. Примерная общеобразовательная программа дошкольного образ</w:t>
      </w:r>
      <w:r w:rsidR="00DE0EB9" w:rsidRPr="00243FF0">
        <w:rPr>
          <w:rFonts w:ascii="Times New Roman" w:hAnsi="Times New Roman" w:cs="Times New Roman"/>
          <w:sz w:val="24"/>
          <w:szCs w:val="24"/>
        </w:rPr>
        <w:t>о</w:t>
      </w:r>
      <w:r w:rsidR="00DE0EB9" w:rsidRPr="00243FF0">
        <w:rPr>
          <w:rFonts w:ascii="Times New Roman" w:hAnsi="Times New Roman" w:cs="Times New Roman"/>
          <w:sz w:val="24"/>
          <w:szCs w:val="24"/>
        </w:rPr>
        <w:t>вания (пилотный вариант) / Под ред. Н.Е. Вераксы, Т.С. Комаровой, М.А. Васильевой. – М.: Мозаика-синтез, 2014.</w:t>
      </w:r>
    </w:p>
    <w:p w:rsidR="008D1A2E" w:rsidRDefault="00500F19" w:rsidP="00243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43FF0" w:rsidRPr="00243F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3FF0">
        <w:rPr>
          <w:rFonts w:ascii="Times New Roman" w:hAnsi="Times New Roman" w:cs="Times New Roman"/>
          <w:sz w:val="24"/>
          <w:szCs w:val="24"/>
        </w:rPr>
        <w:t>римерная</w:t>
      </w:r>
      <w:r w:rsidR="00243FF0" w:rsidRPr="00243FF0">
        <w:rPr>
          <w:rFonts w:ascii="Times New Roman" w:hAnsi="Times New Roman" w:cs="Times New Roman"/>
          <w:sz w:val="24"/>
          <w:szCs w:val="24"/>
        </w:rPr>
        <w:t> </w:t>
      </w:r>
      <w:r w:rsidRPr="00243FF0">
        <w:rPr>
          <w:rFonts w:ascii="Times New Roman" w:hAnsi="Times New Roman" w:cs="Times New Roman"/>
          <w:sz w:val="24"/>
          <w:szCs w:val="24"/>
        </w:rPr>
        <w:t>адаптированная</w:t>
      </w:r>
      <w:r w:rsidR="00243FF0" w:rsidRPr="00243FF0">
        <w:rPr>
          <w:rFonts w:ascii="Times New Roman" w:hAnsi="Times New Roman" w:cs="Times New Roman"/>
          <w:sz w:val="24"/>
          <w:szCs w:val="24"/>
        </w:rPr>
        <w:t> </w:t>
      </w:r>
      <w:r w:rsidRPr="00243FF0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FF0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FF0">
        <w:rPr>
          <w:rFonts w:ascii="Times New Roman" w:hAnsi="Times New Roman" w:cs="Times New Roman"/>
          <w:sz w:val="24"/>
          <w:szCs w:val="24"/>
        </w:rPr>
        <w:t>программа</w:t>
      </w:r>
      <w:r w:rsidR="00243FF0" w:rsidRPr="00243F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243FF0">
        <w:rPr>
          <w:rFonts w:ascii="Times New Roman" w:hAnsi="Times New Roman" w:cs="Times New Roman"/>
          <w:sz w:val="24"/>
          <w:szCs w:val="24"/>
        </w:rPr>
        <w:t>я</w:t>
      </w:r>
      <w:r w:rsidR="00243FF0" w:rsidRPr="00243FF0">
        <w:rPr>
          <w:rFonts w:ascii="Times New Roman" w:hAnsi="Times New Roman" w:cs="Times New Roman"/>
          <w:sz w:val="24"/>
          <w:szCs w:val="24"/>
        </w:rPr>
        <w:t> </w:t>
      </w:r>
      <w:r w:rsidRPr="00243FF0">
        <w:rPr>
          <w:rFonts w:ascii="Times New Roman" w:hAnsi="Times New Roman" w:cs="Times New Roman"/>
          <w:sz w:val="24"/>
          <w:szCs w:val="24"/>
        </w:rPr>
        <w:t>дошкольников</w:t>
      </w:r>
      <w:r w:rsidR="00243FF0" w:rsidRPr="00243FF0">
        <w:rPr>
          <w:rFonts w:ascii="Times New Roman" w:hAnsi="Times New Roman" w:cs="Times New Roman"/>
          <w:sz w:val="24"/>
          <w:szCs w:val="24"/>
        </w:rPr>
        <w:t> </w:t>
      </w:r>
      <w:r w:rsidRPr="00243F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FF0">
        <w:rPr>
          <w:rFonts w:ascii="Times New Roman" w:hAnsi="Times New Roman" w:cs="Times New Roman"/>
          <w:sz w:val="24"/>
          <w:szCs w:val="24"/>
        </w:rPr>
        <w:t>т</w:t>
      </w:r>
      <w:r w:rsidRPr="00243FF0">
        <w:rPr>
          <w:rFonts w:ascii="Times New Roman" w:hAnsi="Times New Roman" w:cs="Times New Roman"/>
          <w:sz w:val="24"/>
          <w:szCs w:val="24"/>
        </w:rPr>
        <w:t>я</w:t>
      </w:r>
      <w:r w:rsidRPr="00243FF0">
        <w:rPr>
          <w:rFonts w:ascii="Times New Roman" w:hAnsi="Times New Roman" w:cs="Times New Roman"/>
          <w:sz w:val="24"/>
          <w:szCs w:val="24"/>
        </w:rPr>
        <w:t>желыми</w:t>
      </w:r>
      <w:r w:rsidR="00243FF0" w:rsidRPr="00243FF0">
        <w:rPr>
          <w:rFonts w:ascii="Times New Roman" w:hAnsi="Times New Roman" w:cs="Times New Roman"/>
          <w:sz w:val="24"/>
          <w:szCs w:val="24"/>
        </w:rPr>
        <w:t> </w:t>
      </w:r>
      <w:r w:rsidRPr="00243FF0">
        <w:rPr>
          <w:rFonts w:ascii="Times New Roman" w:hAnsi="Times New Roman" w:cs="Times New Roman"/>
          <w:sz w:val="24"/>
          <w:szCs w:val="24"/>
        </w:rPr>
        <w:t>нарушениями</w:t>
      </w:r>
      <w:r w:rsidR="00243FF0" w:rsidRPr="00243FF0">
        <w:rPr>
          <w:rFonts w:ascii="Times New Roman" w:hAnsi="Times New Roman" w:cs="Times New Roman"/>
          <w:sz w:val="24"/>
          <w:szCs w:val="24"/>
        </w:rPr>
        <w:t> </w:t>
      </w:r>
      <w:r w:rsidRPr="00243FF0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="00243FF0" w:rsidRPr="00243FF0">
        <w:rPr>
          <w:rFonts w:ascii="Times New Roman" w:hAnsi="Times New Roman" w:cs="Times New Roman"/>
          <w:sz w:val="24"/>
          <w:szCs w:val="24"/>
        </w:rPr>
        <w:t> Под редакцией </w:t>
      </w:r>
      <w:r>
        <w:rPr>
          <w:rFonts w:ascii="Times New Roman" w:hAnsi="Times New Roman" w:cs="Times New Roman"/>
          <w:sz w:val="24"/>
          <w:szCs w:val="24"/>
        </w:rPr>
        <w:t>профессо</w:t>
      </w:r>
      <w:r w:rsidR="00243FF0" w:rsidRPr="00243FF0">
        <w:rPr>
          <w:rFonts w:ascii="Times New Roman" w:hAnsi="Times New Roman" w:cs="Times New Roman"/>
          <w:sz w:val="24"/>
          <w:szCs w:val="24"/>
        </w:rPr>
        <w:t>ра Л. </w:t>
      </w:r>
      <w:proofErr w:type="spellStart"/>
      <w:r w:rsidR="00243FF0" w:rsidRPr="00243FF0">
        <w:rPr>
          <w:rFonts w:ascii="Times New Roman" w:hAnsi="Times New Roman" w:cs="Times New Roman"/>
          <w:sz w:val="24"/>
          <w:szCs w:val="24"/>
        </w:rPr>
        <w:t>В.Лопатиной</w:t>
      </w:r>
      <w:proofErr w:type="spellEnd"/>
      <w:r w:rsidR="00243FF0" w:rsidRPr="00243FF0">
        <w:rPr>
          <w:rFonts w:ascii="Times New Roman" w:hAnsi="Times New Roman" w:cs="Times New Roman"/>
          <w:sz w:val="24"/>
          <w:szCs w:val="24"/>
        </w:rPr>
        <w:t>. - Санкт-Петербург, 2014.</w:t>
      </w:r>
    </w:p>
    <w:p w:rsidR="00500F19" w:rsidRPr="00500F19" w:rsidRDefault="00500F19" w:rsidP="0024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F19">
        <w:rPr>
          <w:rFonts w:ascii="Times New Roman" w:hAnsi="Times New Roman" w:cs="Times New Roman"/>
          <w:sz w:val="24"/>
          <w:szCs w:val="24"/>
        </w:rPr>
        <w:t xml:space="preserve">7. Рогов Е.И. </w:t>
      </w:r>
      <w:r w:rsidRPr="00245F48">
        <w:rPr>
          <w:rFonts w:ascii="Times New Roman" w:hAnsi="Times New Roman" w:cs="Times New Roman"/>
          <w:sz w:val="24"/>
          <w:szCs w:val="24"/>
        </w:rPr>
        <w:t>Настольная книга практического психолога. Книга 1. Система работы психол</w:t>
      </w:r>
      <w:r w:rsidRPr="00245F48">
        <w:rPr>
          <w:rFonts w:ascii="Times New Roman" w:hAnsi="Times New Roman" w:cs="Times New Roman"/>
          <w:sz w:val="24"/>
          <w:szCs w:val="24"/>
        </w:rPr>
        <w:t>о</w:t>
      </w:r>
      <w:r w:rsidRPr="00245F48">
        <w:rPr>
          <w:rFonts w:ascii="Times New Roman" w:hAnsi="Times New Roman" w:cs="Times New Roman"/>
          <w:sz w:val="24"/>
          <w:szCs w:val="24"/>
        </w:rPr>
        <w:t>га с детьми разного возраста. – СПб: «Владос», 2004.</w:t>
      </w:r>
    </w:p>
    <w:p w:rsidR="00D97822" w:rsidRPr="0099273B" w:rsidRDefault="00D97822" w:rsidP="00243FF0">
      <w:pPr>
        <w:tabs>
          <w:tab w:val="left" w:pos="22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504C" w:rsidRPr="0099273B" w:rsidRDefault="0024504C" w:rsidP="00992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504C" w:rsidRPr="0099273B" w:rsidSect="00992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8D" w:rsidRDefault="00B1038D" w:rsidP="00245F48">
      <w:pPr>
        <w:spacing w:after="0" w:line="240" w:lineRule="auto"/>
      </w:pPr>
      <w:r>
        <w:separator/>
      </w:r>
    </w:p>
  </w:endnote>
  <w:endnote w:type="continuationSeparator" w:id="0">
    <w:p w:rsidR="00B1038D" w:rsidRDefault="00B1038D" w:rsidP="0024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8" w:rsidRDefault="00245F4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56734"/>
      <w:docPartObj>
        <w:docPartGallery w:val="Page Numbers (Bottom of Page)"/>
        <w:docPartUnique/>
      </w:docPartObj>
    </w:sdtPr>
    <w:sdtEndPr/>
    <w:sdtContent>
      <w:p w:rsidR="00245F48" w:rsidRDefault="003131D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F48" w:rsidRDefault="00245F4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8" w:rsidRDefault="00245F4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8D" w:rsidRDefault="00B1038D" w:rsidP="00245F48">
      <w:pPr>
        <w:spacing w:after="0" w:line="240" w:lineRule="auto"/>
      </w:pPr>
      <w:r>
        <w:separator/>
      </w:r>
    </w:p>
  </w:footnote>
  <w:footnote w:type="continuationSeparator" w:id="0">
    <w:p w:rsidR="00B1038D" w:rsidRDefault="00B1038D" w:rsidP="0024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8" w:rsidRDefault="005B0F78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29690" o:spid="_x0000_s2050" type="#_x0000_t136" style="position:absolute;margin-left:0;margin-top:0;width:631.8pt;height:47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ГБДОУ детский сад № 25 Центрального района СП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8" w:rsidRDefault="005B0F78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29691" o:spid="_x0000_s2051" type="#_x0000_t136" style="position:absolute;margin-left:0;margin-top:0;width:631.8pt;height:47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ГБДОУ детский сад № 25 Центрального района СП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8" w:rsidRDefault="005B0F78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29689" o:spid="_x0000_s2049" type="#_x0000_t136" style="position:absolute;margin-left:0;margin-top:0;width:631.8pt;height:47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ГБДОУ детский сад № 25 Центрального района СП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CFE"/>
    <w:multiLevelType w:val="hybridMultilevel"/>
    <w:tmpl w:val="32069764"/>
    <w:lvl w:ilvl="0" w:tplc="7B1AF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4EA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B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85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D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839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C4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C6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08E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15972"/>
    <w:multiLevelType w:val="hybridMultilevel"/>
    <w:tmpl w:val="87148772"/>
    <w:lvl w:ilvl="0" w:tplc="27F2F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911E5"/>
    <w:multiLevelType w:val="hybridMultilevel"/>
    <w:tmpl w:val="74A4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832"/>
    <w:multiLevelType w:val="hybridMultilevel"/>
    <w:tmpl w:val="799A84E2"/>
    <w:lvl w:ilvl="0" w:tplc="F544E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458C1"/>
    <w:multiLevelType w:val="hybridMultilevel"/>
    <w:tmpl w:val="06F2B86C"/>
    <w:lvl w:ilvl="0" w:tplc="3322EF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C4562D"/>
    <w:multiLevelType w:val="multilevel"/>
    <w:tmpl w:val="6E5C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D43D2"/>
    <w:multiLevelType w:val="hybridMultilevel"/>
    <w:tmpl w:val="3FC6012C"/>
    <w:lvl w:ilvl="0" w:tplc="39C0D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8F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6F8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C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45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F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448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A3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29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A09A0"/>
    <w:multiLevelType w:val="hybridMultilevel"/>
    <w:tmpl w:val="0122BE2E"/>
    <w:lvl w:ilvl="0" w:tplc="9F9E0E9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DE49E5"/>
    <w:multiLevelType w:val="hybridMultilevel"/>
    <w:tmpl w:val="2F88F87E"/>
    <w:lvl w:ilvl="0" w:tplc="F544EA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324622"/>
    <w:multiLevelType w:val="hybridMultilevel"/>
    <w:tmpl w:val="7E32E3DE"/>
    <w:lvl w:ilvl="0" w:tplc="4F68C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C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C10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83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C9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EF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65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C70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AD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07A67"/>
    <w:multiLevelType w:val="multilevel"/>
    <w:tmpl w:val="4ED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5622A"/>
    <w:multiLevelType w:val="multilevel"/>
    <w:tmpl w:val="5E88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822"/>
    <w:rsid w:val="00091AA4"/>
    <w:rsid w:val="00096C3D"/>
    <w:rsid w:val="00105D3E"/>
    <w:rsid w:val="00123D4E"/>
    <w:rsid w:val="00124401"/>
    <w:rsid w:val="00142799"/>
    <w:rsid w:val="00172B68"/>
    <w:rsid w:val="00195BE6"/>
    <w:rsid w:val="001D77EB"/>
    <w:rsid w:val="001F0172"/>
    <w:rsid w:val="001F2C05"/>
    <w:rsid w:val="001F4487"/>
    <w:rsid w:val="00243FF0"/>
    <w:rsid w:val="0024504C"/>
    <w:rsid w:val="00245F48"/>
    <w:rsid w:val="00246158"/>
    <w:rsid w:val="002956B2"/>
    <w:rsid w:val="002A6033"/>
    <w:rsid w:val="002B7712"/>
    <w:rsid w:val="002F1F98"/>
    <w:rsid w:val="003066AD"/>
    <w:rsid w:val="003131D5"/>
    <w:rsid w:val="003665CE"/>
    <w:rsid w:val="003809F8"/>
    <w:rsid w:val="003E2AA1"/>
    <w:rsid w:val="004918CC"/>
    <w:rsid w:val="004B1CDA"/>
    <w:rsid w:val="00500F19"/>
    <w:rsid w:val="005609A5"/>
    <w:rsid w:val="0057204C"/>
    <w:rsid w:val="005A5740"/>
    <w:rsid w:val="005B0F78"/>
    <w:rsid w:val="005B1B9D"/>
    <w:rsid w:val="005E0231"/>
    <w:rsid w:val="00607D2E"/>
    <w:rsid w:val="0062710C"/>
    <w:rsid w:val="00657361"/>
    <w:rsid w:val="00662015"/>
    <w:rsid w:val="006813A3"/>
    <w:rsid w:val="006B35E4"/>
    <w:rsid w:val="006F3F97"/>
    <w:rsid w:val="007F1239"/>
    <w:rsid w:val="00863BEB"/>
    <w:rsid w:val="008C1B60"/>
    <w:rsid w:val="008D1A2E"/>
    <w:rsid w:val="008F697A"/>
    <w:rsid w:val="00904A73"/>
    <w:rsid w:val="00922624"/>
    <w:rsid w:val="00922BDB"/>
    <w:rsid w:val="0093705F"/>
    <w:rsid w:val="009752F1"/>
    <w:rsid w:val="009855FC"/>
    <w:rsid w:val="0099273B"/>
    <w:rsid w:val="009968F0"/>
    <w:rsid w:val="00A61F96"/>
    <w:rsid w:val="00A73ACC"/>
    <w:rsid w:val="00AA3B8D"/>
    <w:rsid w:val="00B1038D"/>
    <w:rsid w:val="00B86E7E"/>
    <w:rsid w:val="00BC3410"/>
    <w:rsid w:val="00BD4D79"/>
    <w:rsid w:val="00BE7D1C"/>
    <w:rsid w:val="00BF3CA6"/>
    <w:rsid w:val="00C206E4"/>
    <w:rsid w:val="00C548B3"/>
    <w:rsid w:val="00C55E71"/>
    <w:rsid w:val="00C630D9"/>
    <w:rsid w:val="00C72D8B"/>
    <w:rsid w:val="00CB18EB"/>
    <w:rsid w:val="00D071FF"/>
    <w:rsid w:val="00D33A83"/>
    <w:rsid w:val="00D76493"/>
    <w:rsid w:val="00D97822"/>
    <w:rsid w:val="00DC5906"/>
    <w:rsid w:val="00DD2579"/>
    <w:rsid w:val="00DE0EB9"/>
    <w:rsid w:val="00DE283F"/>
    <w:rsid w:val="00E23B3D"/>
    <w:rsid w:val="00E6356E"/>
    <w:rsid w:val="00EC2AF9"/>
    <w:rsid w:val="00F22717"/>
    <w:rsid w:val="00F45439"/>
    <w:rsid w:val="00F769A0"/>
    <w:rsid w:val="00F77377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22"/>
  </w:style>
  <w:style w:type="paragraph" w:styleId="1">
    <w:name w:val="heading 1"/>
    <w:basedOn w:val="a"/>
    <w:link w:val="10"/>
    <w:uiPriority w:val="9"/>
    <w:qFormat/>
    <w:rsid w:val="0017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97822"/>
    <w:pPr>
      <w:ind w:left="720"/>
      <w:contextualSpacing/>
    </w:pPr>
  </w:style>
  <w:style w:type="paragraph" w:customStyle="1" w:styleId="a5">
    <w:name w:val="Обычный текст с отступом"/>
    <w:basedOn w:val="a"/>
    <w:link w:val="a6"/>
    <w:rsid w:val="00D9782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Абзац списка Знак"/>
    <w:link w:val="a3"/>
    <w:rsid w:val="00D97822"/>
  </w:style>
  <w:style w:type="character" w:customStyle="1" w:styleId="a6">
    <w:name w:val="Обычный текст с отступом Знак"/>
    <w:link w:val="a5"/>
    <w:rsid w:val="00D97822"/>
    <w:rPr>
      <w:rFonts w:ascii="Times New Roman" w:eastAsia="Times New Roman" w:hAnsi="Times New Roman" w:cs="Times New Roman"/>
      <w:sz w:val="20"/>
      <w:szCs w:val="24"/>
    </w:rPr>
  </w:style>
  <w:style w:type="paragraph" w:customStyle="1" w:styleId="a7">
    <w:name w:val="Область"/>
    <w:basedOn w:val="a"/>
    <w:link w:val="a8"/>
    <w:qFormat/>
    <w:rsid w:val="00D97822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a8">
    <w:name w:val="Область Знак"/>
    <w:link w:val="a7"/>
    <w:rsid w:val="00D97822"/>
    <w:rPr>
      <w:rFonts w:ascii="Calibri" w:eastAsia="Calibri" w:hAnsi="Calibri" w:cs="Times New Roman"/>
      <w:b/>
      <w:sz w:val="28"/>
      <w:szCs w:val="28"/>
    </w:rPr>
  </w:style>
  <w:style w:type="table" w:styleId="a9">
    <w:name w:val="Table Grid"/>
    <w:basedOn w:val="a1"/>
    <w:uiPriority w:val="59"/>
    <w:rsid w:val="0099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66AD"/>
  </w:style>
  <w:style w:type="character" w:customStyle="1" w:styleId="10">
    <w:name w:val="Заголовок 1 Знак"/>
    <w:basedOn w:val="a0"/>
    <w:link w:val="1"/>
    <w:uiPriority w:val="9"/>
    <w:rsid w:val="0017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096C3D"/>
    <w:rPr>
      <w:color w:val="0000FF"/>
      <w:u w:val="single"/>
    </w:rPr>
  </w:style>
  <w:style w:type="character" w:styleId="ab">
    <w:name w:val="Strong"/>
    <w:basedOn w:val="a0"/>
    <w:uiPriority w:val="22"/>
    <w:qFormat/>
    <w:rsid w:val="00EC2AF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C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3410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24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45F48"/>
  </w:style>
  <w:style w:type="paragraph" w:styleId="af0">
    <w:name w:val="footer"/>
    <w:basedOn w:val="a"/>
    <w:link w:val="af1"/>
    <w:uiPriority w:val="99"/>
    <w:unhideWhenUsed/>
    <w:rsid w:val="0024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5962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10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</cp:lastModifiedBy>
  <cp:revision>22</cp:revision>
  <cp:lastPrinted>2015-10-19T11:19:00Z</cp:lastPrinted>
  <dcterms:created xsi:type="dcterms:W3CDTF">2014-11-20T18:46:00Z</dcterms:created>
  <dcterms:modified xsi:type="dcterms:W3CDTF">2017-12-06T08:39:00Z</dcterms:modified>
</cp:coreProperties>
</file>